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4EC64" w14:textId="006C27F3" w:rsidR="00802B1A" w:rsidRPr="00297CA8" w:rsidRDefault="00F126A3" w:rsidP="00297CA8">
      <w:pPr>
        <w:spacing w:line="276" w:lineRule="auto"/>
        <w:jc w:val="both"/>
        <w:rPr>
          <w:rFonts w:ascii="Trebuchet MS" w:hAnsi="Trebuchet MS"/>
          <w:b/>
          <w:sz w:val="20"/>
          <w:lang w:val="en-GB" w:eastAsia="en-US"/>
        </w:rPr>
      </w:pPr>
      <w:r>
        <w:rPr>
          <w:rFonts w:ascii="Trebuchet MS" w:hAnsi="Trebuchet MS"/>
          <w:b/>
          <w:noProof/>
          <w:sz w:val="20"/>
        </w:rPr>
        <mc:AlternateContent>
          <mc:Choice Requires="wps">
            <w:drawing>
              <wp:anchor distT="0" distB="0" distL="114300" distR="114300" simplePos="0" relativeHeight="251693056" behindDoc="0" locked="0" layoutInCell="1" allowOverlap="1" wp14:anchorId="77106170" wp14:editId="61110032">
                <wp:simplePos x="0" y="0"/>
                <wp:positionH relativeFrom="column">
                  <wp:posOffset>2059162</wp:posOffset>
                </wp:positionH>
                <wp:positionV relativeFrom="paragraph">
                  <wp:posOffset>-242249</wp:posOffset>
                </wp:positionV>
                <wp:extent cx="2208944" cy="1808251"/>
                <wp:effectExtent l="0" t="0" r="1270" b="1905"/>
                <wp:wrapNone/>
                <wp:docPr id="14" name="Zone de texte 14"/>
                <wp:cNvGraphicFramePr/>
                <a:graphic xmlns:a="http://schemas.openxmlformats.org/drawingml/2006/main">
                  <a:graphicData uri="http://schemas.microsoft.com/office/word/2010/wordprocessingShape">
                    <wps:wsp>
                      <wps:cNvSpPr txBox="1"/>
                      <wps:spPr>
                        <a:xfrm>
                          <a:off x="0" y="0"/>
                          <a:ext cx="2208944" cy="1808251"/>
                        </a:xfrm>
                        <a:prstGeom prst="rect">
                          <a:avLst/>
                        </a:prstGeom>
                        <a:solidFill>
                          <a:schemeClr val="lt1"/>
                        </a:solidFill>
                        <a:ln w="6350">
                          <a:noFill/>
                        </a:ln>
                      </wps:spPr>
                      <wps:txbx>
                        <w:txbxContent>
                          <w:p w14:paraId="7D507698" w14:textId="2D067164" w:rsidR="00414E68" w:rsidRDefault="00414E68">
                            <w:r w:rsidRPr="00387059">
                              <w:rPr>
                                <w:rFonts w:ascii="Belwe Lt BT" w:hAnsi="Belwe Lt BT"/>
                                <w:b/>
                                <w:noProof/>
                                <w:sz w:val="40"/>
                                <w:szCs w:val="24"/>
                              </w:rPr>
                              <w:drawing>
                                <wp:inline distT="0" distB="0" distL="0" distR="0" wp14:anchorId="6B38CBB6" wp14:editId="0576110A">
                                  <wp:extent cx="2024009" cy="17354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7106170" id="_x0000_t202" coordsize="21600,21600" o:spt="202" path="m,l,21600r21600,l21600,xe">
                <v:stroke joinstyle="miter"/>
                <v:path gradientshapeok="t" o:connecttype="rect"/>
              </v:shapetype>
              <v:shape id="Zone de texte 14" o:spid="_x0000_s1026" type="#_x0000_t202" style="position:absolute;left:0;text-align:left;margin-left:162.15pt;margin-top:-19.05pt;width:173.95pt;height:14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" fillcolor="white [3201]" stroked="f" strokeweight=".5pt">
                <v:textbox>
                  <w:txbxContent>
                    <w:p w14:paraId="7D507698" w14:textId="2D067164" w:rsidR="00414E68" w:rsidRDefault="00414E68">
                      <w:r w:rsidRPr="00387059">
                        <w:rPr>
                          <w:rFonts w:ascii="Belwe Lt BT" w:hAnsi="Belwe Lt BT"/>
                          <w:b/>
                          <w:noProof/>
                          <w:sz w:val="40"/>
                          <w:szCs w:val="24"/>
                        </w:rPr>
                        <w:drawing>
                          <wp:inline distT="0" distB="0" distL="0" distR="0" wp14:anchorId="6B38CBB6" wp14:editId="0576110A">
                            <wp:extent cx="2024009" cy="17354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lum bright="-12000" contrast="42000"/>
                                    </a:blip>
                                    <a:srcRect/>
                                    <a:stretch>
                                      <a:fillRect/>
                                    </a:stretch>
                                  </pic:blipFill>
                                  <pic:spPr bwMode="auto">
                                    <a:xfrm>
                                      <a:off x="0" y="0"/>
                                      <a:ext cx="2061126" cy="176728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692032" behindDoc="0" locked="0" layoutInCell="1" allowOverlap="1" wp14:anchorId="7E52775C" wp14:editId="381A872E">
                <wp:simplePos x="0" y="0"/>
                <wp:positionH relativeFrom="column">
                  <wp:posOffset>4575389</wp:posOffset>
                </wp:positionH>
                <wp:positionV relativeFrom="paragraph">
                  <wp:posOffset>-272529</wp:posOffset>
                </wp:positionV>
                <wp:extent cx="2115820" cy="2106202"/>
                <wp:effectExtent l="0" t="0" r="0" b="8890"/>
                <wp:wrapNone/>
                <wp:docPr id="12" name="Zone de texte 12"/>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chemeClr val="lt1"/>
                        </a:solidFill>
                        <a:ln w="6350">
                          <a:noFill/>
                        </a:ln>
                      </wps:spPr>
                      <wps:txbx>
                        <w:txbxContent>
                          <w:p w14:paraId="3B54A449" w14:textId="72133646" w:rsidR="00414E68" w:rsidRPr="00F126A3" w:rsidRDefault="00414E68">
                            <w:pPr>
                              <w:rPr>
                                <w:sz w:val="22"/>
                              </w:rPr>
                            </w:pPr>
                            <w:r w:rsidRPr="00F126A3">
                              <w:rPr>
                                <w:sz w:val="22"/>
                              </w:rPr>
                              <w:t>REPUBLIC OF CAMEROON</w:t>
                            </w:r>
                          </w:p>
                          <w:p w14:paraId="66161B08" w14:textId="0BAC9C23" w:rsidR="00414E68" w:rsidRPr="00F126A3" w:rsidRDefault="00414E68" w:rsidP="006F1A98">
                            <w:pPr>
                              <w:jc w:val="center"/>
                              <w:rPr>
                                <w:sz w:val="22"/>
                              </w:rPr>
                            </w:pPr>
                            <w:r w:rsidRPr="00F126A3">
                              <w:rPr>
                                <w:sz w:val="22"/>
                              </w:rPr>
                              <w:t>Peace-Work-Fatherland</w:t>
                            </w:r>
                          </w:p>
                          <w:p w14:paraId="77EE9C8A" w14:textId="3EB7A137" w:rsidR="00414E68" w:rsidRPr="00F126A3" w:rsidRDefault="00414E68" w:rsidP="006F1A98">
                            <w:pPr>
                              <w:jc w:val="center"/>
                              <w:rPr>
                                <w:sz w:val="22"/>
                              </w:rPr>
                            </w:pPr>
                            <w:r w:rsidRPr="00F126A3">
                              <w:rPr>
                                <w:sz w:val="22"/>
                              </w:rPr>
                              <w:t>******</w:t>
                            </w:r>
                          </w:p>
                          <w:p w14:paraId="25B07DD2" w14:textId="2B1374C7" w:rsidR="00414E68" w:rsidRPr="00F126A3" w:rsidRDefault="00414E68" w:rsidP="006F1A98">
                            <w:pPr>
                              <w:jc w:val="center"/>
                              <w:rPr>
                                <w:sz w:val="20"/>
                              </w:rPr>
                            </w:pPr>
                            <w:r w:rsidRPr="00F126A3">
                              <w:rPr>
                                <w:sz w:val="20"/>
                              </w:rPr>
                              <w:t>EAST EGION</w:t>
                            </w:r>
                          </w:p>
                          <w:p w14:paraId="6D5E3D14" w14:textId="086F2C43" w:rsidR="00414E68" w:rsidRPr="00F126A3" w:rsidRDefault="00414E68" w:rsidP="006F1A98">
                            <w:pPr>
                              <w:jc w:val="center"/>
                              <w:rPr>
                                <w:sz w:val="20"/>
                              </w:rPr>
                            </w:pPr>
                            <w:r w:rsidRPr="00F126A3">
                              <w:rPr>
                                <w:sz w:val="20"/>
                              </w:rPr>
                              <w:t>******</w:t>
                            </w:r>
                          </w:p>
                          <w:p w14:paraId="250A3EE5" w14:textId="1B25863F" w:rsidR="00414E68" w:rsidRPr="00F126A3" w:rsidRDefault="00414E68" w:rsidP="006F1A98">
                            <w:pPr>
                              <w:jc w:val="center"/>
                              <w:rPr>
                                <w:sz w:val="20"/>
                              </w:rPr>
                            </w:pPr>
                            <w:r w:rsidRPr="00F126A3">
                              <w:rPr>
                                <w:sz w:val="20"/>
                              </w:rPr>
                              <w:t>UPPER DIVISION</w:t>
                            </w:r>
                          </w:p>
                          <w:p w14:paraId="72CFAF7B" w14:textId="3D434488" w:rsidR="00414E68" w:rsidRPr="00F126A3" w:rsidRDefault="00414E68" w:rsidP="006F1A98">
                            <w:pPr>
                              <w:jc w:val="center"/>
                              <w:rPr>
                                <w:sz w:val="20"/>
                              </w:rPr>
                            </w:pPr>
                            <w:r w:rsidRPr="00F126A3">
                              <w:rPr>
                                <w:sz w:val="20"/>
                              </w:rPr>
                              <w:t>******</w:t>
                            </w:r>
                          </w:p>
                          <w:p w14:paraId="416A77D1" w14:textId="0E9173E4" w:rsidR="00414E68" w:rsidRPr="00F126A3" w:rsidRDefault="00414E68" w:rsidP="006F1A98">
                            <w:pPr>
                              <w:jc w:val="center"/>
                              <w:rPr>
                                <w:sz w:val="20"/>
                              </w:rPr>
                            </w:pPr>
                            <w:r w:rsidRPr="00F126A3">
                              <w:rPr>
                                <w:sz w:val="20"/>
                              </w:rPr>
                              <w:t>LOMIE COUNCIL</w:t>
                            </w:r>
                          </w:p>
                          <w:p w14:paraId="68A709F2" w14:textId="5D254C78" w:rsidR="00414E68" w:rsidRDefault="00414E68" w:rsidP="00402B53">
                            <w:pPr>
                              <w:jc w:val="center"/>
                              <w:rPr>
                                <w:sz w:val="20"/>
                              </w:rPr>
                            </w:pPr>
                            <w:r w:rsidRPr="00F126A3">
                              <w:rPr>
                                <w:sz w:val="20"/>
                              </w:rPr>
                              <w:t>****</w:t>
                            </w:r>
                            <w:r w:rsidR="00402B53">
                              <w:rPr>
                                <w:sz w:val="20"/>
                              </w:rPr>
                              <w:t>**</w:t>
                            </w:r>
                          </w:p>
                          <w:p w14:paraId="0F289B0E" w14:textId="0460B2EC" w:rsidR="00402B53" w:rsidRDefault="00402B53" w:rsidP="00402B53">
                            <w:pPr>
                              <w:jc w:val="center"/>
                              <w:rPr>
                                <w:sz w:val="20"/>
                              </w:rPr>
                            </w:pPr>
                            <w:r>
                              <w:rPr>
                                <w:sz w:val="20"/>
                              </w:rPr>
                              <w:t>INTERNAL TENDERS BOARD</w:t>
                            </w:r>
                          </w:p>
                          <w:p w14:paraId="0CBCCCBF" w14:textId="66535F75" w:rsidR="00402B53" w:rsidRPr="00F126A3" w:rsidRDefault="00402B53" w:rsidP="00402B53">
                            <w:pPr>
                              <w:jc w:val="center"/>
                              <w:rPr>
                                <w:sz w:val="20"/>
                              </w:rPr>
                            </w:pPr>
                            <w:r>
                              <w:rPr>
                                <w:sz w:val="20"/>
                              </w:rPr>
                              <w:t>******</w:t>
                            </w:r>
                          </w:p>
                          <w:p w14:paraId="3ECBC995" w14:textId="5D694A29" w:rsidR="00414E68" w:rsidRPr="006F1A98" w:rsidRDefault="00414E68" w:rsidP="006F1A98">
                            <w:pPr>
                              <w:jc w:val="center"/>
                              <w:rPr>
                                <w:sz w:val="22"/>
                              </w:rPr>
                            </w:pPr>
                          </w:p>
                          <w:p w14:paraId="210B5028" w14:textId="77777777" w:rsidR="00414E68" w:rsidRDefault="00414E68" w:rsidP="006F1A98">
                            <w:pPr>
                              <w:jc w:val="center"/>
                            </w:pPr>
                          </w:p>
                          <w:p w14:paraId="16107B53" w14:textId="77777777" w:rsidR="00414E68" w:rsidRDefault="00414E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2775C" id="Zone de texte 12" o:spid="_x0000_s1027" type="#_x0000_t202" style="position:absolute;left:0;text-align:left;margin-left:360.25pt;margin-top:-21.45pt;width:166.6pt;height:16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" fillcolor="white [3201]" stroked="f" strokeweight=".5pt">
                <v:textbox>
                  <w:txbxContent>
                    <w:p w14:paraId="3B54A449" w14:textId="72133646" w:rsidR="00414E68" w:rsidRPr="00F126A3" w:rsidRDefault="00414E68">
                      <w:pPr>
                        <w:rPr>
                          <w:sz w:val="22"/>
                        </w:rPr>
                      </w:pPr>
                      <w:r w:rsidRPr="00F126A3">
                        <w:rPr>
                          <w:sz w:val="22"/>
                        </w:rPr>
                        <w:t>REPUBLIC OF CAMEROON</w:t>
                      </w:r>
                    </w:p>
                    <w:p w14:paraId="66161B08" w14:textId="0BAC9C23" w:rsidR="00414E68" w:rsidRPr="00F126A3" w:rsidRDefault="00414E68" w:rsidP="006F1A98">
                      <w:pPr>
                        <w:jc w:val="center"/>
                        <w:rPr>
                          <w:sz w:val="22"/>
                        </w:rPr>
                      </w:pPr>
                      <w:r w:rsidRPr="00F126A3">
                        <w:rPr>
                          <w:sz w:val="22"/>
                        </w:rPr>
                        <w:t>Peace-Work-Fatherland</w:t>
                      </w:r>
                    </w:p>
                    <w:p w14:paraId="77EE9C8A" w14:textId="3EB7A137" w:rsidR="00414E68" w:rsidRPr="00F126A3" w:rsidRDefault="00414E68" w:rsidP="006F1A98">
                      <w:pPr>
                        <w:jc w:val="center"/>
                        <w:rPr>
                          <w:sz w:val="22"/>
                        </w:rPr>
                      </w:pPr>
                      <w:r w:rsidRPr="00F126A3">
                        <w:rPr>
                          <w:sz w:val="22"/>
                        </w:rPr>
                        <w:t>******</w:t>
                      </w:r>
                    </w:p>
                    <w:p w14:paraId="25B07DD2" w14:textId="2B1374C7" w:rsidR="00414E68" w:rsidRPr="00F126A3" w:rsidRDefault="00414E68" w:rsidP="006F1A98">
                      <w:pPr>
                        <w:jc w:val="center"/>
                        <w:rPr>
                          <w:sz w:val="20"/>
                        </w:rPr>
                      </w:pPr>
                      <w:r w:rsidRPr="00F126A3">
                        <w:rPr>
                          <w:sz w:val="20"/>
                        </w:rPr>
                        <w:t>EAST EGION</w:t>
                      </w:r>
                    </w:p>
                    <w:p w14:paraId="6D5E3D14" w14:textId="086F2C43" w:rsidR="00414E68" w:rsidRPr="00F126A3" w:rsidRDefault="00414E68" w:rsidP="006F1A98">
                      <w:pPr>
                        <w:jc w:val="center"/>
                        <w:rPr>
                          <w:sz w:val="20"/>
                        </w:rPr>
                      </w:pPr>
                      <w:r w:rsidRPr="00F126A3">
                        <w:rPr>
                          <w:sz w:val="20"/>
                        </w:rPr>
                        <w:t>******</w:t>
                      </w:r>
                    </w:p>
                    <w:p w14:paraId="250A3EE5" w14:textId="1B25863F" w:rsidR="00414E68" w:rsidRPr="00F126A3" w:rsidRDefault="00414E68" w:rsidP="006F1A98">
                      <w:pPr>
                        <w:jc w:val="center"/>
                        <w:rPr>
                          <w:sz w:val="20"/>
                        </w:rPr>
                      </w:pPr>
                      <w:r w:rsidRPr="00F126A3">
                        <w:rPr>
                          <w:sz w:val="20"/>
                        </w:rPr>
                        <w:t>UPPER DIVISION</w:t>
                      </w:r>
                    </w:p>
                    <w:p w14:paraId="72CFAF7B" w14:textId="3D434488" w:rsidR="00414E68" w:rsidRPr="00F126A3" w:rsidRDefault="00414E68" w:rsidP="006F1A98">
                      <w:pPr>
                        <w:jc w:val="center"/>
                        <w:rPr>
                          <w:sz w:val="20"/>
                        </w:rPr>
                      </w:pPr>
                      <w:r w:rsidRPr="00F126A3">
                        <w:rPr>
                          <w:sz w:val="20"/>
                        </w:rPr>
                        <w:t>******</w:t>
                      </w:r>
                    </w:p>
                    <w:p w14:paraId="416A77D1" w14:textId="0E9173E4" w:rsidR="00414E68" w:rsidRPr="00F126A3" w:rsidRDefault="00414E68" w:rsidP="006F1A98">
                      <w:pPr>
                        <w:jc w:val="center"/>
                        <w:rPr>
                          <w:sz w:val="20"/>
                        </w:rPr>
                      </w:pPr>
                      <w:r w:rsidRPr="00F126A3">
                        <w:rPr>
                          <w:sz w:val="20"/>
                        </w:rPr>
                        <w:t>LOMIE COUNCIL</w:t>
                      </w:r>
                    </w:p>
                    <w:p w14:paraId="68A709F2" w14:textId="5D254C78" w:rsidR="00414E68" w:rsidRDefault="00414E68" w:rsidP="00402B53">
                      <w:pPr>
                        <w:jc w:val="center"/>
                        <w:rPr>
                          <w:sz w:val="20"/>
                        </w:rPr>
                      </w:pPr>
                      <w:r w:rsidRPr="00F126A3">
                        <w:rPr>
                          <w:sz w:val="20"/>
                        </w:rPr>
                        <w:t>****</w:t>
                      </w:r>
                      <w:r w:rsidR="00402B53">
                        <w:rPr>
                          <w:sz w:val="20"/>
                        </w:rPr>
                        <w:t>**</w:t>
                      </w:r>
                    </w:p>
                    <w:p w14:paraId="0F289B0E" w14:textId="0460B2EC" w:rsidR="00402B53" w:rsidRDefault="00402B53" w:rsidP="00402B53">
                      <w:pPr>
                        <w:jc w:val="center"/>
                        <w:rPr>
                          <w:sz w:val="20"/>
                        </w:rPr>
                      </w:pPr>
                      <w:r>
                        <w:rPr>
                          <w:sz w:val="20"/>
                        </w:rPr>
                        <w:t>INTERNAL TENDERS BOARD</w:t>
                      </w:r>
                    </w:p>
                    <w:p w14:paraId="0CBCCCBF" w14:textId="66535F75" w:rsidR="00402B53" w:rsidRPr="00F126A3" w:rsidRDefault="00402B53" w:rsidP="00402B53">
                      <w:pPr>
                        <w:jc w:val="center"/>
                        <w:rPr>
                          <w:sz w:val="20"/>
                        </w:rPr>
                      </w:pPr>
                      <w:r>
                        <w:rPr>
                          <w:sz w:val="20"/>
                        </w:rPr>
                        <w:t>******</w:t>
                      </w:r>
                    </w:p>
                    <w:p w14:paraId="3ECBC995" w14:textId="5D694A29" w:rsidR="00414E68" w:rsidRPr="006F1A98" w:rsidRDefault="00414E68" w:rsidP="006F1A98">
                      <w:pPr>
                        <w:jc w:val="center"/>
                        <w:rPr>
                          <w:sz w:val="22"/>
                        </w:rPr>
                      </w:pPr>
                    </w:p>
                    <w:p w14:paraId="210B5028" w14:textId="77777777" w:rsidR="00414E68" w:rsidRDefault="00414E68" w:rsidP="006F1A98">
                      <w:pPr>
                        <w:jc w:val="center"/>
                      </w:pPr>
                    </w:p>
                    <w:p w14:paraId="16107B53" w14:textId="77777777" w:rsidR="00414E68" w:rsidRDefault="00414E68"/>
                  </w:txbxContent>
                </v:textbox>
              </v:shape>
            </w:pict>
          </mc:Fallback>
        </mc:AlternateContent>
      </w:r>
      <w:r w:rsidR="006F1A98">
        <w:rPr>
          <w:rFonts w:ascii="Trebuchet MS" w:hAnsi="Trebuchet MS"/>
          <w:b/>
          <w:noProof/>
          <w:sz w:val="20"/>
        </w:rPr>
        <mc:AlternateContent>
          <mc:Choice Requires="wps">
            <w:drawing>
              <wp:anchor distT="0" distB="0" distL="114300" distR="114300" simplePos="0" relativeHeight="251691008" behindDoc="0" locked="0" layoutInCell="1" allowOverlap="1" wp14:anchorId="40E8F46F" wp14:editId="23041D98">
                <wp:simplePos x="0" y="0"/>
                <wp:positionH relativeFrom="column">
                  <wp:posOffset>-713968</wp:posOffset>
                </wp:positionH>
                <wp:positionV relativeFrom="paragraph">
                  <wp:posOffset>-272237</wp:posOffset>
                </wp:positionV>
                <wp:extent cx="2434975" cy="2147299"/>
                <wp:effectExtent l="0" t="0" r="3810" b="5715"/>
                <wp:wrapNone/>
                <wp:docPr id="11" name="Zone de texte 11"/>
                <wp:cNvGraphicFramePr/>
                <a:graphic xmlns:a="http://schemas.openxmlformats.org/drawingml/2006/main">
                  <a:graphicData uri="http://schemas.microsoft.com/office/word/2010/wordprocessingShape">
                    <wps:wsp>
                      <wps:cNvSpPr txBox="1"/>
                      <wps:spPr>
                        <a:xfrm>
                          <a:off x="0" y="0"/>
                          <a:ext cx="2434975" cy="2147299"/>
                        </a:xfrm>
                        <a:prstGeom prst="rect">
                          <a:avLst/>
                        </a:prstGeom>
                        <a:solidFill>
                          <a:schemeClr val="lt1"/>
                        </a:solidFill>
                        <a:ln w="6350">
                          <a:noFill/>
                        </a:ln>
                      </wps:spPr>
                      <wps:txbx>
                        <w:txbxContent>
                          <w:p w14:paraId="2F329DA0" w14:textId="500E730A" w:rsidR="00414E68" w:rsidRPr="006F1A98" w:rsidRDefault="00414E68" w:rsidP="006F1A98">
                            <w:pPr>
                              <w:jc w:val="center"/>
                              <w:rPr>
                                <w:sz w:val="20"/>
                              </w:rPr>
                            </w:pPr>
                            <w:r w:rsidRPr="006F1A98">
                              <w:rPr>
                                <w:sz w:val="20"/>
                              </w:rPr>
                              <w:t>REPUBLIQUE DU CAMEROUN</w:t>
                            </w:r>
                          </w:p>
                          <w:p w14:paraId="55602019" w14:textId="4EA88101" w:rsidR="00414E68" w:rsidRPr="006F1A98" w:rsidRDefault="00414E68" w:rsidP="006F1A98">
                            <w:pPr>
                              <w:jc w:val="center"/>
                              <w:rPr>
                                <w:sz w:val="20"/>
                              </w:rPr>
                            </w:pPr>
                            <w:r w:rsidRPr="006F1A98">
                              <w:rPr>
                                <w:sz w:val="20"/>
                              </w:rPr>
                              <w:t>Paix-Travail-Patrie</w:t>
                            </w:r>
                          </w:p>
                          <w:p w14:paraId="3169D2DD" w14:textId="12BB4CEC" w:rsidR="00414E68" w:rsidRPr="006F1A98" w:rsidRDefault="00414E68" w:rsidP="006F3491">
                            <w:pPr>
                              <w:jc w:val="center"/>
                              <w:rPr>
                                <w:sz w:val="20"/>
                              </w:rPr>
                            </w:pPr>
                            <w:r w:rsidRPr="006F1A98">
                              <w:rPr>
                                <w:sz w:val="20"/>
                              </w:rPr>
                              <w:t>******</w:t>
                            </w:r>
                          </w:p>
                          <w:p w14:paraId="725879DF" w14:textId="7C04AEA9" w:rsidR="00414E68" w:rsidRPr="00F126A3" w:rsidRDefault="00414E68" w:rsidP="006F1A98">
                            <w:pPr>
                              <w:jc w:val="center"/>
                              <w:rPr>
                                <w:sz w:val="20"/>
                              </w:rPr>
                            </w:pPr>
                            <w:r w:rsidRPr="00F126A3">
                              <w:rPr>
                                <w:sz w:val="20"/>
                              </w:rPr>
                              <w:t>REGION DE L’EST</w:t>
                            </w:r>
                          </w:p>
                          <w:p w14:paraId="5AAD74EA" w14:textId="46286360" w:rsidR="00414E68" w:rsidRPr="00F126A3" w:rsidRDefault="00414E68" w:rsidP="006F1A98">
                            <w:pPr>
                              <w:jc w:val="center"/>
                              <w:rPr>
                                <w:sz w:val="20"/>
                              </w:rPr>
                            </w:pPr>
                            <w:r w:rsidRPr="00F126A3">
                              <w:rPr>
                                <w:sz w:val="20"/>
                              </w:rPr>
                              <w:t>******</w:t>
                            </w:r>
                          </w:p>
                          <w:p w14:paraId="504D90E1" w14:textId="5CA52A9A" w:rsidR="00414E68" w:rsidRPr="00F126A3" w:rsidRDefault="00414E68" w:rsidP="006F1A98">
                            <w:pPr>
                              <w:jc w:val="center"/>
                              <w:rPr>
                                <w:sz w:val="20"/>
                              </w:rPr>
                            </w:pPr>
                            <w:r w:rsidRPr="00F126A3">
                              <w:rPr>
                                <w:sz w:val="20"/>
                              </w:rPr>
                              <w:t>DEPARTEMENT DU HAUT-NYONG</w:t>
                            </w:r>
                          </w:p>
                          <w:p w14:paraId="4760321B" w14:textId="7463DBFC" w:rsidR="00414E68" w:rsidRPr="00F126A3" w:rsidRDefault="00414E68" w:rsidP="006F1A98">
                            <w:pPr>
                              <w:jc w:val="center"/>
                              <w:rPr>
                                <w:sz w:val="20"/>
                              </w:rPr>
                            </w:pPr>
                            <w:r w:rsidRPr="00F126A3">
                              <w:rPr>
                                <w:sz w:val="20"/>
                              </w:rPr>
                              <w:t>******</w:t>
                            </w:r>
                          </w:p>
                          <w:p w14:paraId="377882CB" w14:textId="1103B7DA" w:rsidR="00414E68" w:rsidRPr="00F126A3" w:rsidRDefault="00414E68" w:rsidP="006F1A98">
                            <w:pPr>
                              <w:jc w:val="center"/>
                              <w:rPr>
                                <w:sz w:val="20"/>
                              </w:rPr>
                            </w:pPr>
                            <w:r w:rsidRPr="00F126A3">
                              <w:rPr>
                                <w:sz w:val="20"/>
                              </w:rPr>
                              <w:t>COMMUNE DE LOMIE</w:t>
                            </w:r>
                          </w:p>
                          <w:p w14:paraId="1B572260" w14:textId="0073E852" w:rsidR="00414E68" w:rsidRDefault="00414E68" w:rsidP="00402B53">
                            <w:pPr>
                              <w:jc w:val="center"/>
                              <w:rPr>
                                <w:sz w:val="20"/>
                              </w:rPr>
                            </w:pPr>
                            <w:r w:rsidRPr="00F126A3">
                              <w:rPr>
                                <w:sz w:val="20"/>
                              </w:rPr>
                              <w:t>****</w:t>
                            </w:r>
                            <w:r w:rsidR="00402B53">
                              <w:rPr>
                                <w:sz w:val="20"/>
                              </w:rPr>
                              <w:t>*</w:t>
                            </w:r>
                          </w:p>
                          <w:p w14:paraId="79A43B5F" w14:textId="79D5FD3D" w:rsidR="00402B53" w:rsidRPr="00402B53" w:rsidRDefault="00402B53" w:rsidP="00402B53">
                            <w:pPr>
                              <w:jc w:val="center"/>
                              <w:rPr>
                                <w:sz w:val="20"/>
                              </w:rPr>
                            </w:pPr>
                            <w:r>
                              <w:rPr>
                                <w:sz w:val="20"/>
                              </w:rPr>
                              <w:t>COMMISSION INTERNE DE PASSATION DES MARCHES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E8F46F" id="Zone de texte 11" o:spid="_x0000_s1028" type="#_x0000_t202" style="position:absolute;left:0;text-align:left;margin-left:-56.2pt;margin-top:-21.45pt;width:191.75pt;height:16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" fillcolor="white [3201]" stroked="f" strokeweight=".5pt">
                <v:textbox>
                  <w:txbxContent>
                    <w:p w14:paraId="2F329DA0" w14:textId="500E730A" w:rsidR="00414E68" w:rsidRPr="006F1A98" w:rsidRDefault="00414E68" w:rsidP="006F1A98">
                      <w:pPr>
                        <w:jc w:val="center"/>
                        <w:rPr>
                          <w:sz w:val="20"/>
                        </w:rPr>
                      </w:pPr>
                      <w:r w:rsidRPr="006F1A98">
                        <w:rPr>
                          <w:sz w:val="20"/>
                        </w:rPr>
                        <w:t>REPUBLIQUE DU CAMEROUN</w:t>
                      </w:r>
                    </w:p>
                    <w:p w14:paraId="55602019" w14:textId="4EA88101" w:rsidR="00414E68" w:rsidRPr="006F1A98" w:rsidRDefault="00414E68" w:rsidP="006F1A98">
                      <w:pPr>
                        <w:jc w:val="center"/>
                        <w:rPr>
                          <w:sz w:val="20"/>
                        </w:rPr>
                      </w:pPr>
                      <w:r w:rsidRPr="006F1A98">
                        <w:rPr>
                          <w:sz w:val="20"/>
                        </w:rPr>
                        <w:t>Paix-Travail-Patrie</w:t>
                      </w:r>
                    </w:p>
                    <w:p w14:paraId="3169D2DD" w14:textId="12BB4CEC" w:rsidR="00414E68" w:rsidRPr="006F1A98" w:rsidRDefault="00414E68" w:rsidP="006F3491">
                      <w:pPr>
                        <w:jc w:val="center"/>
                        <w:rPr>
                          <w:sz w:val="20"/>
                        </w:rPr>
                      </w:pPr>
                      <w:r w:rsidRPr="006F1A98">
                        <w:rPr>
                          <w:sz w:val="20"/>
                        </w:rPr>
                        <w:t>******</w:t>
                      </w:r>
                    </w:p>
                    <w:p w14:paraId="725879DF" w14:textId="7C04AEA9" w:rsidR="00414E68" w:rsidRPr="00F126A3" w:rsidRDefault="00414E68" w:rsidP="006F1A98">
                      <w:pPr>
                        <w:jc w:val="center"/>
                        <w:rPr>
                          <w:sz w:val="20"/>
                        </w:rPr>
                      </w:pPr>
                      <w:r w:rsidRPr="00F126A3">
                        <w:rPr>
                          <w:sz w:val="20"/>
                        </w:rPr>
                        <w:t>REGION DE L’EST</w:t>
                      </w:r>
                    </w:p>
                    <w:p w14:paraId="5AAD74EA" w14:textId="46286360" w:rsidR="00414E68" w:rsidRPr="00F126A3" w:rsidRDefault="00414E68" w:rsidP="006F1A98">
                      <w:pPr>
                        <w:jc w:val="center"/>
                        <w:rPr>
                          <w:sz w:val="20"/>
                        </w:rPr>
                      </w:pPr>
                      <w:r w:rsidRPr="00F126A3">
                        <w:rPr>
                          <w:sz w:val="20"/>
                        </w:rPr>
                        <w:t>******</w:t>
                      </w:r>
                    </w:p>
                    <w:p w14:paraId="504D90E1" w14:textId="5CA52A9A" w:rsidR="00414E68" w:rsidRPr="00F126A3" w:rsidRDefault="00414E68" w:rsidP="006F1A98">
                      <w:pPr>
                        <w:jc w:val="center"/>
                        <w:rPr>
                          <w:sz w:val="20"/>
                        </w:rPr>
                      </w:pPr>
                      <w:r w:rsidRPr="00F126A3">
                        <w:rPr>
                          <w:sz w:val="20"/>
                        </w:rPr>
                        <w:t>DEPARTEMENT DU HAUT-NYONG</w:t>
                      </w:r>
                    </w:p>
                    <w:p w14:paraId="4760321B" w14:textId="7463DBFC" w:rsidR="00414E68" w:rsidRPr="00F126A3" w:rsidRDefault="00414E68" w:rsidP="006F1A98">
                      <w:pPr>
                        <w:jc w:val="center"/>
                        <w:rPr>
                          <w:sz w:val="20"/>
                        </w:rPr>
                      </w:pPr>
                      <w:r w:rsidRPr="00F126A3">
                        <w:rPr>
                          <w:sz w:val="20"/>
                        </w:rPr>
                        <w:t>******</w:t>
                      </w:r>
                    </w:p>
                    <w:p w14:paraId="377882CB" w14:textId="1103B7DA" w:rsidR="00414E68" w:rsidRPr="00F126A3" w:rsidRDefault="00414E68" w:rsidP="006F1A98">
                      <w:pPr>
                        <w:jc w:val="center"/>
                        <w:rPr>
                          <w:sz w:val="20"/>
                        </w:rPr>
                      </w:pPr>
                      <w:r w:rsidRPr="00F126A3">
                        <w:rPr>
                          <w:sz w:val="20"/>
                        </w:rPr>
                        <w:t>COMMUNE DE LOMIE</w:t>
                      </w:r>
                    </w:p>
                    <w:p w14:paraId="1B572260" w14:textId="0073E852" w:rsidR="00414E68" w:rsidRDefault="00414E68" w:rsidP="00402B53">
                      <w:pPr>
                        <w:jc w:val="center"/>
                        <w:rPr>
                          <w:sz w:val="20"/>
                        </w:rPr>
                      </w:pPr>
                      <w:r w:rsidRPr="00F126A3">
                        <w:rPr>
                          <w:sz w:val="20"/>
                        </w:rPr>
                        <w:t>****</w:t>
                      </w:r>
                      <w:r w:rsidR="00402B53">
                        <w:rPr>
                          <w:sz w:val="20"/>
                        </w:rPr>
                        <w:t>*</w:t>
                      </w:r>
                    </w:p>
                    <w:p w14:paraId="79A43B5F" w14:textId="79D5FD3D" w:rsidR="00402B53" w:rsidRPr="00402B53" w:rsidRDefault="00402B53" w:rsidP="00402B53">
                      <w:pPr>
                        <w:jc w:val="center"/>
                        <w:rPr>
                          <w:sz w:val="20"/>
                        </w:rPr>
                      </w:pPr>
                      <w:r>
                        <w:rPr>
                          <w:sz w:val="20"/>
                        </w:rPr>
                        <w:t>COMMISSION INTERNE DE PASSATION DES MARCHES</w:t>
                      </w:r>
                    </w:p>
                  </w:txbxContent>
                </v:textbox>
              </v:shape>
            </w:pict>
          </mc:Fallback>
        </mc:AlternateContent>
      </w:r>
    </w:p>
    <w:p w14:paraId="71F4F0FB" w14:textId="5DD3E2BF" w:rsidR="00C5510E" w:rsidRPr="007C48EE" w:rsidRDefault="00C5510E" w:rsidP="00297CA8">
      <w:pPr>
        <w:spacing w:line="276" w:lineRule="auto"/>
        <w:jc w:val="both"/>
        <w:rPr>
          <w:rFonts w:ascii="Trebuchet MS" w:hAnsi="Trebuchet MS"/>
          <w:b/>
          <w:sz w:val="20"/>
          <w:lang w:eastAsia="en-US"/>
        </w:rPr>
      </w:pPr>
    </w:p>
    <w:p w14:paraId="5A5C2E07" w14:textId="77777777" w:rsidR="00C5510E" w:rsidRPr="007C48EE" w:rsidRDefault="00C5510E" w:rsidP="00297CA8">
      <w:pPr>
        <w:spacing w:line="276" w:lineRule="auto"/>
        <w:jc w:val="both"/>
        <w:rPr>
          <w:rFonts w:ascii="Trebuchet MS" w:hAnsi="Trebuchet MS"/>
          <w:b/>
          <w:sz w:val="20"/>
          <w:lang w:eastAsia="en-US"/>
        </w:rPr>
      </w:pPr>
    </w:p>
    <w:p w14:paraId="201D7EFD" w14:textId="25F9EFAB" w:rsidR="00802B1A" w:rsidRPr="007C48EE" w:rsidRDefault="00802B1A" w:rsidP="00297CA8">
      <w:pPr>
        <w:spacing w:line="276" w:lineRule="auto"/>
        <w:jc w:val="both"/>
        <w:rPr>
          <w:rFonts w:ascii="Trebuchet MS" w:hAnsi="Trebuchet MS"/>
          <w:b/>
          <w:sz w:val="20"/>
          <w:lang w:eastAsia="en-US"/>
        </w:rPr>
      </w:pPr>
    </w:p>
    <w:p w14:paraId="269D6E67" w14:textId="77777777" w:rsidR="00802B1A" w:rsidRPr="007C48EE" w:rsidRDefault="00802B1A" w:rsidP="00297CA8">
      <w:pPr>
        <w:spacing w:line="276" w:lineRule="auto"/>
        <w:jc w:val="both"/>
        <w:rPr>
          <w:rFonts w:ascii="Trebuchet MS" w:hAnsi="Trebuchet MS"/>
          <w:b/>
          <w:sz w:val="20"/>
          <w:lang w:eastAsia="en-US"/>
        </w:rPr>
      </w:pPr>
    </w:p>
    <w:p w14:paraId="1405F97C" w14:textId="77777777" w:rsidR="006A71AF" w:rsidRPr="007C48EE" w:rsidRDefault="006A71AF" w:rsidP="00297CA8">
      <w:pPr>
        <w:spacing w:line="276" w:lineRule="auto"/>
        <w:jc w:val="both"/>
        <w:rPr>
          <w:rFonts w:ascii="Trebuchet MS" w:hAnsi="Trebuchet MS"/>
          <w:b/>
          <w:sz w:val="20"/>
          <w:lang w:eastAsia="en-US"/>
        </w:rPr>
      </w:pPr>
    </w:p>
    <w:p w14:paraId="7A5D2341" w14:textId="77777777" w:rsidR="006A71AF" w:rsidRPr="007C48EE" w:rsidRDefault="006A71AF" w:rsidP="00297CA8">
      <w:pPr>
        <w:spacing w:line="276" w:lineRule="auto"/>
        <w:jc w:val="both"/>
        <w:rPr>
          <w:rFonts w:ascii="Trebuchet MS" w:hAnsi="Trebuchet MS"/>
          <w:b/>
          <w:sz w:val="20"/>
          <w:lang w:eastAsia="en-US"/>
        </w:rPr>
      </w:pPr>
    </w:p>
    <w:p w14:paraId="687EA8DA" w14:textId="77777777" w:rsidR="006F3491" w:rsidRDefault="006F3491" w:rsidP="00297CA8">
      <w:pPr>
        <w:suppressAutoHyphens/>
        <w:autoSpaceDN w:val="0"/>
        <w:spacing w:line="276" w:lineRule="auto"/>
        <w:jc w:val="center"/>
        <w:textAlignment w:val="baseline"/>
        <w:rPr>
          <w:rFonts w:ascii="Trebuchet MS" w:eastAsia="SimSun" w:hAnsi="Trebuchet MS"/>
          <w:b/>
          <w:spacing w:val="-2"/>
          <w:sz w:val="32"/>
          <w:szCs w:val="24"/>
          <w:lang w:eastAsia="en-US"/>
        </w:rPr>
      </w:pPr>
    </w:p>
    <w:p w14:paraId="6CBCAC58" w14:textId="77777777" w:rsidR="006F3491" w:rsidRDefault="006F3491" w:rsidP="00297CA8">
      <w:pPr>
        <w:suppressAutoHyphens/>
        <w:autoSpaceDN w:val="0"/>
        <w:spacing w:line="276" w:lineRule="auto"/>
        <w:jc w:val="center"/>
        <w:textAlignment w:val="baseline"/>
        <w:rPr>
          <w:rFonts w:ascii="Trebuchet MS" w:eastAsia="SimSun" w:hAnsi="Trebuchet MS"/>
          <w:b/>
          <w:spacing w:val="-2"/>
          <w:sz w:val="32"/>
          <w:szCs w:val="24"/>
          <w:lang w:eastAsia="en-US"/>
        </w:rPr>
      </w:pPr>
    </w:p>
    <w:p w14:paraId="57B439F1" w14:textId="77777777" w:rsidR="006F3491" w:rsidRDefault="006F3491" w:rsidP="00297CA8">
      <w:pPr>
        <w:suppressAutoHyphens/>
        <w:autoSpaceDN w:val="0"/>
        <w:spacing w:line="276" w:lineRule="auto"/>
        <w:jc w:val="center"/>
        <w:textAlignment w:val="baseline"/>
        <w:rPr>
          <w:rFonts w:ascii="Trebuchet MS" w:eastAsia="SimSun" w:hAnsi="Trebuchet MS"/>
          <w:b/>
          <w:spacing w:val="-2"/>
          <w:sz w:val="32"/>
          <w:szCs w:val="24"/>
          <w:lang w:eastAsia="en-US"/>
        </w:rPr>
      </w:pPr>
    </w:p>
    <w:p w14:paraId="6C4F8F05" w14:textId="77777777" w:rsidR="006F1A98" w:rsidRDefault="006F1A98" w:rsidP="00297CA8">
      <w:pPr>
        <w:suppressAutoHyphens/>
        <w:autoSpaceDN w:val="0"/>
        <w:spacing w:line="276" w:lineRule="auto"/>
        <w:jc w:val="center"/>
        <w:textAlignment w:val="baseline"/>
        <w:rPr>
          <w:rFonts w:ascii="Trebuchet MS" w:eastAsia="SimSun" w:hAnsi="Trebuchet MS"/>
          <w:b/>
          <w:spacing w:val="-2"/>
          <w:sz w:val="32"/>
          <w:szCs w:val="24"/>
          <w:lang w:eastAsia="en-US"/>
        </w:rPr>
      </w:pPr>
    </w:p>
    <w:p w14:paraId="100B2BD9" w14:textId="48BBEBBD"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2F56EDEA" w:rsidR="006A71AF" w:rsidRPr="00CE20A3" w:rsidRDefault="00F126A3"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Pr>
          <w:rFonts w:ascii="Trebuchet MS" w:eastAsia="SimSun" w:hAnsi="Trebuchet MS"/>
          <w:b/>
          <w:spacing w:val="-2"/>
          <w:sz w:val="28"/>
          <w:szCs w:val="24"/>
          <w:lang w:eastAsia="en-US"/>
        </w:rPr>
        <w:t xml:space="preserve">                 </w:t>
      </w:r>
      <w:r w:rsidR="006A71AF" w:rsidRPr="00CE20A3">
        <w:rPr>
          <w:rFonts w:ascii="Trebuchet MS" w:eastAsia="SimSun" w:hAnsi="Trebuchet MS"/>
          <w:b/>
          <w:spacing w:val="-2"/>
          <w:sz w:val="28"/>
          <w:szCs w:val="24"/>
          <w:lang w:eastAsia="en-US"/>
        </w:rPr>
        <w:t>Passation des Marchés de travaux</w:t>
      </w:r>
    </w:p>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4FFB2DD3" w:rsidR="006A71AF" w:rsidRPr="00A76D35"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A76D35">
        <w:rPr>
          <w:rFonts w:ascii="Trebuchet MS" w:eastAsia="SimSun" w:hAnsi="Trebuchet MS"/>
          <w:b/>
          <w:caps/>
          <w:sz w:val="28"/>
          <w:szCs w:val="28"/>
          <w:lang w:val="fr-CA" w:eastAsia="en-US"/>
        </w:rPr>
        <w:t>N°__________/DC/</w:t>
      </w:r>
      <w:r w:rsidR="00637F09" w:rsidRPr="00A76D35">
        <w:rPr>
          <w:rFonts w:ascii="Trebuchet MS" w:eastAsia="SimSun" w:hAnsi="Trebuchet MS"/>
          <w:b/>
          <w:caps/>
          <w:sz w:val="28"/>
          <w:szCs w:val="28"/>
          <w:lang w:val="fr-CA" w:eastAsia="en-US"/>
        </w:rPr>
        <w:t>PROLOG</w:t>
      </w:r>
      <w:r w:rsidRPr="00A76D35">
        <w:rPr>
          <w:rFonts w:ascii="Trebuchet MS" w:eastAsia="SimSun" w:hAnsi="Trebuchet MS"/>
          <w:b/>
          <w:caps/>
          <w:sz w:val="28"/>
          <w:szCs w:val="28"/>
          <w:lang w:val="fr-CA" w:eastAsia="en-US"/>
        </w:rPr>
        <w:t>/</w:t>
      </w:r>
      <w:r w:rsidR="00414E68">
        <w:rPr>
          <w:rFonts w:ascii="Trebuchet MS" w:eastAsia="SimSun" w:hAnsi="Trebuchet MS"/>
          <w:b/>
          <w:caps/>
          <w:sz w:val="28"/>
          <w:szCs w:val="28"/>
          <w:lang w:val="fr-CA" w:eastAsia="en-US"/>
        </w:rPr>
        <w:t>C.L</w:t>
      </w:r>
      <w:r w:rsidR="00DF4A9B" w:rsidRPr="00A76D35">
        <w:rPr>
          <w:rFonts w:ascii="Trebuchet MS" w:eastAsia="SimSun" w:hAnsi="Trebuchet MS"/>
          <w:b/>
          <w:caps/>
          <w:sz w:val="28"/>
          <w:szCs w:val="28"/>
          <w:lang w:val="fr-CA" w:eastAsia="en-US"/>
        </w:rPr>
        <w:t>IE</w:t>
      </w:r>
      <w:r w:rsidR="00414E68">
        <w:rPr>
          <w:rFonts w:ascii="Trebuchet MS" w:eastAsia="SimSun" w:hAnsi="Trebuchet MS"/>
          <w:b/>
          <w:caps/>
          <w:sz w:val="28"/>
          <w:szCs w:val="28"/>
          <w:lang w:val="fr-CA" w:eastAsia="en-US"/>
        </w:rPr>
        <w:t>/cIPM</w:t>
      </w:r>
      <w:r w:rsidR="00637F09" w:rsidRPr="00A76D35">
        <w:rPr>
          <w:rFonts w:ascii="Trebuchet MS" w:eastAsia="SimSun" w:hAnsi="Trebuchet MS"/>
          <w:b/>
          <w:caps/>
          <w:sz w:val="28"/>
          <w:szCs w:val="28"/>
          <w:lang w:val="fr-CA" w:eastAsia="en-US"/>
        </w:rPr>
        <w:t>/2</w:t>
      </w:r>
      <w:r w:rsidRPr="00A76D35">
        <w:rPr>
          <w:rFonts w:ascii="Trebuchet MS" w:eastAsia="SimSun" w:hAnsi="Trebuchet MS"/>
          <w:b/>
          <w:caps/>
          <w:sz w:val="28"/>
          <w:szCs w:val="28"/>
          <w:lang w:val="fr-CA" w:eastAsia="en-US"/>
        </w:rPr>
        <w:t>025 DU________</w:t>
      </w:r>
      <w:r w:rsidR="00637F09" w:rsidRPr="00A76D35">
        <w:rPr>
          <w:rFonts w:ascii="Trebuchet MS" w:eastAsia="SimSun" w:hAnsi="Trebuchet MS"/>
          <w:b/>
          <w:caps/>
          <w:sz w:val="28"/>
          <w:szCs w:val="28"/>
          <w:lang w:val="fr-CA" w:eastAsia="en-US"/>
        </w:rPr>
        <w:t>_______</w:t>
      </w:r>
    </w:p>
    <w:p w14:paraId="58C57610" w14:textId="77777777" w:rsidR="006A71AF" w:rsidRPr="00A76D35"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Cs w:val="24"/>
          <w:lang w:val="fr-CA" w:eastAsia="en-US"/>
        </w:rPr>
      </w:pPr>
    </w:p>
    <w:p w14:paraId="213EA52B" w14:textId="3914CE63" w:rsidR="00743138" w:rsidRPr="00CE20A3" w:rsidRDefault="00414E68"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Pr>
          <w:rFonts w:ascii="Trebuchet MS" w:eastAsia="SimSun" w:hAnsi="Trebuchet MS"/>
          <w:b/>
          <w:sz w:val="28"/>
          <w:szCs w:val="24"/>
          <w:lang w:val="fr-CA" w:eastAsia="en-US"/>
        </w:rPr>
        <w:t xml:space="preserve">REALISATION DES TRAVAUX DE </w:t>
      </w:r>
      <w:r w:rsidR="0046224F" w:rsidRPr="00A76D35">
        <w:rPr>
          <w:rFonts w:ascii="Trebuchet MS" w:eastAsia="SimSun" w:hAnsi="Trebuchet MS"/>
          <w:b/>
          <w:sz w:val="28"/>
          <w:szCs w:val="24"/>
          <w:lang w:val="fr-CA" w:eastAsia="en-US"/>
        </w:rPr>
        <w:t>CONST</w:t>
      </w:r>
      <w:r w:rsidR="00DF4A9B" w:rsidRPr="00A76D35">
        <w:rPr>
          <w:rFonts w:ascii="Trebuchet MS" w:eastAsia="SimSun" w:hAnsi="Trebuchet MS"/>
          <w:b/>
          <w:sz w:val="28"/>
          <w:szCs w:val="24"/>
          <w:lang w:val="fr-CA" w:eastAsia="en-US"/>
        </w:rPr>
        <w:t>RUCTION D’UN</w:t>
      </w:r>
      <w:r w:rsidR="00EE1C8A" w:rsidRPr="00A76D35">
        <w:rPr>
          <w:rFonts w:ascii="Trebuchet MS" w:eastAsia="SimSun" w:hAnsi="Trebuchet MS"/>
          <w:b/>
          <w:sz w:val="28"/>
          <w:szCs w:val="24"/>
          <w:lang w:val="fr-CA" w:eastAsia="en-US"/>
        </w:rPr>
        <w:t xml:space="preserve"> MARCHE</w:t>
      </w:r>
      <w:r w:rsidR="00AF27E8">
        <w:rPr>
          <w:rFonts w:ascii="Trebuchet MS" w:eastAsia="SimSun" w:hAnsi="Trebuchet MS"/>
          <w:b/>
          <w:sz w:val="28"/>
          <w:szCs w:val="24"/>
          <w:lang w:val="fr-CA" w:eastAsia="en-US"/>
        </w:rPr>
        <w:t xml:space="preserve"> OU PO</w:t>
      </w:r>
      <w:r w:rsidR="00A76D35" w:rsidRPr="00A76D35">
        <w:rPr>
          <w:rFonts w:ascii="Trebuchet MS" w:eastAsia="SimSun" w:hAnsi="Trebuchet MS"/>
          <w:b/>
          <w:sz w:val="28"/>
          <w:szCs w:val="24"/>
          <w:lang w:val="fr-CA" w:eastAsia="en-US"/>
        </w:rPr>
        <w:t>LE D’ECHANGE DANS LE</w:t>
      </w:r>
      <w:r w:rsidR="00DF4A9B" w:rsidRPr="00A76D35">
        <w:rPr>
          <w:rFonts w:ascii="Trebuchet MS" w:eastAsia="SimSun" w:hAnsi="Trebuchet MS"/>
          <w:b/>
          <w:sz w:val="28"/>
          <w:szCs w:val="24"/>
          <w:lang w:val="fr-CA" w:eastAsia="en-US"/>
        </w:rPr>
        <w:t xml:space="preserve"> VILLAGE PANA</w:t>
      </w:r>
      <w:r w:rsidR="00A76D35" w:rsidRPr="00A76D35">
        <w:rPr>
          <w:rFonts w:ascii="Trebuchet MS" w:eastAsia="SimSun" w:hAnsi="Trebuchet MS"/>
          <w:b/>
          <w:sz w:val="28"/>
          <w:szCs w:val="24"/>
          <w:lang w:val="fr-CA" w:eastAsia="en-US"/>
        </w:rPr>
        <w:t>,</w:t>
      </w:r>
      <w:r w:rsidR="00F554AA" w:rsidRPr="00A76D35">
        <w:rPr>
          <w:rFonts w:ascii="Trebuchet MS" w:eastAsia="SimSun" w:hAnsi="Trebuchet MS"/>
          <w:b/>
          <w:sz w:val="28"/>
          <w:szCs w:val="24"/>
          <w:lang w:val="fr-CA" w:eastAsia="en-US"/>
        </w:rPr>
        <w:t xml:space="preserve"> </w:t>
      </w:r>
      <w:r w:rsidR="0046224F" w:rsidRPr="00A76D35">
        <w:rPr>
          <w:rFonts w:ascii="Trebuchet MS" w:eastAsia="SimSun" w:hAnsi="Trebuchet MS"/>
          <w:b/>
          <w:sz w:val="28"/>
          <w:szCs w:val="24"/>
          <w:lang w:val="fr-CA" w:eastAsia="en-US"/>
        </w:rPr>
        <w:t xml:space="preserve">COMMUNE DE </w:t>
      </w:r>
      <w:r w:rsidR="005D3F9A" w:rsidRPr="00A76D35">
        <w:rPr>
          <w:rFonts w:ascii="Trebuchet MS" w:eastAsia="SimSun" w:hAnsi="Trebuchet MS"/>
          <w:b/>
          <w:sz w:val="28"/>
          <w:szCs w:val="24"/>
          <w:lang w:val="fr-CA" w:eastAsia="en-US"/>
        </w:rPr>
        <w:t>LOMIE</w:t>
      </w:r>
      <w:r w:rsidR="00DF4A9B" w:rsidRPr="00A76D35">
        <w:rPr>
          <w:rFonts w:ascii="Trebuchet MS" w:eastAsia="SimSun" w:hAnsi="Trebuchet MS"/>
          <w:b/>
          <w:sz w:val="28"/>
          <w:szCs w:val="24"/>
          <w:lang w:val="fr-CA" w:eastAsia="en-US"/>
        </w:rPr>
        <w:t xml:space="preserve">, DÉPARTEMENT DU </w:t>
      </w:r>
      <w:r w:rsidR="005D3F9A" w:rsidRPr="00A76D35">
        <w:rPr>
          <w:rFonts w:ascii="Trebuchet MS" w:eastAsia="SimSun" w:hAnsi="Trebuchet MS"/>
          <w:b/>
          <w:sz w:val="28"/>
          <w:szCs w:val="24"/>
          <w:lang w:val="fr-CA" w:eastAsia="en-US"/>
        </w:rPr>
        <w:t>HAUT-NYONG, RÉGION DE L’EST</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11DEC6DA"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r w:rsidR="00DF4A9B" w:rsidRPr="00A76D35">
        <w:rPr>
          <w:rFonts w:ascii="Trebuchet MS" w:eastAsia="SimSun" w:hAnsi="Trebuchet MS"/>
          <w:bCs/>
          <w:szCs w:val="24"/>
          <w:lang w:eastAsia="en-US"/>
        </w:rPr>
        <w:t>LOMIE</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37C3FB71"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r w:rsidR="00414E68">
        <w:rPr>
          <w:rFonts w:ascii="Trebuchet MS" w:hAnsi="Trebuchet MS"/>
          <w:b/>
        </w:rPr>
        <w:t>CM-MINDDEVEL............./ES-HAUT-NYONG-C4-SBP-CONST1</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F6DED2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72F35E6"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9B43B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9B43B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9B43B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297CA8">
          <w:headerReference w:type="even" r:id="rId13"/>
          <w:headerReference w:type="first" r:id="rId14"/>
          <w:footerReference w:type="first" r:id="rId15"/>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26869422" w:rsidR="0002622E" w:rsidRPr="00297CA8" w:rsidRDefault="00402B53"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r>
        <w:rPr>
          <w:rFonts w:ascii="Trebuchet MS" w:hAnsi="Trebuchet MS"/>
          <w:b w:val="0"/>
          <w:noProof/>
          <w:sz w:val="20"/>
          <w:lang w:val="fr-FR" w:eastAsia="fr-FR"/>
        </w:rPr>
        <w:lastRenderedPageBreak/>
        <mc:AlternateContent>
          <mc:Choice Requires="wps">
            <w:drawing>
              <wp:anchor distT="0" distB="0" distL="114300" distR="114300" simplePos="0" relativeHeight="251697152" behindDoc="0" locked="0" layoutInCell="1" allowOverlap="1" wp14:anchorId="361CE4E3" wp14:editId="5A448554">
                <wp:simplePos x="0" y="0"/>
                <wp:positionH relativeFrom="column">
                  <wp:posOffset>4253230</wp:posOffset>
                </wp:positionH>
                <wp:positionV relativeFrom="paragraph">
                  <wp:posOffset>-163894</wp:posOffset>
                </wp:positionV>
                <wp:extent cx="2115820" cy="2106202"/>
                <wp:effectExtent l="0" t="0" r="0" b="8890"/>
                <wp:wrapNone/>
                <wp:docPr id="17" name="Zone de texte 17"/>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ysClr val="window" lastClr="FFFFFF"/>
                        </a:solidFill>
                        <a:ln w="6350">
                          <a:noFill/>
                        </a:ln>
                      </wps:spPr>
                      <wps:txbx>
                        <w:txbxContent>
                          <w:p w14:paraId="12A9A58E" w14:textId="77777777" w:rsidR="00402B53" w:rsidRPr="00F126A3" w:rsidRDefault="00402B53" w:rsidP="00402B53">
                            <w:pPr>
                              <w:rPr>
                                <w:sz w:val="22"/>
                              </w:rPr>
                            </w:pPr>
                            <w:r w:rsidRPr="00F126A3">
                              <w:rPr>
                                <w:sz w:val="22"/>
                              </w:rPr>
                              <w:t>REPUBLIC OF CAMEROON</w:t>
                            </w:r>
                          </w:p>
                          <w:p w14:paraId="1140FDE6" w14:textId="77777777" w:rsidR="00402B53" w:rsidRPr="00F126A3" w:rsidRDefault="00402B53" w:rsidP="00402B53">
                            <w:pPr>
                              <w:jc w:val="center"/>
                              <w:rPr>
                                <w:sz w:val="22"/>
                              </w:rPr>
                            </w:pPr>
                            <w:r w:rsidRPr="00F126A3">
                              <w:rPr>
                                <w:sz w:val="22"/>
                              </w:rPr>
                              <w:t>Peace-Work-Fatherland</w:t>
                            </w:r>
                          </w:p>
                          <w:p w14:paraId="055914B5" w14:textId="77777777" w:rsidR="00402B53" w:rsidRPr="00F126A3" w:rsidRDefault="00402B53" w:rsidP="00402B53">
                            <w:pPr>
                              <w:jc w:val="center"/>
                              <w:rPr>
                                <w:sz w:val="22"/>
                              </w:rPr>
                            </w:pPr>
                            <w:r w:rsidRPr="00F126A3">
                              <w:rPr>
                                <w:sz w:val="22"/>
                              </w:rPr>
                              <w:t>******</w:t>
                            </w:r>
                          </w:p>
                          <w:p w14:paraId="457C276A" w14:textId="77777777" w:rsidR="00402B53" w:rsidRPr="00F126A3" w:rsidRDefault="00402B53" w:rsidP="00402B53">
                            <w:pPr>
                              <w:jc w:val="center"/>
                              <w:rPr>
                                <w:sz w:val="20"/>
                              </w:rPr>
                            </w:pPr>
                            <w:r w:rsidRPr="00F126A3">
                              <w:rPr>
                                <w:sz w:val="20"/>
                              </w:rPr>
                              <w:t>EAST EGION</w:t>
                            </w:r>
                          </w:p>
                          <w:p w14:paraId="4700E82C" w14:textId="77777777" w:rsidR="00402B53" w:rsidRPr="00F126A3" w:rsidRDefault="00402B53" w:rsidP="00402B53">
                            <w:pPr>
                              <w:jc w:val="center"/>
                              <w:rPr>
                                <w:sz w:val="20"/>
                              </w:rPr>
                            </w:pPr>
                            <w:r w:rsidRPr="00F126A3">
                              <w:rPr>
                                <w:sz w:val="20"/>
                              </w:rPr>
                              <w:t>******</w:t>
                            </w:r>
                          </w:p>
                          <w:p w14:paraId="08D7B196" w14:textId="77777777" w:rsidR="00402B53" w:rsidRPr="00F126A3" w:rsidRDefault="00402B53" w:rsidP="00402B53">
                            <w:pPr>
                              <w:jc w:val="center"/>
                              <w:rPr>
                                <w:sz w:val="20"/>
                              </w:rPr>
                            </w:pPr>
                            <w:r w:rsidRPr="00F126A3">
                              <w:rPr>
                                <w:sz w:val="20"/>
                              </w:rPr>
                              <w:t>UPPER DIVISION</w:t>
                            </w:r>
                          </w:p>
                          <w:p w14:paraId="55C4738D" w14:textId="77777777" w:rsidR="00402B53" w:rsidRPr="00F126A3" w:rsidRDefault="00402B53" w:rsidP="00402B53">
                            <w:pPr>
                              <w:jc w:val="center"/>
                              <w:rPr>
                                <w:sz w:val="20"/>
                              </w:rPr>
                            </w:pPr>
                            <w:r w:rsidRPr="00F126A3">
                              <w:rPr>
                                <w:sz w:val="20"/>
                              </w:rPr>
                              <w:t>******</w:t>
                            </w:r>
                          </w:p>
                          <w:p w14:paraId="6C91BA91" w14:textId="77777777" w:rsidR="00402B53" w:rsidRPr="00F126A3" w:rsidRDefault="00402B53" w:rsidP="00402B53">
                            <w:pPr>
                              <w:jc w:val="center"/>
                              <w:rPr>
                                <w:sz w:val="20"/>
                              </w:rPr>
                            </w:pPr>
                            <w:r w:rsidRPr="00F126A3">
                              <w:rPr>
                                <w:sz w:val="20"/>
                              </w:rPr>
                              <w:t>LOMIE COUNCIL</w:t>
                            </w:r>
                          </w:p>
                          <w:p w14:paraId="2056DB95" w14:textId="5B527B1B" w:rsidR="00402B53" w:rsidRDefault="00402B53" w:rsidP="00402B53">
                            <w:pPr>
                              <w:jc w:val="center"/>
                              <w:rPr>
                                <w:sz w:val="20"/>
                              </w:rPr>
                            </w:pPr>
                            <w:r>
                              <w:rPr>
                                <w:sz w:val="20"/>
                              </w:rPr>
                              <w:t>*****</w:t>
                            </w:r>
                          </w:p>
                          <w:p w14:paraId="0649AEF4" w14:textId="53EEAD02" w:rsidR="00402B53" w:rsidRDefault="00402B53" w:rsidP="00402B53">
                            <w:pPr>
                              <w:jc w:val="center"/>
                              <w:rPr>
                                <w:sz w:val="20"/>
                              </w:rPr>
                            </w:pPr>
                            <w:r>
                              <w:rPr>
                                <w:sz w:val="20"/>
                              </w:rPr>
                              <w:t>INTERNAL TENDERS BOARD</w:t>
                            </w:r>
                          </w:p>
                          <w:p w14:paraId="066FF681" w14:textId="3F40C496" w:rsidR="00402B53" w:rsidRPr="00F126A3" w:rsidRDefault="00402B53" w:rsidP="00402B53">
                            <w:pPr>
                              <w:jc w:val="center"/>
                              <w:rPr>
                                <w:sz w:val="20"/>
                              </w:rPr>
                            </w:pPr>
                            <w:r>
                              <w:rPr>
                                <w:sz w:val="20"/>
                              </w:rPr>
                              <w:t>******</w:t>
                            </w:r>
                          </w:p>
                          <w:p w14:paraId="3F329B1A" w14:textId="77777777" w:rsidR="00402B53" w:rsidRPr="006F1A98" w:rsidRDefault="00402B53" w:rsidP="00402B53">
                            <w:pPr>
                              <w:jc w:val="center"/>
                              <w:rPr>
                                <w:sz w:val="22"/>
                              </w:rPr>
                            </w:pPr>
                          </w:p>
                          <w:p w14:paraId="13750239" w14:textId="77777777" w:rsidR="00402B53" w:rsidRDefault="00402B53" w:rsidP="00402B53">
                            <w:pPr>
                              <w:jc w:val="center"/>
                            </w:pPr>
                          </w:p>
                          <w:p w14:paraId="0AE30D04" w14:textId="77777777" w:rsidR="00402B53" w:rsidRDefault="00402B53" w:rsidP="00402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1CE4E3" id="Zone de texte 17" o:spid="_x0000_s1029" type="#_x0000_t202" style="position:absolute;left:0;text-align:left;margin-left:334.9pt;margin-top:-12.9pt;width:166.6pt;height:16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" fillcolor="window" stroked="f" strokeweight=".5pt">
                <v:textbox>
                  <w:txbxContent>
                    <w:p w14:paraId="12A9A58E" w14:textId="77777777" w:rsidR="00402B53" w:rsidRPr="00F126A3" w:rsidRDefault="00402B53" w:rsidP="00402B53">
                      <w:pPr>
                        <w:rPr>
                          <w:sz w:val="22"/>
                        </w:rPr>
                      </w:pPr>
                      <w:r w:rsidRPr="00F126A3">
                        <w:rPr>
                          <w:sz w:val="22"/>
                        </w:rPr>
                        <w:t>REPUBLIC OF CAMEROON</w:t>
                      </w:r>
                    </w:p>
                    <w:p w14:paraId="1140FDE6" w14:textId="77777777" w:rsidR="00402B53" w:rsidRPr="00F126A3" w:rsidRDefault="00402B53" w:rsidP="00402B53">
                      <w:pPr>
                        <w:jc w:val="center"/>
                        <w:rPr>
                          <w:sz w:val="22"/>
                        </w:rPr>
                      </w:pPr>
                      <w:r w:rsidRPr="00F126A3">
                        <w:rPr>
                          <w:sz w:val="22"/>
                        </w:rPr>
                        <w:t>Peace-Work-Fatherland</w:t>
                      </w:r>
                    </w:p>
                    <w:p w14:paraId="055914B5" w14:textId="77777777" w:rsidR="00402B53" w:rsidRPr="00F126A3" w:rsidRDefault="00402B53" w:rsidP="00402B53">
                      <w:pPr>
                        <w:jc w:val="center"/>
                        <w:rPr>
                          <w:sz w:val="22"/>
                        </w:rPr>
                      </w:pPr>
                      <w:r w:rsidRPr="00F126A3">
                        <w:rPr>
                          <w:sz w:val="22"/>
                        </w:rPr>
                        <w:t>******</w:t>
                      </w:r>
                    </w:p>
                    <w:p w14:paraId="457C276A" w14:textId="77777777" w:rsidR="00402B53" w:rsidRPr="00F126A3" w:rsidRDefault="00402B53" w:rsidP="00402B53">
                      <w:pPr>
                        <w:jc w:val="center"/>
                        <w:rPr>
                          <w:sz w:val="20"/>
                        </w:rPr>
                      </w:pPr>
                      <w:r w:rsidRPr="00F126A3">
                        <w:rPr>
                          <w:sz w:val="20"/>
                        </w:rPr>
                        <w:t>EAST EGION</w:t>
                      </w:r>
                    </w:p>
                    <w:p w14:paraId="4700E82C" w14:textId="77777777" w:rsidR="00402B53" w:rsidRPr="00F126A3" w:rsidRDefault="00402B53" w:rsidP="00402B53">
                      <w:pPr>
                        <w:jc w:val="center"/>
                        <w:rPr>
                          <w:sz w:val="20"/>
                        </w:rPr>
                      </w:pPr>
                      <w:r w:rsidRPr="00F126A3">
                        <w:rPr>
                          <w:sz w:val="20"/>
                        </w:rPr>
                        <w:t>******</w:t>
                      </w:r>
                    </w:p>
                    <w:p w14:paraId="08D7B196" w14:textId="77777777" w:rsidR="00402B53" w:rsidRPr="00F126A3" w:rsidRDefault="00402B53" w:rsidP="00402B53">
                      <w:pPr>
                        <w:jc w:val="center"/>
                        <w:rPr>
                          <w:sz w:val="20"/>
                        </w:rPr>
                      </w:pPr>
                      <w:r w:rsidRPr="00F126A3">
                        <w:rPr>
                          <w:sz w:val="20"/>
                        </w:rPr>
                        <w:t>UPPER DIVISION</w:t>
                      </w:r>
                    </w:p>
                    <w:p w14:paraId="55C4738D" w14:textId="77777777" w:rsidR="00402B53" w:rsidRPr="00F126A3" w:rsidRDefault="00402B53" w:rsidP="00402B53">
                      <w:pPr>
                        <w:jc w:val="center"/>
                        <w:rPr>
                          <w:sz w:val="20"/>
                        </w:rPr>
                      </w:pPr>
                      <w:r w:rsidRPr="00F126A3">
                        <w:rPr>
                          <w:sz w:val="20"/>
                        </w:rPr>
                        <w:t>******</w:t>
                      </w:r>
                    </w:p>
                    <w:p w14:paraId="6C91BA91" w14:textId="77777777" w:rsidR="00402B53" w:rsidRPr="00F126A3" w:rsidRDefault="00402B53" w:rsidP="00402B53">
                      <w:pPr>
                        <w:jc w:val="center"/>
                        <w:rPr>
                          <w:sz w:val="20"/>
                        </w:rPr>
                      </w:pPr>
                      <w:r w:rsidRPr="00F126A3">
                        <w:rPr>
                          <w:sz w:val="20"/>
                        </w:rPr>
                        <w:t>LOMIE COUNCIL</w:t>
                      </w:r>
                    </w:p>
                    <w:p w14:paraId="2056DB95" w14:textId="5B527B1B" w:rsidR="00402B53" w:rsidRDefault="00402B53" w:rsidP="00402B53">
                      <w:pPr>
                        <w:jc w:val="center"/>
                        <w:rPr>
                          <w:sz w:val="20"/>
                        </w:rPr>
                      </w:pPr>
                      <w:r>
                        <w:rPr>
                          <w:sz w:val="20"/>
                        </w:rPr>
                        <w:t>*****</w:t>
                      </w:r>
                    </w:p>
                    <w:p w14:paraId="0649AEF4" w14:textId="53EEAD02" w:rsidR="00402B53" w:rsidRDefault="00402B53" w:rsidP="00402B53">
                      <w:pPr>
                        <w:jc w:val="center"/>
                        <w:rPr>
                          <w:sz w:val="20"/>
                        </w:rPr>
                      </w:pPr>
                      <w:r>
                        <w:rPr>
                          <w:sz w:val="20"/>
                        </w:rPr>
                        <w:t>INTERNAL TENDERS BOARD</w:t>
                      </w:r>
                    </w:p>
                    <w:p w14:paraId="066FF681" w14:textId="3F40C496" w:rsidR="00402B53" w:rsidRPr="00F126A3" w:rsidRDefault="00402B53" w:rsidP="00402B53">
                      <w:pPr>
                        <w:jc w:val="center"/>
                        <w:rPr>
                          <w:sz w:val="20"/>
                        </w:rPr>
                      </w:pPr>
                      <w:r>
                        <w:rPr>
                          <w:sz w:val="20"/>
                        </w:rPr>
                        <w:t>******</w:t>
                      </w:r>
                    </w:p>
                    <w:p w14:paraId="3F329B1A" w14:textId="77777777" w:rsidR="00402B53" w:rsidRPr="006F1A98" w:rsidRDefault="00402B53" w:rsidP="00402B53">
                      <w:pPr>
                        <w:jc w:val="center"/>
                        <w:rPr>
                          <w:sz w:val="22"/>
                        </w:rPr>
                      </w:pPr>
                    </w:p>
                    <w:p w14:paraId="13750239" w14:textId="77777777" w:rsidR="00402B53" w:rsidRDefault="00402B53" w:rsidP="00402B53">
                      <w:pPr>
                        <w:jc w:val="center"/>
                      </w:pPr>
                    </w:p>
                    <w:p w14:paraId="0AE30D04" w14:textId="77777777" w:rsidR="00402B53" w:rsidRDefault="00402B53" w:rsidP="00402B53"/>
                  </w:txbxContent>
                </v:textbox>
              </v:shape>
            </w:pict>
          </mc:Fallback>
        </mc:AlternateContent>
      </w:r>
      <w:r>
        <w:rPr>
          <w:rFonts w:ascii="Trebuchet MS" w:hAnsi="Trebuchet MS"/>
          <w:b w:val="0"/>
          <w:noProof/>
          <w:sz w:val="20"/>
          <w:lang w:val="fr-FR" w:eastAsia="fr-FR"/>
        </w:rPr>
        <mc:AlternateContent>
          <mc:Choice Requires="wps">
            <w:drawing>
              <wp:anchor distT="0" distB="0" distL="114300" distR="114300" simplePos="0" relativeHeight="251695104" behindDoc="0" locked="0" layoutInCell="1" allowOverlap="1" wp14:anchorId="2572D941" wp14:editId="4A9D12C2">
                <wp:simplePos x="0" y="0"/>
                <wp:positionH relativeFrom="column">
                  <wp:posOffset>-615950</wp:posOffset>
                </wp:positionH>
                <wp:positionV relativeFrom="paragraph">
                  <wp:posOffset>-199390</wp:posOffset>
                </wp:positionV>
                <wp:extent cx="2434590" cy="2146935"/>
                <wp:effectExtent l="0" t="0" r="3810" b="5715"/>
                <wp:wrapNone/>
                <wp:docPr id="15" name="Zone de texte 15"/>
                <wp:cNvGraphicFramePr/>
                <a:graphic xmlns:a="http://schemas.openxmlformats.org/drawingml/2006/main">
                  <a:graphicData uri="http://schemas.microsoft.com/office/word/2010/wordprocessingShape">
                    <wps:wsp>
                      <wps:cNvSpPr txBox="1"/>
                      <wps:spPr>
                        <a:xfrm>
                          <a:off x="0" y="0"/>
                          <a:ext cx="2434590" cy="2146935"/>
                        </a:xfrm>
                        <a:prstGeom prst="rect">
                          <a:avLst/>
                        </a:prstGeom>
                        <a:solidFill>
                          <a:sysClr val="window" lastClr="FFFFFF"/>
                        </a:solidFill>
                        <a:ln w="6350">
                          <a:noFill/>
                        </a:ln>
                      </wps:spPr>
                      <wps:txbx>
                        <w:txbxContent>
                          <w:p w14:paraId="22B5E3CA" w14:textId="77777777" w:rsidR="00414E68" w:rsidRPr="006F1A98" w:rsidRDefault="00414E68" w:rsidP="00414E68">
                            <w:pPr>
                              <w:jc w:val="center"/>
                              <w:rPr>
                                <w:sz w:val="20"/>
                              </w:rPr>
                            </w:pPr>
                            <w:r w:rsidRPr="006F1A98">
                              <w:rPr>
                                <w:sz w:val="20"/>
                              </w:rPr>
                              <w:t>REPUBLIQUE DU CAMEROUN</w:t>
                            </w:r>
                          </w:p>
                          <w:p w14:paraId="36F083B7" w14:textId="77777777" w:rsidR="00414E68" w:rsidRPr="006F1A98" w:rsidRDefault="00414E68" w:rsidP="00414E68">
                            <w:pPr>
                              <w:jc w:val="center"/>
                              <w:rPr>
                                <w:sz w:val="20"/>
                              </w:rPr>
                            </w:pPr>
                            <w:r w:rsidRPr="006F1A98">
                              <w:rPr>
                                <w:sz w:val="20"/>
                              </w:rPr>
                              <w:t>Paix-Travail-Patrie</w:t>
                            </w:r>
                          </w:p>
                          <w:p w14:paraId="43F9DA53" w14:textId="77777777" w:rsidR="00414E68" w:rsidRPr="006F1A98" w:rsidRDefault="00414E68" w:rsidP="00414E68">
                            <w:pPr>
                              <w:jc w:val="center"/>
                              <w:rPr>
                                <w:sz w:val="20"/>
                              </w:rPr>
                            </w:pPr>
                            <w:r w:rsidRPr="006F1A98">
                              <w:rPr>
                                <w:sz w:val="20"/>
                              </w:rPr>
                              <w:t>******</w:t>
                            </w:r>
                          </w:p>
                          <w:p w14:paraId="633969A2" w14:textId="77777777" w:rsidR="00414E68" w:rsidRPr="00F126A3" w:rsidRDefault="00414E68" w:rsidP="00414E68">
                            <w:pPr>
                              <w:jc w:val="center"/>
                              <w:rPr>
                                <w:sz w:val="20"/>
                              </w:rPr>
                            </w:pPr>
                            <w:r w:rsidRPr="00F126A3">
                              <w:rPr>
                                <w:sz w:val="20"/>
                              </w:rPr>
                              <w:t>REGION DE L’EST</w:t>
                            </w:r>
                          </w:p>
                          <w:p w14:paraId="2C9650A2" w14:textId="77777777" w:rsidR="00414E68" w:rsidRPr="00F126A3" w:rsidRDefault="00414E68" w:rsidP="00414E68">
                            <w:pPr>
                              <w:jc w:val="center"/>
                              <w:rPr>
                                <w:sz w:val="20"/>
                              </w:rPr>
                            </w:pPr>
                            <w:r w:rsidRPr="00F126A3">
                              <w:rPr>
                                <w:sz w:val="20"/>
                              </w:rPr>
                              <w:t>******</w:t>
                            </w:r>
                          </w:p>
                          <w:p w14:paraId="1DA01618" w14:textId="77777777" w:rsidR="00414E68" w:rsidRPr="00F126A3" w:rsidRDefault="00414E68" w:rsidP="00414E68">
                            <w:pPr>
                              <w:jc w:val="center"/>
                              <w:rPr>
                                <w:sz w:val="20"/>
                              </w:rPr>
                            </w:pPr>
                            <w:r w:rsidRPr="00F126A3">
                              <w:rPr>
                                <w:sz w:val="20"/>
                              </w:rPr>
                              <w:t>DEPARTEMENT DU HAUT-NYONG</w:t>
                            </w:r>
                          </w:p>
                          <w:p w14:paraId="217C55E3" w14:textId="77777777" w:rsidR="00414E68" w:rsidRPr="00F126A3" w:rsidRDefault="00414E68" w:rsidP="00414E68">
                            <w:pPr>
                              <w:jc w:val="center"/>
                              <w:rPr>
                                <w:sz w:val="20"/>
                              </w:rPr>
                            </w:pPr>
                            <w:r w:rsidRPr="00F126A3">
                              <w:rPr>
                                <w:sz w:val="20"/>
                              </w:rPr>
                              <w:t>******</w:t>
                            </w:r>
                          </w:p>
                          <w:p w14:paraId="39F79DA9" w14:textId="77777777" w:rsidR="00414E68" w:rsidRPr="00F126A3" w:rsidRDefault="00414E68" w:rsidP="00414E68">
                            <w:pPr>
                              <w:jc w:val="center"/>
                              <w:rPr>
                                <w:sz w:val="20"/>
                              </w:rPr>
                            </w:pPr>
                            <w:r w:rsidRPr="00F126A3">
                              <w:rPr>
                                <w:sz w:val="20"/>
                              </w:rPr>
                              <w:t>COMMUNE DE LOMIE</w:t>
                            </w:r>
                          </w:p>
                          <w:p w14:paraId="6B683F13" w14:textId="77777777" w:rsidR="00414E68" w:rsidRPr="00F126A3" w:rsidRDefault="00414E68" w:rsidP="00414E68">
                            <w:pPr>
                              <w:jc w:val="center"/>
                              <w:rPr>
                                <w:sz w:val="20"/>
                              </w:rPr>
                            </w:pPr>
                            <w:r w:rsidRPr="00F126A3">
                              <w:rPr>
                                <w:sz w:val="20"/>
                              </w:rPr>
                              <w:t>******</w:t>
                            </w:r>
                          </w:p>
                          <w:p w14:paraId="51DDFF39" w14:textId="23D5AF06" w:rsidR="00414E68" w:rsidRDefault="00402B53" w:rsidP="00402B53">
                            <w:pPr>
                              <w:jc w:val="center"/>
                              <w:rPr>
                                <w:sz w:val="20"/>
                              </w:rPr>
                            </w:pPr>
                            <w:r>
                              <w:rPr>
                                <w:sz w:val="20"/>
                              </w:rPr>
                              <w:t>COMMISSION INTERNE DE PASSATION DES MARCHES</w:t>
                            </w:r>
                          </w:p>
                          <w:p w14:paraId="57A83A97" w14:textId="146E31EC" w:rsidR="00402B53" w:rsidRPr="00402B53" w:rsidRDefault="00402B53" w:rsidP="00402B53">
                            <w:pPr>
                              <w:jc w:val="center"/>
                              <w:rPr>
                                <w:sz w:val="20"/>
                              </w:rPr>
                            </w:pP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72D941" id="Zone de texte 15" o:spid="_x0000_s1030" type="#_x0000_t202" style="position:absolute;left:0;text-align:left;margin-left:-48.5pt;margin-top:-15.7pt;width:191.7pt;height:16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" fillcolor="window" stroked="f" strokeweight=".5pt">
                <v:textbox>
                  <w:txbxContent>
                    <w:p w14:paraId="22B5E3CA" w14:textId="77777777" w:rsidR="00414E68" w:rsidRPr="006F1A98" w:rsidRDefault="00414E68" w:rsidP="00414E68">
                      <w:pPr>
                        <w:jc w:val="center"/>
                        <w:rPr>
                          <w:sz w:val="20"/>
                        </w:rPr>
                      </w:pPr>
                      <w:r w:rsidRPr="006F1A98">
                        <w:rPr>
                          <w:sz w:val="20"/>
                        </w:rPr>
                        <w:t>REPUBLIQUE DU CAMEROUN</w:t>
                      </w:r>
                    </w:p>
                    <w:p w14:paraId="36F083B7" w14:textId="77777777" w:rsidR="00414E68" w:rsidRPr="006F1A98" w:rsidRDefault="00414E68" w:rsidP="00414E68">
                      <w:pPr>
                        <w:jc w:val="center"/>
                        <w:rPr>
                          <w:sz w:val="20"/>
                        </w:rPr>
                      </w:pPr>
                      <w:r w:rsidRPr="006F1A98">
                        <w:rPr>
                          <w:sz w:val="20"/>
                        </w:rPr>
                        <w:t>Paix-Travail-Patrie</w:t>
                      </w:r>
                    </w:p>
                    <w:p w14:paraId="43F9DA53" w14:textId="77777777" w:rsidR="00414E68" w:rsidRPr="006F1A98" w:rsidRDefault="00414E68" w:rsidP="00414E68">
                      <w:pPr>
                        <w:jc w:val="center"/>
                        <w:rPr>
                          <w:sz w:val="20"/>
                        </w:rPr>
                      </w:pPr>
                      <w:r w:rsidRPr="006F1A98">
                        <w:rPr>
                          <w:sz w:val="20"/>
                        </w:rPr>
                        <w:t>******</w:t>
                      </w:r>
                    </w:p>
                    <w:p w14:paraId="633969A2" w14:textId="77777777" w:rsidR="00414E68" w:rsidRPr="00F126A3" w:rsidRDefault="00414E68" w:rsidP="00414E68">
                      <w:pPr>
                        <w:jc w:val="center"/>
                        <w:rPr>
                          <w:sz w:val="20"/>
                        </w:rPr>
                      </w:pPr>
                      <w:r w:rsidRPr="00F126A3">
                        <w:rPr>
                          <w:sz w:val="20"/>
                        </w:rPr>
                        <w:t>REGION DE L’EST</w:t>
                      </w:r>
                    </w:p>
                    <w:p w14:paraId="2C9650A2" w14:textId="77777777" w:rsidR="00414E68" w:rsidRPr="00F126A3" w:rsidRDefault="00414E68" w:rsidP="00414E68">
                      <w:pPr>
                        <w:jc w:val="center"/>
                        <w:rPr>
                          <w:sz w:val="20"/>
                        </w:rPr>
                      </w:pPr>
                      <w:r w:rsidRPr="00F126A3">
                        <w:rPr>
                          <w:sz w:val="20"/>
                        </w:rPr>
                        <w:t>******</w:t>
                      </w:r>
                    </w:p>
                    <w:p w14:paraId="1DA01618" w14:textId="77777777" w:rsidR="00414E68" w:rsidRPr="00F126A3" w:rsidRDefault="00414E68" w:rsidP="00414E68">
                      <w:pPr>
                        <w:jc w:val="center"/>
                        <w:rPr>
                          <w:sz w:val="20"/>
                        </w:rPr>
                      </w:pPr>
                      <w:r w:rsidRPr="00F126A3">
                        <w:rPr>
                          <w:sz w:val="20"/>
                        </w:rPr>
                        <w:t>DEPARTEMENT DU HAUT-NYONG</w:t>
                      </w:r>
                    </w:p>
                    <w:p w14:paraId="217C55E3" w14:textId="77777777" w:rsidR="00414E68" w:rsidRPr="00F126A3" w:rsidRDefault="00414E68" w:rsidP="00414E68">
                      <w:pPr>
                        <w:jc w:val="center"/>
                        <w:rPr>
                          <w:sz w:val="20"/>
                        </w:rPr>
                      </w:pPr>
                      <w:r w:rsidRPr="00F126A3">
                        <w:rPr>
                          <w:sz w:val="20"/>
                        </w:rPr>
                        <w:t>******</w:t>
                      </w:r>
                    </w:p>
                    <w:p w14:paraId="39F79DA9" w14:textId="77777777" w:rsidR="00414E68" w:rsidRPr="00F126A3" w:rsidRDefault="00414E68" w:rsidP="00414E68">
                      <w:pPr>
                        <w:jc w:val="center"/>
                        <w:rPr>
                          <w:sz w:val="20"/>
                        </w:rPr>
                      </w:pPr>
                      <w:r w:rsidRPr="00F126A3">
                        <w:rPr>
                          <w:sz w:val="20"/>
                        </w:rPr>
                        <w:t>COMMUNE DE LOMIE</w:t>
                      </w:r>
                    </w:p>
                    <w:p w14:paraId="6B683F13" w14:textId="77777777" w:rsidR="00414E68" w:rsidRPr="00F126A3" w:rsidRDefault="00414E68" w:rsidP="00414E68">
                      <w:pPr>
                        <w:jc w:val="center"/>
                        <w:rPr>
                          <w:sz w:val="20"/>
                        </w:rPr>
                      </w:pPr>
                      <w:r w:rsidRPr="00F126A3">
                        <w:rPr>
                          <w:sz w:val="20"/>
                        </w:rPr>
                        <w:t>******</w:t>
                      </w:r>
                    </w:p>
                    <w:p w14:paraId="51DDFF39" w14:textId="23D5AF06" w:rsidR="00414E68" w:rsidRDefault="00402B53" w:rsidP="00402B53">
                      <w:pPr>
                        <w:jc w:val="center"/>
                        <w:rPr>
                          <w:sz w:val="20"/>
                        </w:rPr>
                      </w:pPr>
                      <w:r>
                        <w:rPr>
                          <w:sz w:val="20"/>
                        </w:rPr>
                        <w:t>COMMISSION INTERNE DE PASSATION DES MARCHES</w:t>
                      </w:r>
                    </w:p>
                    <w:p w14:paraId="57A83A97" w14:textId="146E31EC" w:rsidR="00402B53" w:rsidRPr="00402B53" w:rsidRDefault="00402B53" w:rsidP="00402B53">
                      <w:pPr>
                        <w:jc w:val="center"/>
                        <w:rPr>
                          <w:sz w:val="20"/>
                        </w:rPr>
                      </w:pPr>
                      <w:r>
                        <w:rPr>
                          <w:sz w:val="20"/>
                        </w:rPr>
                        <w:t>******</w:t>
                      </w:r>
                    </w:p>
                  </w:txbxContent>
                </v:textbox>
              </v:shape>
            </w:pict>
          </mc:Fallback>
        </mc:AlternateContent>
      </w:r>
      <w:r>
        <w:rPr>
          <w:rFonts w:ascii="Trebuchet MS" w:hAnsi="Trebuchet MS"/>
          <w:noProof/>
          <w:lang w:val="fr-FR" w:eastAsia="fr-FR"/>
        </w:rPr>
        <mc:AlternateContent>
          <mc:Choice Requires="wps">
            <w:drawing>
              <wp:anchor distT="0" distB="0" distL="114300" distR="114300" simplePos="0" relativeHeight="251698176" behindDoc="0" locked="0" layoutInCell="1" allowOverlap="1" wp14:anchorId="6CB1D84E" wp14:editId="31E84E5A">
                <wp:simplePos x="0" y="0"/>
                <wp:positionH relativeFrom="column">
                  <wp:posOffset>2018066</wp:posOffset>
                </wp:positionH>
                <wp:positionV relativeFrom="paragraph">
                  <wp:posOffset>-252523</wp:posOffset>
                </wp:positionV>
                <wp:extent cx="2003460" cy="1900719"/>
                <wp:effectExtent l="0" t="0" r="0" b="4445"/>
                <wp:wrapNone/>
                <wp:docPr id="19" name="Zone de texte 19"/>
                <wp:cNvGraphicFramePr/>
                <a:graphic xmlns:a="http://schemas.openxmlformats.org/drawingml/2006/main">
                  <a:graphicData uri="http://schemas.microsoft.com/office/word/2010/wordprocessingShape">
                    <wps:wsp>
                      <wps:cNvSpPr txBox="1"/>
                      <wps:spPr>
                        <a:xfrm>
                          <a:off x="0" y="0"/>
                          <a:ext cx="2003460" cy="1900719"/>
                        </a:xfrm>
                        <a:prstGeom prst="rect">
                          <a:avLst/>
                        </a:prstGeom>
                        <a:solidFill>
                          <a:schemeClr val="lt1"/>
                        </a:solidFill>
                        <a:ln w="6350">
                          <a:noFill/>
                        </a:ln>
                      </wps:spPr>
                      <wps:txbx>
                        <w:txbxContent>
                          <w:p w14:paraId="4BC792DB" w14:textId="1B2A97FA" w:rsidR="00402B53" w:rsidRDefault="00402B53">
                            <w:r w:rsidRPr="00387059">
                              <w:rPr>
                                <w:rFonts w:ascii="Belwe Lt BT" w:hAnsi="Belwe Lt BT"/>
                                <w:b/>
                                <w:noProof/>
                                <w:sz w:val="40"/>
                                <w:szCs w:val="24"/>
                              </w:rPr>
                              <w:drawing>
                                <wp:inline distT="0" distB="0" distL="0" distR="0" wp14:anchorId="4C151EFF" wp14:editId="436D3C99">
                                  <wp:extent cx="1744980" cy="184785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lum bright="-12000" contrast="42000"/>
                                          </a:blip>
                                          <a:srcRect/>
                                          <a:stretch>
                                            <a:fillRect/>
                                          </a:stretch>
                                        </pic:blipFill>
                                        <pic:spPr bwMode="auto">
                                          <a:xfrm>
                                            <a:off x="0" y="0"/>
                                            <a:ext cx="1773640" cy="18782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B1D84E" id="Zone de texte 19" o:spid="_x0000_s1031" type="#_x0000_t202" style="position:absolute;left:0;text-align:left;margin-left:158.9pt;margin-top:-19.9pt;width:157.75pt;height:14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" fillcolor="white [3201]" stroked="f" strokeweight=".5pt">
                <v:textbox>
                  <w:txbxContent>
                    <w:p w14:paraId="4BC792DB" w14:textId="1B2A97FA" w:rsidR="00402B53" w:rsidRDefault="00402B53">
                      <w:r w:rsidRPr="00387059">
                        <w:rPr>
                          <w:rFonts w:ascii="Belwe Lt BT" w:hAnsi="Belwe Lt BT"/>
                          <w:b/>
                          <w:noProof/>
                          <w:sz w:val="40"/>
                          <w:szCs w:val="24"/>
                        </w:rPr>
                        <w:drawing>
                          <wp:inline distT="0" distB="0" distL="0" distR="0" wp14:anchorId="4C151EFF" wp14:editId="436D3C99">
                            <wp:extent cx="1744980" cy="184785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lum bright="-12000" contrast="42000"/>
                                    </a:blip>
                                    <a:srcRect/>
                                    <a:stretch>
                                      <a:fillRect/>
                                    </a:stretch>
                                  </pic:blipFill>
                                  <pic:spPr bwMode="auto">
                                    <a:xfrm>
                                      <a:off x="0" y="0"/>
                                      <a:ext cx="1773640" cy="1878200"/>
                                    </a:xfrm>
                                    <a:prstGeom prst="rect">
                                      <a:avLst/>
                                    </a:prstGeom>
                                    <a:noFill/>
                                    <a:ln w="9525">
                                      <a:noFill/>
                                      <a:miter lim="800000"/>
                                      <a:headEnd/>
                                      <a:tailEnd/>
                                    </a:ln>
                                  </pic:spPr>
                                </pic:pic>
                              </a:graphicData>
                            </a:graphic>
                          </wp:inline>
                        </w:drawing>
                      </w:r>
                    </w:p>
                  </w:txbxContent>
                </v:textbox>
              </v:shape>
            </w:pict>
          </mc:Fallback>
        </mc:AlternateContent>
      </w:r>
    </w:p>
    <w:p w14:paraId="727E218D" w14:textId="53F5FDC7" w:rsidR="00414E68" w:rsidRDefault="00414E68" w:rsidP="00297CA8">
      <w:pPr>
        <w:pStyle w:val="MainHeading1"/>
        <w:spacing w:line="276" w:lineRule="auto"/>
        <w:jc w:val="both"/>
        <w:rPr>
          <w:rFonts w:ascii="Trebuchet MS" w:hAnsi="Trebuchet MS"/>
        </w:rPr>
      </w:pPr>
      <w:bookmarkStart w:id="0" w:name="_Toc60844121"/>
    </w:p>
    <w:p w14:paraId="4A8D9403" w14:textId="65A45091" w:rsidR="00414E68" w:rsidRDefault="00414E68" w:rsidP="00297CA8">
      <w:pPr>
        <w:pStyle w:val="MainHeading1"/>
        <w:spacing w:line="276" w:lineRule="auto"/>
        <w:jc w:val="both"/>
        <w:rPr>
          <w:rFonts w:ascii="Trebuchet MS" w:hAnsi="Trebuchet MS"/>
        </w:rPr>
      </w:pPr>
    </w:p>
    <w:p w14:paraId="42A3C6A8" w14:textId="08F196C1" w:rsidR="00414E68" w:rsidRDefault="00414E68" w:rsidP="00297CA8">
      <w:pPr>
        <w:pStyle w:val="MainHeading1"/>
        <w:spacing w:line="276" w:lineRule="auto"/>
        <w:jc w:val="both"/>
        <w:rPr>
          <w:rFonts w:ascii="Trebuchet MS" w:hAnsi="Trebuchet MS"/>
        </w:rPr>
      </w:pPr>
    </w:p>
    <w:bookmarkEnd w:id="0"/>
    <w:p w14:paraId="19F4CE76" w14:textId="415535B9" w:rsidR="00B259DD" w:rsidRDefault="00B259DD" w:rsidP="00402B53">
      <w:pPr>
        <w:pStyle w:val="MainHeading1"/>
        <w:spacing w:line="276" w:lineRule="auto"/>
        <w:jc w:val="both"/>
        <w:rPr>
          <w:rFonts w:ascii="Trebuchet MS" w:hAnsi="Trebuchet MS"/>
        </w:rPr>
      </w:pPr>
    </w:p>
    <w:p w14:paraId="7CFADDEF" w14:textId="4CCBF3E9" w:rsidR="00402B53" w:rsidRDefault="00402B53" w:rsidP="00402B53">
      <w:pPr>
        <w:pStyle w:val="MainHeading1"/>
        <w:spacing w:line="276" w:lineRule="auto"/>
        <w:jc w:val="both"/>
        <w:rPr>
          <w:rFonts w:ascii="Trebuchet MS" w:hAnsi="Trebuchet MS"/>
        </w:rPr>
      </w:pPr>
    </w:p>
    <w:p w14:paraId="47591453" w14:textId="67E82270" w:rsidR="00402B53" w:rsidRPr="00565345" w:rsidRDefault="00565345" w:rsidP="00565345">
      <w:pPr>
        <w:pStyle w:val="MainHeading1"/>
        <w:spacing w:line="276" w:lineRule="auto"/>
        <w:rPr>
          <w:rFonts w:ascii="Trebuchet MS" w:hAnsi="Trebuchet MS"/>
          <w:sz w:val="28"/>
        </w:rPr>
      </w:pPr>
      <w:r w:rsidRPr="00565345">
        <w:rPr>
          <w:rFonts w:ascii="Trebuchet MS" w:hAnsi="Trebuchet MS"/>
          <w:sz w:val="28"/>
        </w:rPr>
        <w:t>DEMANDE DE COTATIONS</w:t>
      </w:r>
    </w:p>
    <w:p w14:paraId="4F7E1ED8" w14:textId="558BC267" w:rsidR="00565345" w:rsidRDefault="00565345" w:rsidP="00565345">
      <w:pPr>
        <w:pStyle w:val="MainHeading1"/>
        <w:spacing w:line="276" w:lineRule="auto"/>
        <w:rPr>
          <w:rFonts w:ascii="Trebuchet MS" w:hAnsi="Trebuchet MS"/>
          <w:sz w:val="24"/>
        </w:rPr>
      </w:pPr>
      <w:r w:rsidRPr="00565345">
        <w:rPr>
          <w:rFonts w:ascii="Trebuchet MS" w:hAnsi="Trebuchet MS"/>
          <w:sz w:val="24"/>
        </w:rPr>
        <w:t>N°______/DC/PROLOG/C.LIE/CIPM/2025 DU</w:t>
      </w:r>
      <w:r>
        <w:rPr>
          <w:rFonts w:ascii="Trebuchet MS" w:hAnsi="Trebuchet MS"/>
          <w:sz w:val="24"/>
        </w:rPr>
        <w:t>_________________</w:t>
      </w:r>
    </w:p>
    <w:p w14:paraId="6DADD9E2" w14:textId="5BFE46B5" w:rsidR="00565345" w:rsidRDefault="00565345" w:rsidP="00565345">
      <w:pPr>
        <w:pStyle w:val="MainHeading1"/>
        <w:spacing w:line="276" w:lineRule="auto"/>
        <w:rPr>
          <w:rFonts w:ascii="Trebuchet MS" w:hAnsi="Trebuchet MS"/>
          <w:sz w:val="24"/>
        </w:rPr>
      </w:pPr>
    </w:p>
    <w:p w14:paraId="44EB6844" w14:textId="1ADF85FA" w:rsidR="00565345" w:rsidRPr="00565345" w:rsidRDefault="00565345" w:rsidP="00565345">
      <w:pPr>
        <w:pStyle w:val="MainHeading1"/>
        <w:spacing w:line="276" w:lineRule="auto"/>
        <w:rPr>
          <w:rFonts w:ascii="Trebuchet MS" w:hAnsi="Trebuchet MS"/>
          <w:sz w:val="28"/>
        </w:rPr>
      </w:pPr>
      <w:r>
        <w:rPr>
          <w:rFonts w:ascii="Trebuchet MS" w:hAnsi="Trebuchet MS"/>
          <w:sz w:val="24"/>
        </w:rPr>
        <w:t>REALISATION DES TRAVAUX DE CONSTRUCTION D’UN MARCHE OU POLE D’ECHANGE DANS LE VILLAGE PANA, COMMUNE DE LOMIE, DEPARTEMENT DU HAUT-NYONG, REGION DE L’EST</w:t>
      </w:r>
    </w:p>
    <w:p w14:paraId="53A3B812" w14:textId="77777777" w:rsidR="00565345" w:rsidRPr="00565345" w:rsidRDefault="00565345" w:rsidP="00565345">
      <w:pPr>
        <w:pStyle w:val="MainHeading1"/>
        <w:spacing w:line="276" w:lineRule="auto"/>
        <w:rPr>
          <w:rFonts w:ascii="Trebuchet MS" w:hAnsi="Trebuchet MS"/>
          <w:sz w:val="24"/>
        </w:rPr>
      </w:pPr>
    </w:p>
    <w:p w14:paraId="18E46411" w14:textId="2BDCB09A"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1181A3E5" w:rsidR="000728A9" w:rsidRPr="00A76D35"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de </w:t>
      </w:r>
      <w:r w:rsidR="00AF27E8">
        <w:rPr>
          <w:rFonts w:ascii="Trebuchet MS" w:hAnsi="Trebuchet MS"/>
          <w:iCs/>
          <w:spacing w:val="-2"/>
          <w:szCs w:val="24"/>
        </w:rPr>
        <w:t>Lomie</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5D3F9A" w:rsidRPr="00A76D35">
        <w:rPr>
          <w:rFonts w:ascii="Trebuchet MS" w:hAnsi="Trebuchet MS"/>
          <w:iCs/>
          <w:spacing w:val="-2"/>
          <w:szCs w:val="24"/>
        </w:rPr>
        <w:t>LOMIE</w:t>
      </w:r>
      <w:r w:rsidR="00DF4A9B" w:rsidRPr="00A76D35">
        <w:rPr>
          <w:rFonts w:ascii="Trebuchet MS" w:hAnsi="Trebuchet MS"/>
          <w:iCs/>
          <w:spacing w:val="-2"/>
          <w:szCs w:val="24"/>
        </w:rPr>
        <w:t xml:space="preserve"> a</w:t>
      </w:r>
      <w:r w:rsidR="00C137F1" w:rsidRPr="00A76D35">
        <w:rPr>
          <w:rFonts w:ascii="Trebuchet MS" w:hAnsi="Trebuchet MS"/>
          <w:iCs/>
          <w:spacing w:val="-2"/>
          <w:szCs w:val="24"/>
        </w:rPr>
        <w:t xml:space="preserve"> l’intention</w:t>
      </w:r>
      <w:r w:rsidR="00C137F1" w:rsidRPr="00297CA8">
        <w:rPr>
          <w:rFonts w:ascii="Trebuchet MS" w:hAnsi="Trebuchet MS"/>
          <w:iCs/>
          <w:spacing w:val="-2"/>
          <w:szCs w:val="24"/>
        </w:rPr>
        <w:t xml:space="preserve">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A76D35">
        <w:rPr>
          <w:rFonts w:ascii="Trebuchet MS" w:hAnsi="Trebuchet MS"/>
          <w:b/>
          <w:spacing w:val="-2"/>
          <w:szCs w:val="24"/>
        </w:rPr>
        <w:t>c</w:t>
      </w:r>
      <w:r w:rsidR="00DF4A9B" w:rsidRPr="00A76D35">
        <w:rPr>
          <w:rFonts w:ascii="Trebuchet MS" w:hAnsi="Trebuchet MS"/>
          <w:b/>
          <w:spacing w:val="-2"/>
          <w:szCs w:val="24"/>
        </w:rPr>
        <w:t>onstruction du</w:t>
      </w:r>
      <w:r w:rsidR="00EE1C8A" w:rsidRPr="00A76D35">
        <w:rPr>
          <w:rFonts w:ascii="Trebuchet MS" w:hAnsi="Trebuchet MS"/>
          <w:b/>
          <w:spacing w:val="-2"/>
          <w:szCs w:val="24"/>
        </w:rPr>
        <w:t xml:space="preserve"> marché</w:t>
      </w:r>
      <w:r w:rsidR="00A76D35" w:rsidRPr="00A76D35">
        <w:rPr>
          <w:rFonts w:ascii="Trebuchet MS" w:hAnsi="Trebuchet MS"/>
          <w:b/>
          <w:spacing w:val="-2"/>
          <w:szCs w:val="24"/>
        </w:rPr>
        <w:t xml:space="preserve"> ou pôle d’echange dans le</w:t>
      </w:r>
      <w:r w:rsidR="00DF4A9B" w:rsidRPr="00A76D35">
        <w:rPr>
          <w:rFonts w:ascii="Trebuchet MS" w:hAnsi="Trebuchet MS"/>
          <w:b/>
          <w:spacing w:val="-2"/>
          <w:szCs w:val="24"/>
        </w:rPr>
        <w:t xml:space="preserve"> village PANA</w:t>
      </w:r>
      <w:r w:rsidR="00A76D35" w:rsidRPr="00A76D35">
        <w:rPr>
          <w:rFonts w:ascii="Trebuchet MS" w:hAnsi="Trebuchet MS"/>
          <w:b/>
          <w:spacing w:val="-2"/>
          <w:szCs w:val="24"/>
        </w:rPr>
        <w:t>,</w:t>
      </w:r>
      <w:r w:rsidR="00F554AA" w:rsidRPr="00A76D35">
        <w:rPr>
          <w:rFonts w:ascii="Trebuchet MS" w:hAnsi="Trebuchet MS"/>
          <w:b/>
          <w:spacing w:val="-2"/>
          <w:szCs w:val="24"/>
        </w:rPr>
        <w:t xml:space="preserve"> </w:t>
      </w:r>
      <w:r w:rsidR="00F02C88" w:rsidRPr="00A76D35">
        <w:rPr>
          <w:rFonts w:ascii="Trebuchet MS" w:hAnsi="Trebuchet MS"/>
          <w:b/>
          <w:spacing w:val="-2"/>
          <w:szCs w:val="24"/>
        </w:rPr>
        <w:t xml:space="preserve">Commune de </w:t>
      </w:r>
      <w:r w:rsidR="00DF4A9B" w:rsidRPr="00A76D35">
        <w:rPr>
          <w:rFonts w:ascii="Trebuchet MS" w:hAnsi="Trebuchet MS"/>
          <w:b/>
          <w:spacing w:val="-2"/>
          <w:szCs w:val="24"/>
        </w:rPr>
        <w:t>LOMIE</w:t>
      </w:r>
      <w:r w:rsidR="00F02C88" w:rsidRPr="00A76D35">
        <w:rPr>
          <w:rFonts w:ascii="Trebuchet MS" w:hAnsi="Trebuchet MS"/>
          <w:b/>
          <w:spacing w:val="-2"/>
          <w:szCs w:val="24"/>
        </w:rPr>
        <w:t xml:space="preserve">, Département du </w:t>
      </w:r>
      <w:r w:rsidR="00DF4A9B" w:rsidRPr="00A76D35">
        <w:rPr>
          <w:rFonts w:ascii="Trebuchet MS" w:hAnsi="Trebuchet MS"/>
          <w:b/>
          <w:spacing w:val="-2"/>
          <w:szCs w:val="24"/>
        </w:rPr>
        <w:t xml:space="preserve">HAUT-NYONG, Région de </w:t>
      </w:r>
      <w:r w:rsidR="00A76D35" w:rsidRPr="00A76D35">
        <w:rPr>
          <w:rFonts w:ascii="Trebuchet MS" w:hAnsi="Trebuchet MS"/>
          <w:b/>
          <w:spacing w:val="-2"/>
          <w:szCs w:val="24"/>
        </w:rPr>
        <w:t>EST.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4D58F2BC"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565345">
        <w:rPr>
          <w:rFonts w:ascii="Trebuchet MS" w:hAnsi="Trebuchet MS"/>
          <w:spacing w:val="-2"/>
          <w:szCs w:val="24"/>
        </w:rPr>
        <w:t>e Maire de la</w:t>
      </w:r>
      <w:r w:rsidR="00C137F1" w:rsidRPr="00297CA8">
        <w:rPr>
          <w:rFonts w:ascii="Trebuchet MS" w:hAnsi="Trebuchet MS"/>
          <w:spacing w:val="-2"/>
          <w:szCs w:val="24"/>
        </w:rPr>
        <w:t xml:space="preserve"> Commune</w:t>
      </w:r>
      <w:r w:rsidR="00565345">
        <w:rPr>
          <w:rFonts w:ascii="Trebuchet MS" w:hAnsi="Trebuchet MS"/>
          <w:spacing w:val="-2"/>
          <w:szCs w:val="24"/>
        </w:rPr>
        <w:t xml:space="preserve"> de Lomié</w:t>
      </w:r>
      <w:r w:rsidR="00C137F1" w:rsidRPr="00297CA8">
        <w:rPr>
          <w:rFonts w:ascii="Trebuchet MS" w:hAnsi="Trebuchet MS"/>
          <w:spacing w:val="-2"/>
          <w:szCs w:val="24"/>
        </w:rPr>
        <w:t xml:space="preserv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r w:rsidR="00010A13">
        <w:rPr>
          <w:rFonts w:ascii="Trebuchet MS" w:hAnsi="Trebuchet MS"/>
          <w:szCs w:val="24"/>
        </w:rPr>
        <w:t xml:space="preserve"> Dès la publication de la demande de cotation, les potentiels soumissionnaires pourront la retirer gratuitementau siége de la Commune de Lomié sis au quartier Oléne ou auprés de l’unité de coordination régionale du PROLOG Est sis à Bertoua au quartierKpoklota (carrefour Alain de Paris)  </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w:t>
      </w:r>
      <w:r w:rsidRPr="00297CA8">
        <w:rPr>
          <w:rFonts w:ascii="Trebuchet MS" w:hAnsi="Trebuchet MS"/>
          <w:spacing w:val="-2"/>
          <w:szCs w:val="24"/>
        </w:rPr>
        <w:lastRenderedPageBreak/>
        <w:t xml:space="preserve">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53EB9952"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w:t>
      </w:r>
      <w:r w:rsidR="00DF4A9B">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est </w:t>
      </w:r>
      <w:r w:rsidR="00DF4A9B" w:rsidRPr="00297CA8">
        <w:rPr>
          <w:rFonts w:ascii="Trebuchet MS" w:hAnsi="Trebuchet MS"/>
          <w:lang w:val="fr"/>
        </w:rPr>
        <w:t>réputée</w:t>
      </w:r>
      <w:r w:rsidRPr="00297CA8">
        <w:rPr>
          <w:rFonts w:ascii="Trebuchet MS" w:hAnsi="Trebuchet MS"/>
          <w:lang w:val="fr"/>
        </w:rPr>
        <w:t xml:space="preserve"> avoir la nationalité d’un pays si l’</w:t>
      </w:r>
      <w:r w:rsidR="00ED32C5" w:rsidRPr="00297CA8">
        <w:rPr>
          <w:rFonts w:ascii="Trebuchet MS" w:hAnsi="Trebuchet MS"/>
          <w:lang w:val="fr"/>
        </w:rPr>
        <w:t>Entreprise</w:t>
      </w:r>
      <w:r w:rsidRPr="00297CA8">
        <w:rPr>
          <w:rFonts w:ascii="Trebuchet MS" w:hAnsi="Trebuchet MS"/>
          <w:lang w:val="fr"/>
        </w:rPr>
        <w:t xml:space="preserve"> est </w:t>
      </w:r>
      <w:r w:rsidR="00DF4A9B" w:rsidRPr="00297CA8">
        <w:rPr>
          <w:rFonts w:ascii="Trebuchet MS" w:hAnsi="Trebuchet MS"/>
          <w:lang w:val="fr"/>
        </w:rPr>
        <w:t>constituée</w:t>
      </w:r>
      <w:r w:rsidRPr="00297CA8">
        <w:rPr>
          <w:rFonts w:ascii="Trebuchet MS" w:hAnsi="Trebuchet MS"/>
          <w:lang w:val="fr"/>
        </w:rPr>
        <w:t xml:space="preserve">,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A9780DE" w:rsidR="003467DA" w:rsidRPr="00297CA8" w:rsidRDefault="00565345"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En</w:t>
      </w:r>
      <w:r w:rsidR="003467DA" w:rsidRPr="00297CA8">
        <w:rPr>
          <w:rFonts w:ascii="Trebuchet MS" w:hAnsi="Trebuchet MS"/>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5D78732" w:rsidR="003467DA" w:rsidRPr="00297CA8" w:rsidRDefault="00565345"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Par</w:t>
      </w:r>
      <w:r w:rsidR="003467DA" w:rsidRPr="00297CA8">
        <w:rPr>
          <w:rFonts w:ascii="Trebuchet MS" w:hAnsi="Trebuchet MS"/>
          <w:lang w:val="fr"/>
        </w:rPr>
        <w:t xml:space="preserve"> un acte de conformité à une décision du Conseil de </w:t>
      </w:r>
      <w:r w:rsidR="008962D8" w:rsidRPr="00297CA8">
        <w:rPr>
          <w:rFonts w:ascii="Trebuchet MS" w:hAnsi="Trebuchet MS"/>
          <w:lang w:val="fr"/>
        </w:rPr>
        <w:t>S</w:t>
      </w:r>
      <w:r w:rsidR="003467DA"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003467DA" w:rsidRPr="00297CA8">
        <w:rPr>
          <w:rFonts w:ascii="Trebuchet MS" w:hAnsi="Trebuchet MS"/>
          <w:lang w:val="fr"/>
        </w:rPr>
        <w:t xml:space="preserve">mprunteur interdit toute importation de </w:t>
      </w:r>
      <w:r w:rsidR="002779F9" w:rsidRPr="00297CA8">
        <w:rPr>
          <w:rFonts w:ascii="Trebuchet MS" w:hAnsi="Trebuchet MS"/>
          <w:lang w:val="fr"/>
        </w:rPr>
        <w:t>biens</w:t>
      </w:r>
      <w:r w:rsidR="003467DA" w:rsidRPr="00297CA8">
        <w:rPr>
          <w:rFonts w:ascii="Trebuchet MS" w:hAnsi="Trebuchet MS"/>
          <w:lang w:val="fr"/>
        </w:rPr>
        <w:t xml:space="preserve"> ou de passation de marchés d</w:t>
      </w:r>
      <w:r w:rsidR="002779F9" w:rsidRPr="00297CA8">
        <w:rPr>
          <w:rFonts w:ascii="Trebuchet MS" w:hAnsi="Trebuchet MS"/>
          <w:lang w:val="fr"/>
        </w:rPr>
        <w:t>e travaux</w:t>
      </w:r>
      <w:r w:rsidR="003467DA"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003467DA"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455C64FF"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w:t>
      </w:r>
      <w:r w:rsidR="009F4841" w:rsidRPr="00297CA8">
        <w:rPr>
          <w:rFonts w:ascii="Trebuchet MS" w:hAnsi="Trebuchet MS"/>
          <w:b/>
          <w:i/>
          <w:iCs/>
          <w:spacing w:val="-2"/>
          <w:lang w:val="fr"/>
        </w:rPr>
        <w:t>AUCUN »</w:t>
      </w:r>
      <w:r w:rsidR="00751BC3" w:rsidRPr="00297CA8">
        <w:rPr>
          <w:rFonts w:ascii="Trebuchet MS" w:hAnsi="Trebuchet MS"/>
          <w:b/>
          <w:spacing w:val="-2"/>
          <w:lang w:val="fr"/>
        </w:rPr>
        <w:t>.</w:t>
      </w:r>
    </w:p>
    <w:p w14:paraId="362E2C9A" w14:textId="11AD632C"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w:t>
      </w:r>
      <w:r w:rsidR="009F4841" w:rsidRPr="00297CA8">
        <w:rPr>
          <w:rFonts w:ascii="Trebuchet MS" w:hAnsi="Trebuchet MS"/>
          <w:b/>
          <w:i/>
          <w:iCs/>
          <w:spacing w:val="-7"/>
          <w:lang w:val="fr"/>
        </w:rPr>
        <w:t>AUCUN »</w:t>
      </w:r>
      <w:r w:rsidR="00751BC3" w:rsidRPr="00297CA8">
        <w:rPr>
          <w:rFonts w:ascii="Trebuchet MS" w:hAnsi="Trebuchet MS"/>
          <w:b/>
          <w:i/>
          <w:iCs/>
          <w:spacing w:val="-7"/>
          <w:lang w:val="fr"/>
        </w:rPr>
        <w:t>.</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6" w:history="1"/>
      <w:r w:rsidRPr="00297CA8">
        <w:rPr>
          <w:rFonts w:ascii="Trebuchet MS" w:hAnsi="Trebuchet MS"/>
          <w:lang w:val="fr"/>
        </w:rPr>
        <w:t xml:space="preserve"> aux conditions contractuelles (Annexe A)</w:t>
      </w:r>
      <w:hyperlink r:id="rId17"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8"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9" w:history="1"/>
      <w:r w:rsidRPr="00297CA8">
        <w:rPr>
          <w:rFonts w:ascii="Trebuchet MS" w:hAnsi="Trebuchet MS"/>
          <w:lang w:val="fr"/>
        </w:rPr>
        <w:t xml:space="preserve"> http://www.worldbank.org/debarr.</w:t>
      </w:r>
      <w:hyperlink r:id="rId20"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3390877C" w:rsidR="003467DA" w:rsidRPr="00297CA8" w:rsidRDefault="00010A13"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Est</w:t>
      </w:r>
      <w:r w:rsidR="003467DA" w:rsidRPr="00297CA8">
        <w:rPr>
          <w:rFonts w:ascii="Trebuchet MS" w:hAnsi="Trebuchet MS"/>
          <w:lang w:val="fr"/>
        </w:rPr>
        <w:t xml:space="preserve"> légalement et financièrement autonomes; </w:t>
      </w:r>
    </w:p>
    <w:p w14:paraId="6E651143" w14:textId="066ED884" w:rsidR="003467DA" w:rsidRPr="00297CA8" w:rsidRDefault="00010A13"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6691E5A3" w:rsidR="003467DA" w:rsidRPr="00297CA8" w:rsidRDefault="00010A13"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7E6BB28E"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010A13">
        <w:rPr>
          <w:rFonts w:ascii="Trebuchet MS" w:hAnsi="Trebuchet MS"/>
          <w:lang w:val="fr"/>
        </w:rPr>
        <w:t>Entreprise</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A4E663F" w:rsidR="003467DA" w:rsidRPr="00297CA8" w:rsidRDefault="00010A13"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w:t>
      </w:r>
      <w:r w:rsidR="003467DA" w:rsidRPr="00297CA8">
        <w:rPr>
          <w:rFonts w:ascii="Trebuchet MS" w:hAnsi="Trebuchet MS"/>
          <w:spacing w:val="-2"/>
          <w:lang w:val="fr"/>
        </w:rPr>
        <w:t xml:space="preserve"> directement ou indirectement, est contrôlé ou est sous contrôle commun avec un</w:t>
      </w:r>
      <w:r w:rsidR="00ED32C5" w:rsidRPr="00297CA8">
        <w:rPr>
          <w:rFonts w:ascii="Trebuchet MS" w:hAnsi="Trebuchet MS"/>
          <w:spacing w:val="-2"/>
          <w:lang w:val="fr"/>
        </w:rPr>
        <w:t>e</w:t>
      </w:r>
      <w:r w:rsidR="003467DA"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003467DA" w:rsidRPr="00297CA8">
        <w:rPr>
          <w:rFonts w:ascii="Trebuchet MS" w:hAnsi="Trebuchet MS"/>
          <w:spacing w:val="-2"/>
          <w:lang w:val="fr"/>
        </w:rPr>
        <w:t xml:space="preserve"> qui </w:t>
      </w:r>
      <w:r w:rsidR="003467DA" w:rsidRPr="00297CA8">
        <w:rPr>
          <w:rFonts w:ascii="Trebuchet MS" w:hAnsi="Trebuchet MS"/>
          <w:lang w:val="fr"/>
        </w:rPr>
        <w:t>a soumis un</w:t>
      </w:r>
      <w:r w:rsidR="001506D0" w:rsidRPr="00297CA8">
        <w:rPr>
          <w:rFonts w:ascii="Trebuchet MS" w:hAnsi="Trebuchet MS"/>
          <w:lang w:val="fr"/>
        </w:rPr>
        <w:t>e cotation</w:t>
      </w:r>
      <w:r w:rsidR="003467DA" w:rsidRPr="00297CA8">
        <w:rPr>
          <w:rFonts w:ascii="Trebuchet MS" w:hAnsi="Trebuchet MS"/>
          <w:spacing w:val="-2"/>
          <w:lang w:val="fr"/>
        </w:rPr>
        <w:t xml:space="preserve">; </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p>
    <w:p w14:paraId="2AAEF04B" w14:textId="3D8CF91E" w:rsidR="003467DA" w:rsidRPr="00297CA8" w:rsidRDefault="00010A13"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w:t>
      </w:r>
      <w:r w:rsidR="003467DA" w:rsidRPr="00297CA8">
        <w:rPr>
          <w:rFonts w:ascii="Trebuchet MS" w:hAnsi="Trebuchet MS"/>
          <w:spacing w:val="-2"/>
          <w:lang w:val="fr"/>
        </w:rPr>
        <w:t xml:space="preserve"> ou a reçu une subvention directe ou indirecte d’un</w:t>
      </w:r>
      <w:r w:rsidR="00ED32C5" w:rsidRPr="00297CA8">
        <w:rPr>
          <w:rFonts w:ascii="Trebuchet MS" w:hAnsi="Trebuchet MS"/>
          <w:spacing w:val="-2"/>
          <w:lang w:val="fr"/>
        </w:rPr>
        <w:t>e</w:t>
      </w:r>
      <w:r w:rsidR="003467DA"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003467DA" w:rsidRPr="00297CA8">
        <w:rPr>
          <w:rFonts w:ascii="Trebuchet MS" w:hAnsi="Trebuchet MS"/>
          <w:spacing w:val="-2"/>
          <w:lang w:val="fr"/>
        </w:rPr>
        <w:t xml:space="preserve"> qui </w:t>
      </w:r>
      <w:r w:rsidR="003467DA" w:rsidRPr="00297CA8">
        <w:rPr>
          <w:rFonts w:ascii="Trebuchet MS" w:hAnsi="Trebuchet MS"/>
          <w:lang w:val="fr"/>
        </w:rPr>
        <w:t xml:space="preserve">a </w:t>
      </w:r>
      <w:r w:rsidR="003467DA" w:rsidRPr="00297CA8">
        <w:rPr>
          <w:rFonts w:ascii="Trebuchet MS" w:hAnsi="Trebuchet MS"/>
          <w:spacing w:val="-2"/>
          <w:lang w:val="fr"/>
        </w:rPr>
        <w:t>soumis un</w:t>
      </w:r>
      <w:r w:rsidR="001506D0" w:rsidRPr="00297CA8">
        <w:rPr>
          <w:rFonts w:ascii="Trebuchet MS" w:hAnsi="Trebuchet MS"/>
          <w:spacing w:val="-2"/>
          <w:lang w:val="fr"/>
        </w:rPr>
        <w:t>e cotation</w:t>
      </w:r>
      <w:r w:rsidR="003467DA" w:rsidRPr="00297CA8">
        <w:rPr>
          <w:rFonts w:ascii="Trebuchet MS" w:hAnsi="Trebuchet MS"/>
          <w:spacing w:val="-2"/>
          <w:lang w:val="fr"/>
        </w:rPr>
        <w:t xml:space="preserve">; </w:t>
      </w:r>
    </w:p>
    <w:p w14:paraId="1445449E" w14:textId="12741E86" w:rsidR="003467DA" w:rsidRPr="00297CA8" w:rsidRDefault="00010A1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w:t>
      </w:r>
      <w:r>
        <w:rPr>
          <w:rFonts w:ascii="Trebuchet MS" w:hAnsi="Trebuchet MS"/>
          <w:lang w:val="fr"/>
        </w:rPr>
        <w:t xml:space="preserve"> </w:t>
      </w:r>
      <w:r w:rsidR="003467DA" w:rsidRPr="00297CA8">
        <w:rPr>
          <w:rFonts w:ascii="Trebuchet MS" w:hAnsi="Trebuchet MS"/>
          <w:lang w:val="fr"/>
        </w:rPr>
        <w:t>le même représentant légal qu’un</w:t>
      </w:r>
      <w:r w:rsidR="00ED32C5" w:rsidRPr="00297CA8">
        <w:rPr>
          <w:rFonts w:ascii="Trebuchet MS" w:hAnsi="Trebuchet MS"/>
          <w:lang w:val="fr"/>
        </w:rPr>
        <w:t>e</w:t>
      </w:r>
      <w:r w:rsidR="003467DA" w:rsidRPr="00297CA8">
        <w:rPr>
          <w:rFonts w:ascii="Trebuchet MS" w:hAnsi="Trebuchet MS"/>
          <w:lang w:val="fr"/>
        </w:rPr>
        <w:t xml:space="preserve"> autre </w:t>
      </w:r>
      <w:r w:rsidR="00ED32C5" w:rsidRPr="00297CA8">
        <w:rPr>
          <w:rFonts w:ascii="Trebuchet MS" w:hAnsi="Trebuchet MS"/>
          <w:lang w:val="fr"/>
        </w:rPr>
        <w:t>Entreprise</w:t>
      </w:r>
      <w:r w:rsidR="003467DA"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003467DA" w:rsidRPr="00297CA8">
        <w:rPr>
          <w:rFonts w:ascii="Trebuchet MS" w:hAnsi="Trebuchet MS"/>
          <w:lang w:val="fr"/>
        </w:rPr>
        <w:t xml:space="preserve">; </w:t>
      </w:r>
    </w:p>
    <w:p w14:paraId="40660CEF" w14:textId="43E45200" w:rsidR="003467DA" w:rsidRPr="00297CA8" w:rsidRDefault="00010A1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w:t>
      </w:r>
      <w:r>
        <w:rPr>
          <w:rFonts w:ascii="Trebuchet MS" w:hAnsi="Trebuchet MS"/>
          <w:lang w:val="fr"/>
        </w:rPr>
        <w:t xml:space="preserve"> </w:t>
      </w:r>
      <w:r w:rsidR="003467DA" w:rsidRPr="00297CA8">
        <w:rPr>
          <w:rFonts w:ascii="Trebuchet MS" w:hAnsi="Trebuchet MS"/>
          <w:lang w:val="fr"/>
        </w:rPr>
        <w:t>une relation avec un</w:t>
      </w:r>
      <w:r w:rsidR="00ED32C5" w:rsidRPr="00297CA8">
        <w:rPr>
          <w:rFonts w:ascii="Trebuchet MS" w:hAnsi="Trebuchet MS"/>
          <w:lang w:val="fr"/>
        </w:rPr>
        <w:t>e</w:t>
      </w:r>
      <w:r w:rsidR="003467DA" w:rsidRPr="00297CA8">
        <w:rPr>
          <w:rFonts w:ascii="Trebuchet MS" w:hAnsi="Trebuchet MS"/>
          <w:lang w:val="fr"/>
        </w:rPr>
        <w:t xml:space="preserve"> autre </w:t>
      </w:r>
      <w:r w:rsidR="00ED32C5" w:rsidRPr="00297CA8">
        <w:rPr>
          <w:rFonts w:ascii="Trebuchet MS" w:hAnsi="Trebuchet MS"/>
          <w:lang w:val="fr"/>
        </w:rPr>
        <w:t>Entreprise</w:t>
      </w:r>
      <w:r w:rsidR="003467DA"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003467DA" w:rsidRPr="00297CA8">
        <w:rPr>
          <w:rFonts w:ascii="Trebuchet MS" w:hAnsi="Trebuchet MS"/>
          <w:lang w:val="fr"/>
        </w:rPr>
        <w:t>, directement ou par l’entremise de tiers communs, qui l</w:t>
      </w:r>
      <w:r w:rsidR="00ED32C5" w:rsidRPr="00297CA8">
        <w:rPr>
          <w:rFonts w:ascii="Trebuchet MS" w:hAnsi="Trebuchet MS"/>
          <w:lang w:val="fr"/>
        </w:rPr>
        <w:t>a</w:t>
      </w:r>
      <w:r w:rsidR="003467DA" w:rsidRPr="00297CA8">
        <w:rPr>
          <w:rFonts w:ascii="Trebuchet MS" w:hAnsi="Trebuchet MS"/>
          <w:lang w:val="fr"/>
        </w:rPr>
        <w:t xml:space="preserve"> met</w:t>
      </w:r>
      <w:r w:rsidR="00ED32C5" w:rsidRPr="00297CA8">
        <w:rPr>
          <w:rFonts w:ascii="Trebuchet MS" w:hAnsi="Trebuchet MS"/>
          <w:lang w:val="fr"/>
        </w:rPr>
        <w:t>te</w:t>
      </w:r>
      <w:r w:rsidR="003467DA"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003467DA" w:rsidRPr="00297CA8">
        <w:rPr>
          <w:rFonts w:ascii="Trebuchet MS" w:hAnsi="Trebuchet MS"/>
          <w:lang w:val="fr"/>
        </w:rPr>
        <w:t xml:space="preserve"> d’un</w:t>
      </w:r>
      <w:r w:rsidR="00ED32C5" w:rsidRPr="00297CA8">
        <w:rPr>
          <w:rFonts w:ascii="Trebuchet MS" w:hAnsi="Trebuchet MS"/>
          <w:lang w:val="fr"/>
        </w:rPr>
        <w:t>e</w:t>
      </w:r>
      <w:r w:rsidR="003467DA" w:rsidRPr="00297CA8">
        <w:rPr>
          <w:rFonts w:ascii="Trebuchet MS" w:hAnsi="Trebuchet MS"/>
          <w:lang w:val="fr"/>
        </w:rPr>
        <w:t xml:space="preserve"> autre </w:t>
      </w:r>
      <w:r w:rsidR="00ED32C5" w:rsidRPr="00297CA8">
        <w:rPr>
          <w:rFonts w:ascii="Trebuchet MS" w:hAnsi="Trebuchet MS"/>
          <w:lang w:val="fr"/>
        </w:rPr>
        <w:t>Entreprise</w:t>
      </w:r>
      <w:r w:rsidR="003467DA"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003467DA" w:rsidRPr="00297CA8">
        <w:rPr>
          <w:rFonts w:ascii="Trebuchet MS" w:hAnsi="Trebuchet MS"/>
          <w:lang w:val="fr"/>
        </w:rPr>
        <w:t xml:space="preserve">concernant le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003467DA" w:rsidRPr="00297CA8">
        <w:rPr>
          <w:rFonts w:ascii="Trebuchet MS" w:hAnsi="Trebuchet MS"/>
          <w:lang w:val="fr"/>
        </w:rPr>
        <w:t xml:space="preserve">; </w:t>
      </w:r>
      <w:r w:rsidR="001506D0" w:rsidRPr="00297CA8">
        <w:rPr>
          <w:rFonts w:ascii="Trebuchet MS" w:hAnsi="Trebuchet MS"/>
          <w:lang w:val="fr"/>
        </w:rPr>
        <w:t>o</w:t>
      </w:r>
      <w:r w:rsidR="003467DA" w:rsidRPr="00297CA8">
        <w:rPr>
          <w:rFonts w:ascii="Trebuchet MS" w:hAnsi="Trebuchet MS"/>
          <w:lang w:val="fr"/>
        </w:rPr>
        <w:t>u</w:t>
      </w:r>
    </w:p>
    <w:p w14:paraId="260AF4C2" w14:textId="0A1BC2EB" w:rsidR="003467DA" w:rsidRPr="00297CA8" w:rsidRDefault="00010A1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Ou</w:t>
      </w:r>
      <w:r w:rsidR="007601E3" w:rsidRPr="00297CA8">
        <w:rPr>
          <w:rFonts w:ascii="Trebuchet MS" w:hAnsi="Trebuchet MS"/>
          <w:lang w:val="fr"/>
        </w:rPr>
        <w:t xml:space="preserve">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003467DA" w:rsidRPr="00297CA8">
        <w:rPr>
          <w:rFonts w:ascii="Trebuchet MS" w:hAnsi="Trebuchet MS"/>
          <w:lang w:val="fr"/>
        </w:rPr>
        <w:t xml:space="preserve">; </w:t>
      </w:r>
      <w:r w:rsidR="007601E3" w:rsidRPr="00297CA8">
        <w:rPr>
          <w:rFonts w:ascii="Trebuchet MS" w:hAnsi="Trebuchet MS"/>
          <w:lang w:val="fr"/>
        </w:rPr>
        <w:t>o</w:t>
      </w:r>
      <w:r w:rsidR="003467DA" w:rsidRPr="00297CA8">
        <w:rPr>
          <w:rFonts w:ascii="Trebuchet MS" w:hAnsi="Trebuchet MS"/>
          <w:lang w:val="fr"/>
        </w:rPr>
        <w:t>u</w:t>
      </w:r>
    </w:p>
    <w:p w14:paraId="0D5C7858" w14:textId="2DB77563" w:rsidR="003467DA" w:rsidRPr="00297CA8" w:rsidRDefault="00130628"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Ou</w:t>
      </w:r>
      <w:r w:rsidR="007601E3" w:rsidRPr="00297CA8">
        <w:rPr>
          <w:rFonts w:ascii="Trebuchet MS" w:hAnsi="Trebuchet MS"/>
          <w:lang w:val="fr"/>
        </w:rPr>
        <w:t xml:space="preserve">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007601E3"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007601E3" w:rsidRPr="00297CA8">
        <w:rPr>
          <w:rFonts w:ascii="Trebuchet MS" w:hAnsi="Trebuchet MS"/>
          <w:lang w:val="fr"/>
        </w:rPr>
        <w:t>o</w:t>
      </w:r>
      <w:r w:rsidR="003467DA" w:rsidRPr="00297CA8">
        <w:rPr>
          <w:rFonts w:ascii="Trebuchet MS" w:hAnsi="Trebuchet MS"/>
          <w:lang w:val="fr"/>
        </w:rPr>
        <w:t>u</w:t>
      </w:r>
    </w:p>
    <w:p w14:paraId="2F816E7C" w14:textId="40DBAFB3" w:rsidR="003467DA" w:rsidRPr="00297CA8" w:rsidRDefault="00130628"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Fournirait</w:t>
      </w:r>
      <w:r w:rsidR="003467DA" w:rsidRPr="00297CA8">
        <w:rPr>
          <w:rFonts w:ascii="Trebuchet MS" w:hAnsi="Trebuchet MS"/>
          <w:lang w:val="fr"/>
        </w:rPr>
        <w:t xml:space="preserve"> des biens, des </w:t>
      </w:r>
      <w:r w:rsidR="007601E3" w:rsidRPr="00297CA8">
        <w:rPr>
          <w:rFonts w:ascii="Trebuchet MS" w:hAnsi="Trebuchet MS"/>
          <w:lang w:val="fr"/>
        </w:rPr>
        <w:t>travaux</w:t>
      </w:r>
      <w:r w:rsidR="003467DA"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003467DA" w:rsidRPr="00297CA8">
        <w:rPr>
          <w:rFonts w:ascii="Trebuchet MS" w:hAnsi="Trebuchet MS"/>
          <w:lang w:val="fr"/>
        </w:rPr>
        <w:t>consulta</w:t>
      </w:r>
      <w:r w:rsidR="007601E3" w:rsidRPr="00297CA8">
        <w:rPr>
          <w:rFonts w:ascii="Trebuchet MS" w:hAnsi="Trebuchet MS"/>
          <w:lang w:val="fr"/>
        </w:rPr>
        <w:t xml:space="preserve">nt </w:t>
      </w:r>
      <w:r w:rsidR="003467DA" w:rsidRPr="00297CA8">
        <w:rPr>
          <w:rFonts w:ascii="Trebuchet MS" w:hAnsi="Trebuchet MS"/>
          <w:lang w:val="fr"/>
        </w:rPr>
        <w:t>résultant ou directement liés à des services de consulta</w:t>
      </w:r>
      <w:r w:rsidR="00CB0994" w:rsidRPr="00297CA8">
        <w:rPr>
          <w:rFonts w:ascii="Trebuchet MS" w:hAnsi="Trebuchet MS"/>
          <w:lang w:val="fr"/>
        </w:rPr>
        <w:t>nt</w:t>
      </w:r>
      <w:r w:rsidR="003467DA"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003467DA"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003467DA"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003467DA"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 xml:space="preserve">quatre-vingt-dix </w:t>
      </w:r>
      <w:r w:rsidR="0024095F" w:rsidRPr="00AF27E8">
        <w:rPr>
          <w:rFonts w:ascii="Trebuchet MS" w:hAnsi="Trebuchet MS"/>
          <w:iCs/>
          <w:szCs w:val="24"/>
        </w:rPr>
        <w:t>(90) jours</w:t>
      </w:r>
      <w:r w:rsidR="0024095F" w:rsidRPr="00297CA8">
        <w:rPr>
          <w:rFonts w:ascii="Trebuchet MS" w:hAnsi="Trebuchet MS"/>
          <w:iCs/>
          <w:szCs w:val="24"/>
        </w:rPr>
        <w:t xml:space="preserve">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lastRenderedPageBreak/>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627E30D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 xml:space="preserve">; </w:t>
      </w:r>
      <w:r w:rsidR="00274265" w:rsidRPr="00297CA8">
        <w:rPr>
          <w:rFonts w:ascii="Trebuchet MS" w:eastAsia="SimSun" w:hAnsi="Trebuchet MS"/>
          <w:b/>
          <w:szCs w:val="24"/>
          <w:lang w:val="fr-CA" w:eastAsia="en-US"/>
        </w:rPr>
        <w:t xml:space="preserve">(xi) </w:t>
      </w:r>
      <w:r w:rsidR="00851049" w:rsidRPr="00851049">
        <w:rPr>
          <w:rFonts w:ascii="Trebuchet MS" w:eastAsia="SimSun" w:hAnsi="Trebuchet MS"/>
          <w:b/>
          <w:szCs w:val="24"/>
          <w:lang w:val="fr-CA" w:eastAsia="en-US"/>
        </w:rPr>
        <w:t>une attestation de catégorisation délivrée par l’autorité compétente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6977AA09"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00DF4A9B" w:rsidRPr="00297CA8">
        <w:rPr>
          <w:rFonts w:ascii="Trebuchet MS" w:hAnsi="Trebuchet MS"/>
          <w:b/>
          <w:bCs/>
          <w:i/>
          <w:iCs/>
          <w:szCs w:val="24"/>
          <w:u w:val="single"/>
        </w:rPr>
        <w:t>N.B</w:t>
      </w:r>
      <w:r w:rsidR="00DF4A9B"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0CC2B14B" w:rsidR="00BB1465" w:rsidRPr="00362421" w:rsidRDefault="004A5C14" w:rsidP="00362421">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001D3FD0" w:rsidRPr="00297CA8">
        <w:rPr>
          <w:rFonts w:ascii="Trebuchet MS" w:hAnsi="Trebuchet MS"/>
          <w:b/>
          <w:i/>
        </w:rPr>
        <w:t xml:space="preserve"> </w:t>
      </w:r>
      <w:r w:rsidRPr="00297CA8">
        <w:rPr>
          <w:rFonts w:ascii="Trebuchet MS" w:hAnsi="Trebuchet MS"/>
          <w:b/>
          <w:bCs/>
          <w:i/>
          <w:iCs/>
          <w:szCs w:val="24"/>
        </w:rPr>
        <w:t>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7C5B442D" w:rsidR="00CD30BD" w:rsidRPr="0013062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DF4A9B">
        <w:rPr>
          <w:rFonts w:ascii="Trebuchet MS" w:hAnsi="Trebuchet MS"/>
          <w:b/>
          <w:bCs/>
          <w:szCs w:val="24"/>
        </w:rPr>
        <w:t>sept</w:t>
      </w:r>
      <w:r w:rsidR="00DF4A9B" w:rsidRPr="00297CA8">
        <w:rPr>
          <w:rFonts w:ascii="Trebuchet MS" w:hAnsi="Trebuchet MS"/>
          <w:b/>
          <w:bCs/>
          <w:szCs w:val="24"/>
        </w:rPr>
        <w:t xml:space="preserve"> (</w:t>
      </w:r>
      <w:r w:rsidR="005A667F" w:rsidRPr="00297CA8">
        <w:rPr>
          <w:rFonts w:ascii="Trebuchet MS" w:hAnsi="Trebuchet MS"/>
          <w:b/>
          <w:bCs/>
          <w:szCs w:val="24"/>
        </w:rPr>
        <w:t>0</w:t>
      </w:r>
      <w:r w:rsidR="00851049">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851049">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851049">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130628">
        <w:rPr>
          <w:rFonts w:ascii="Trebuchet MS" w:hAnsi="Trebuchet MS"/>
          <w:b/>
          <w:bCs/>
          <w:szCs w:val="24"/>
        </w:rPr>
        <w:t xml:space="preserve"> des offres (version PDF et version</w:t>
      </w:r>
      <w:r w:rsidR="00244FAE">
        <w:rPr>
          <w:rFonts w:ascii="Trebuchet MS" w:hAnsi="Trebuchet MS"/>
          <w:b/>
          <w:bCs/>
          <w:szCs w:val="24"/>
        </w:rPr>
        <w:t xml:space="preserve"> modifiables)</w:t>
      </w:r>
      <w:r w:rsidR="005A667F" w:rsidRPr="00297CA8">
        <w:rPr>
          <w:rFonts w:ascii="Trebuchet MS" w:hAnsi="Trebuchet MS"/>
          <w:b/>
          <w:bCs/>
          <w:szCs w:val="24"/>
        </w:rPr>
        <w:t>.</w:t>
      </w:r>
      <w:r w:rsidR="00130628">
        <w:rPr>
          <w:rFonts w:ascii="Trebuchet MS" w:hAnsi="Trebuchet MS"/>
          <w:b/>
          <w:bCs/>
          <w:szCs w:val="24"/>
        </w:rPr>
        <w:t xml:space="preserve"> </w:t>
      </w:r>
      <w:r w:rsidR="00130628" w:rsidRPr="00130628">
        <w:rPr>
          <w:rFonts w:ascii="Trebuchet MS" w:hAnsi="Trebuchet MS"/>
          <w:bCs/>
          <w:szCs w:val="24"/>
        </w:rPr>
        <w:t>A l’adresse</w:t>
      </w:r>
      <w:r w:rsidR="00130628">
        <w:rPr>
          <w:rFonts w:ascii="Trebuchet MS" w:hAnsi="Trebuchet MS"/>
          <w:b/>
          <w:bCs/>
          <w:szCs w:val="24"/>
        </w:rPr>
        <w:t xml:space="preserve"> </w:t>
      </w:r>
      <w:r w:rsidR="00130628" w:rsidRPr="00130628">
        <w:rPr>
          <w:rFonts w:ascii="Trebuchet MS" w:hAnsi="Trebuchet MS"/>
          <w:bCs/>
          <w:szCs w:val="24"/>
        </w:rPr>
        <w:t>ci-dessous sous plis fermé avec la mention :</w:t>
      </w:r>
    </w:p>
    <w:p w14:paraId="5453624A" w14:textId="0CCD6CFD" w:rsidR="00130628" w:rsidRPr="00F01C7C" w:rsidRDefault="00F01C7C" w:rsidP="00F01C7C">
      <w:pPr>
        <w:spacing w:before="240" w:after="120" w:line="360" w:lineRule="auto"/>
        <w:rPr>
          <w:rFonts w:ascii="Trebuchet MS" w:eastAsia="SimSun" w:hAnsi="Trebuchet MS"/>
          <w:szCs w:val="24"/>
          <w:lang w:eastAsia="en-US"/>
        </w:rPr>
      </w:pPr>
      <w:r>
        <w:rPr>
          <w:rFonts w:ascii="Trebuchet MS" w:eastAsia="SimSun" w:hAnsi="Trebuchet MS"/>
          <w:szCs w:val="24"/>
          <w:lang w:eastAsia="en-US"/>
        </w:rPr>
        <w:t>«</w:t>
      </w:r>
      <w:r w:rsidR="00C027B3">
        <w:rPr>
          <w:rFonts w:ascii="Trebuchet MS" w:eastAsia="SimSun" w:hAnsi="Trebuchet MS"/>
          <w:szCs w:val="24"/>
          <w:lang w:eastAsia="en-US"/>
        </w:rPr>
        <w:t xml:space="preserve"> DEMANDE DE COTATION N°________/DC/MINDDEVEL/SG/C.LIE/CIPM/SIGAMP/2025 DU___________________RELATIVE A LA REALISATION DES TRAVAUX DE CONSTRUCTION D’UN MARCHE OU POLE D’ECHANGE DANS LA LOCALITE DE PANA, COMMUNE DE LOMIE, DEPARTEMENT DU HAUT-NYONG, REGION DE L’EST </w:t>
      </w:r>
      <w:r>
        <w:rPr>
          <w:rFonts w:ascii="Trebuchet MS" w:eastAsia="SimSun" w:hAnsi="Trebuchet MS"/>
          <w:szCs w:val="24"/>
          <w:lang w:eastAsia="en-US"/>
        </w:rPr>
        <w:t>»</w:t>
      </w:r>
      <w:r w:rsidR="00C027B3">
        <w:rPr>
          <w:rFonts w:ascii="Trebuchet MS" w:eastAsia="SimSun" w:hAnsi="Trebuchet MS"/>
          <w:szCs w:val="24"/>
          <w:lang w:eastAsia="en-US"/>
        </w:rPr>
        <w:t>.</w:t>
      </w:r>
    </w:p>
    <w:p w14:paraId="7EA42668" w14:textId="0BF233D2" w:rsidR="006C0736" w:rsidRPr="00297CA8" w:rsidRDefault="00C027B3" w:rsidP="00C027B3">
      <w:pPr>
        <w:spacing w:after="120" w:line="276" w:lineRule="auto"/>
        <w:jc w:val="both"/>
        <w:rPr>
          <w:rFonts w:ascii="Trebuchet MS" w:hAnsi="Trebuchet MS"/>
          <w:szCs w:val="24"/>
          <w:lang w:eastAsia="en-US"/>
        </w:rPr>
      </w:pPr>
      <w:r>
        <w:rPr>
          <w:rFonts w:ascii="Trebuchet MS" w:hAnsi="Trebuchet MS"/>
          <w:szCs w:val="24"/>
          <w:lang w:eastAsia="en-US"/>
        </w:rPr>
        <w:t xml:space="preserve">21.  </w:t>
      </w:r>
      <w:r w:rsidR="006C0736" w:rsidRPr="00297CA8">
        <w:rPr>
          <w:rFonts w:ascii="Trebuchet MS" w:hAnsi="Trebuchet MS"/>
          <w:szCs w:val="24"/>
          <w:lang w:eastAsia="en-US"/>
        </w:rPr>
        <w:t>L</w:t>
      </w:r>
      <w:r w:rsidR="00164F83" w:rsidRPr="00297CA8">
        <w:rPr>
          <w:rFonts w:ascii="Trebuchet MS" w:hAnsi="Trebuchet MS"/>
          <w:szCs w:val="24"/>
          <w:lang w:eastAsia="en-US"/>
        </w:rPr>
        <w:t>’heure et l</w:t>
      </w:r>
      <w:r w:rsidR="006C0736" w:rsidRPr="00297CA8">
        <w:rPr>
          <w:rFonts w:ascii="Trebuchet MS" w:hAnsi="Trebuchet MS"/>
          <w:szCs w:val="24"/>
          <w:lang w:eastAsia="en-US"/>
        </w:rPr>
        <w:t>a date limite</w:t>
      </w:r>
      <w:r w:rsidR="00164F83" w:rsidRPr="00297CA8">
        <w:rPr>
          <w:rFonts w:ascii="Trebuchet MS" w:hAnsi="Trebuchet MS"/>
          <w:szCs w:val="24"/>
          <w:lang w:eastAsia="en-US"/>
        </w:rPr>
        <w:t>s</w:t>
      </w:r>
      <w:r w:rsidR="006C0736"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CD0C64">
        <w:rPr>
          <w:rFonts w:ascii="Trebuchet MS" w:hAnsi="Trebuchet MS"/>
          <w:b/>
          <w:bCs/>
          <w:i/>
          <w:iCs/>
          <w:szCs w:val="24"/>
          <w:lang w:eastAsia="en-US"/>
        </w:rPr>
        <w:t>_______________ à 13</w:t>
      </w:r>
      <w:bookmarkStart w:id="8" w:name="_GoBack"/>
      <w:bookmarkEnd w:id="8"/>
      <w:r w:rsidR="005E1A3F" w:rsidRPr="00297CA8">
        <w:rPr>
          <w:rFonts w:ascii="Trebuchet MS" w:hAnsi="Trebuchet MS"/>
          <w:b/>
          <w:bCs/>
          <w:i/>
          <w:iCs/>
          <w:szCs w:val="24"/>
          <w:lang w:eastAsia="en-US"/>
        </w:rPr>
        <w:t>heures.</w:t>
      </w:r>
    </w:p>
    <w:p w14:paraId="7A625DE9" w14:textId="5D418766" w:rsidR="006C0736" w:rsidRPr="00297CA8" w:rsidRDefault="006C0736" w:rsidP="006F537A">
      <w:pPr>
        <w:spacing w:after="120" w:line="276" w:lineRule="auto"/>
        <w:jc w:val="both"/>
        <w:rPr>
          <w:rFonts w:ascii="Trebuchet MS" w:hAnsi="Trebuchet MS"/>
          <w:szCs w:val="24"/>
          <w:lang w:eastAsia="en-US"/>
        </w:rPr>
      </w:pP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lastRenderedPageBreak/>
        <w:t>L’adresse pour la soumission des Cotations est la suivante :</w:t>
      </w:r>
    </w:p>
    <w:p w14:paraId="45256DD2" w14:textId="715E151F"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F554AA">
        <w:rPr>
          <w:rFonts w:ascii="Trebuchet MS" w:hAnsi="Trebuchet MS"/>
          <w:b/>
          <w:szCs w:val="24"/>
        </w:rPr>
        <w:t>Monsieur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r w:rsidR="00136326">
        <w:rPr>
          <w:rFonts w:ascii="Trebuchet MS" w:hAnsi="Trebuchet MS"/>
          <w:b/>
          <w:szCs w:val="24"/>
        </w:rPr>
        <w:t>_____________</w:t>
      </w:r>
    </w:p>
    <w:p w14:paraId="47F2D83F" w14:textId="21236F40"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Adresse : ……………………………………</w:t>
      </w:r>
      <w:r w:rsidR="00DF4A9B" w:rsidRPr="00297CA8">
        <w:rPr>
          <w:rFonts w:ascii="Trebuchet MS" w:hAnsi="Trebuchet MS"/>
          <w:szCs w:val="24"/>
        </w:rPr>
        <w:t>……</w:t>
      </w:r>
      <w:r w:rsidRPr="00297CA8">
        <w:rPr>
          <w:rFonts w:ascii="Trebuchet MS" w:hAnsi="Trebuchet MS"/>
          <w:szCs w:val="24"/>
        </w:rPr>
        <w:t>.</w:t>
      </w:r>
    </w:p>
    <w:p w14:paraId="4A5EC340" w14:textId="67F9923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p>
    <w:p w14:paraId="30754A57" w14:textId="2A0ACA76"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r w:rsidR="00DF4A9B" w:rsidRPr="00297CA8">
        <w:rPr>
          <w:rFonts w:ascii="Trebuchet MS" w:hAnsi="Trebuchet MS"/>
          <w:b/>
          <w:szCs w:val="24"/>
        </w:rPr>
        <w:t>……</w:t>
      </w:r>
      <w:r w:rsidRPr="00297CA8">
        <w:rPr>
          <w:rFonts w:ascii="Trebuchet MS" w:hAnsi="Trebuchet MS"/>
          <w:b/>
          <w:szCs w:val="24"/>
        </w:rPr>
        <w:t>.</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1C9E5F2D"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w:t>
      </w:r>
      <w:r w:rsidR="00DF4A9B" w:rsidRPr="00297CA8">
        <w:rPr>
          <w:rFonts w:ascii="Trebuchet MS" w:hAnsi="Trebuchet MS"/>
          <w:szCs w:val="24"/>
        </w:rPr>
        <w:t> …</w:t>
      </w:r>
      <w:r w:rsidRPr="00297CA8">
        <w:rPr>
          <w:rFonts w:ascii="Trebuchet MS" w:hAnsi="Trebuchet MS"/>
          <w:b/>
          <w:szCs w:val="24"/>
        </w:rPr>
        <w:t>…………………………</w:t>
      </w:r>
      <w:r w:rsidR="00DF4A9B" w:rsidRPr="00297CA8">
        <w:rPr>
          <w:rFonts w:ascii="Trebuchet MS" w:hAnsi="Trebuchet MS"/>
          <w:b/>
          <w:szCs w:val="24"/>
        </w:rPr>
        <w:t>……</w:t>
      </w:r>
      <w:r w:rsidRPr="00297CA8">
        <w:rPr>
          <w:rFonts w:ascii="Trebuchet MS" w:hAnsi="Trebuchet MS"/>
          <w:b/>
          <w:szCs w:val="24"/>
        </w:rPr>
        <w:t>.</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01119189" w:rsidR="006C0736" w:rsidRPr="00297CA8" w:rsidRDefault="00CD0C64"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CD0C64">
        <w:rPr>
          <w:rFonts w:ascii="Trebuchet MS" w:hAnsi="Trebuchet MS"/>
          <w:szCs w:val="24"/>
          <w:lang w:eastAsia="en-US"/>
        </w:rPr>
        <w:t>L’ouverture</w:t>
      </w:r>
      <w:r w:rsidRPr="00CD0C64">
        <w:rPr>
          <w:rFonts w:ascii="Trebuchet MS" w:hAnsi="Trebuchet MS"/>
          <w:iCs/>
          <w:szCs w:val="24"/>
          <w:lang w:eastAsia="en-US"/>
        </w:rPr>
        <w:t xml:space="preserve"> des cotations aura lieu dans la salle des actes de la mairie de Lomié, le </w:t>
      </w:r>
      <w:r w:rsidRPr="00CD0C64">
        <w:rPr>
          <w:rFonts w:ascii="Trebuchet MS" w:hAnsi="Trebuchet MS"/>
          <w:szCs w:val="24"/>
          <w:lang w:eastAsia="en-US"/>
        </w:rPr>
        <w:t xml:space="preserve">_____________ </w:t>
      </w:r>
      <w:r w:rsidRPr="00CD0C64">
        <w:rPr>
          <w:rFonts w:ascii="Trebuchet MS" w:hAnsi="Trebuchet MS"/>
          <w:iCs/>
          <w:szCs w:val="24"/>
          <w:lang w:eastAsia="en-US"/>
        </w:rPr>
        <w:t xml:space="preserve">à </w:t>
      </w:r>
      <w:r w:rsidRPr="00CD0C64">
        <w:rPr>
          <w:rFonts w:ascii="Trebuchet MS" w:hAnsi="Trebuchet MS"/>
          <w:b/>
          <w:bCs/>
          <w:szCs w:val="24"/>
          <w:lang w:eastAsia="en-US"/>
        </w:rPr>
        <w:t>1</w:t>
      </w:r>
      <w:r>
        <w:rPr>
          <w:rFonts w:ascii="Trebuchet MS" w:hAnsi="Trebuchet MS"/>
          <w:b/>
          <w:bCs/>
          <w:szCs w:val="24"/>
          <w:lang w:eastAsia="en-US"/>
        </w:rPr>
        <w:t>4</w:t>
      </w:r>
      <w:r w:rsidRPr="00CD0C64">
        <w:rPr>
          <w:rFonts w:ascii="Trebuchet MS" w:hAnsi="Trebuchet MS"/>
          <w:b/>
          <w:bCs/>
          <w:szCs w:val="24"/>
          <w:lang w:eastAsia="en-US"/>
        </w:rPr>
        <w:t xml:space="preserve"> heures</w:t>
      </w:r>
      <w:r w:rsidRPr="00CD0C64">
        <w:rPr>
          <w:rFonts w:ascii="Trebuchet MS" w:hAnsi="Trebuchet MS"/>
          <w:iCs/>
          <w:szCs w:val="24"/>
          <w:lang w:eastAsia="en-US"/>
        </w:rPr>
        <w:t>, heure locale, en présence des soumissionnaires ou de leurs représentants, par la Commission Interne de Passation des Marchés (CIPM) placée auprès de la Commune de Lomié</w:t>
      </w:r>
      <w:r w:rsidR="00CF008B" w:rsidRPr="00297CA8">
        <w:rPr>
          <w:rFonts w:ascii="Trebuchet MS" w:hAnsi="Trebuchet MS"/>
          <w:iCs/>
          <w:szCs w:val="24"/>
          <w:lang w:eastAsia="en-US"/>
        </w:rPr>
        <w:t>.</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53003808"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w:t>
            </w:r>
            <w:r w:rsidR="00851049" w:rsidRPr="00851049">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35BB9CA6" w:rsidR="009F0B1C" w:rsidRPr="006F537A" w:rsidRDefault="006F537A" w:rsidP="00297CA8">
            <w:pPr>
              <w:spacing w:line="276" w:lineRule="auto"/>
              <w:jc w:val="both"/>
              <w:rPr>
                <w:rFonts w:ascii="Trebuchet MS" w:hAnsi="Trebuchet MS"/>
                <w:szCs w:val="24"/>
              </w:rPr>
            </w:pPr>
            <w:r w:rsidRPr="006F537A">
              <w:rPr>
                <w:rFonts w:ascii="Trebuchet MS" w:hAnsi="Trebuchet MS"/>
                <w:iCs/>
                <w:szCs w:val="24"/>
              </w:rPr>
              <w:t xml:space="preserve">   9.</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lastRenderedPageBreak/>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617B8EF9"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w:t>
      </w:r>
      <w:r w:rsidR="00322B0D" w:rsidRPr="00297CA8">
        <w:rPr>
          <w:rFonts w:ascii="Trebuchet MS" w:hAnsi="Trebuchet MS"/>
          <w:szCs w:val="24"/>
          <w:lang w:eastAsia="en-US"/>
        </w:rPr>
        <w:t>les 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39D36D52" w:rsidR="003E29BD" w:rsidRDefault="00A76D35"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Lomié</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6FDC4FDD"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r w:rsidR="0019116A">
        <w:rPr>
          <w:rFonts w:ascii="Trebuchet MS" w:hAnsi="Trebuchet MS"/>
          <w:b/>
          <w:bCs/>
          <w:szCs w:val="24"/>
          <w:u w:val="single"/>
          <w:lang w:eastAsia="en-US"/>
        </w:rPr>
        <w:t xml:space="preserve"> de Lomié</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18019115" w:rsidR="006E00B0" w:rsidRPr="00297CA8" w:rsidRDefault="00BD64F0" w:rsidP="00297CA8">
      <w:pPr>
        <w:spacing w:line="276" w:lineRule="auto"/>
        <w:jc w:val="both"/>
        <w:rPr>
          <w:rFonts w:ascii="Trebuchet MS" w:hAnsi="Trebuchet MS"/>
          <w:szCs w:val="24"/>
        </w:rPr>
      </w:pPr>
      <w:r>
        <w:rPr>
          <w:rFonts w:ascii="Trebuchet MS" w:hAnsi="Trebuchet MS"/>
          <w:noProof/>
        </w:rPr>
        <w:lastRenderedPageBreak/>
        <mc:AlternateContent>
          <mc:Choice Requires="wps">
            <w:drawing>
              <wp:anchor distT="0" distB="0" distL="114300" distR="114300" simplePos="0" relativeHeight="251703296" behindDoc="0" locked="0" layoutInCell="1" allowOverlap="1" wp14:anchorId="3DA3235F" wp14:editId="488D913B">
                <wp:simplePos x="0" y="0"/>
                <wp:positionH relativeFrom="column">
                  <wp:posOffset>1905050</wp:posOffset>
                </wp:positionH>
                <wp:positionV relativeFrom="paragraph">
                  <wp:posOffset>-252523</wp:posOffset>
                </wp:positionV>
                <wp:extent cx="1962364" cy="1910993"/>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962364" cy="1910993"/>
                        </a:xfrm>
                        <a:prstGeom prst="rect">
                          <a:avLst/>
                        </a:prstGeom>
                        <a:solidFill>
                          <a:schemeClr val="lt1"/>
                        </a:solidFill>
                        <a:ln w="6350">
                          <a:noFill/>
                        </a:ln>
                      </wps:spPr>
                      <wps:txbx>
                        <w:txbxContent>
                          <w:p w14:paraId="08AF6070" w14:textId="4A130245" w:rsidR="00BD64F0" w:rsidRDefault="00BD64F0">
                            <w:r w:rsidRPr="00387059">
                              <w:rPr>
                                <w:rFonts w:ascii="Belwe Lt BT" w:hAnsi="Belwe Lt BT"/>
                                <w:b/>
                                <w:noProof/>
                                <w:sz w:val="40"/>
                                <w:szCs w:val="24"/>
                              </w:rPr>
                              <w:drawing>
                                <wp:inline distT="0" distB="0" distL="0" distR="0" wp14:anchorId="564AE06A" wp14:editId="11902A10">
                                  <wp:extent cx="1744980" cy="184785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lum bright="-12000" contrast="42000"/>
                                          </a:blip>
                                          <a:srcRect/>
                                          <a:stretch>
                                            <a:fillRect/>
                                          </a:stretch>
                                        </pic:blipFill>
                                        <pic:spPr bwMode="auto">
                                          <a:xfrm>
                                            <a:off x="0" y="0"/>
                                            <a:ext cx="1773640" cy="18782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A3235F" id="Zone de texte 26" o:spid="_x0000_s1032" type="#_x0000_t202" style="position:absolute;left:0;text-align:left;margin-left:150pt;margin-top:-19.9pt;width:154.5pt;height:1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" fillcolor="white [3201]" stroked="f" strokeweight=".5pt">
                <v:textbox>
                  <w:txbxContent>
                    <w:p w14:paraId="08AF6070" w14:textId="4A130245" w:rsidR="00BD64F0" w:rsidRDefault="00BD64F0">
                      <w:r w:rsidRPr="00387059">
                        <w:rPr>
                          <w:rFonts w:ascii="Belwe Lt BT" w:hAnsi="Belwe Lt BT"/>
                          <w:b/>
                          <w:noProof/>
                          <w:sz w:val="40"/>
                          <w:szCs w:val="24"/>
                        </w:rPr>
                        <w:drawing>
                          <wp:inline distT="0" distB="0" distL="0" distR="0" wp14:anchorId="564AE06A" wp14:editId="11902A10">
                            <wp:extent cx="1744980" cy="184785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lum bright="-12000" contrast="42000"/>
                                    </a:blip>
                                    <a:srcRect/>
                                    <a:stretch>
                                      <a:fillRect/>
                                    </a:stretch>
                                  </pic:blipFill>
                                  <pic:spPr bwMode="auto">
                                    <a:xfrm>
                                      <a:off x="0" y="0"/>
                                      <a:ext cx="1773640" cy="1878200"/>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702272" behindDoc="0" locked="0" layoutInCell="1" allowOverlap="1" wp14:anchorId="42DBF335" wp14:editId="77ABA563">
                <wp:simplePos x="0" y="0"/>
                <wp:positionH relativeFrom="column">
                  <wp:posOffset>-719191</wp:posOffset>
                </wp:positionH>
                <wp:positionV relativeFrom="paragraph">
                  <wp:posOffset>-252794</wp:posOffset>
                </wp:positionV>
                <wp:extent cx="2434975" cy="2147299"/>
                <wp:effectExtent l="0" t="0" r="3810" b="5715"/>
                <wp:wrapNone/>
                <wp:docPr id="25" name="Zone de texte 25"/>
                <wp:cNvGraphicFramePr/>
                <a:graphic xmlns:a="http://schemas.openxmlformats.org/drawingml/2006/main">
                  <a:graphicData uri="http://schemas.microsoft.com/office/word/2010/wordprocessingShape">
                    <wps:wsp>
                      <wps:cNvSpPr txBox="1"/>
                      <wps:spPr>
                        <a:xfrm>
                          <a:off x="0" y="0"/>
                          <a:ext cx="2434975" cy="2147299"/>
                        </a:xfrm>
                        <a:prstGeom prst="rect">
                          <a:avLst/>
                        </a:prstGeom>
                        <a:solidFill>
                          <a:sysClr val="window" lastClr="FFFFFF"/>
                        </a:solidFill>
                        <a:ln w="6350">
                          <a:noFill/>
                        </a:ln>
                      </wps:spPr>
                      <wps:txbx>
                        <w:txbxContent>
                          <w:p w14:paraId="30E30907" w14:textId="77777777" w:rsidR="00BD64F0" w:rsidRPr="006F1A98" w:rsidRDefault="00BD64F0" w:rsidP="00BD64F0">
                            <w:pPr>
                              <w:jc w:val="center"/>
                              <w:rPr>
                                <w:sz w:val="20"/>
                              </w:rPr>
                            </w:pPr>
                            <w:r w:rsidRPr="006F1A98">
                              <w:rPr>
                                <w:sz w:val="20"/>
                              </w:rPr>
                              <w:t>REPUBLIQUE DU CAMEROUN</w:t>
                            </w:r>
                          </w:p>
                          <w:p w14:paraId="10DE2E62" w14:textId="77777777" w:rsidR="00BD64F0" w:rsidRPr="006F1A98" w:rsidRDefault="00BD64F0" w:rsidP="00BD64F0">
                            <w:pPr>
                              <w:jc w:val="center"/>
                              <w:rPr>
                                <w:sz w:val="20"/>
                              </w:rPr>
                            </w:pPr>
                            <w:r w:rsidRPr="006F1A98">
                              <w:rPr>
                                <w:sz w:val="20"/>
                              </w:rPr>
                              <w:t>Paix-Travail-Patrie</w:t>
                            </w:r>
                          </w:p>
                          <w:p w14:paraId="36A61B1A" w14:textId="77777777" w:rsidR="00BD64F0" w:rsidRPr="006F1A98" w:rsidRDefault="00BD64F0" w:rsidP="00BD64F0">
                            <w:pPr>
                              <w:jc w:val="center"/>
                              <w:rPr>
                                <w:sz w:val="20"/>
                              </w:rPr>
                            </w:pPr>
                            <w:r w:rsidRPr="006F1A98">
                              <w:rPr>
                                <w:sz w:val="20"/>
                              </w:rPr>
                              <w:t>******</w:t>
                            </w:r>
                          </w:p>
                          <w:p w14:paraId="1D6A8273" w14:textId="77777777" w:rsidR="00BD64F0" w:rsidRPr="00F126A3" w:rsidRDefault="00BD64F0" w:rsidP="00BD64F0">
                            <w:pPr>
                              <w:jc w:val="center"/>
                              <w:rPr>
                                <w:sz w:val="20"/>
                              </w:rPr>
                            </w:pPr>
                            <w:r w:rsidRPr="00F126A3">
                              <w:rPr>
                                <w:sz w:val="20"/>
                              </w:rPr>
                              <w:t>REGION DE L’EST</w:t>
                            </w:r>
                          </w:p>
                          <w:p w14:paraId="1A1B2CA1" w14:textId="77777777" w:rsidR="00BD64F0" w:rsidRPr="00F126A3" w:rsidRDefault="00BD64F0" w:rsidP="00BD64F0">
                            <w:pPr>
                              <w:jc w:val="center"/>
                              <w:rPr>
                                <w:sz w:val="20"/>
                              </w:rPr>
                            </w:pPr>
                            <w:r w:rsidRPr="00F126A3">
                              <w:rPr>
                                <w:sz w:val="20"/>
                              </w:rPr>
                              <w:t>******</w:t>
                            </w:r>
                          </w:p>
                          <w:p w14:paraId="1F8BCE78" w14:textId="77777777" w:rsidR="00BD64F0" w:rsidRPr="00F126A3" w:rsidRDefault="00BD64F0" w:rsidP="00BD64F0">
                            <w:pPr>
                              <w:jc w:val="center"/>
                              <w:rPr>
                                <w:sz w:val="20"/>
                              </w:rPr>
                            </w:pPr>
                            <w:r w:rsidRPr="00F126A3">
                              <w:rPr>
                                <w:sz w:val="20"/>
                              </w:rPr>
                              <w:t>DEPARTEMENT DU HAUT-NYONG</w:t>
                            </w:r>
                          </w:p>
                          <w:p w14:paraId="517C8AFD" w14:textId="77777777" w:rsidR="00BD64F0" w:rsidRPr="00F126A3" w:rsidRDefault="00BD64F0" w:rsidP="00BD64F0">
                            <w:pPr>
                              <w:jc w:val="center"/>
                              <w:rPr>
                                <w:sz w:val="20"/>
                              </w:rPr>
                            </w:pPr>
                            <w:r w:rsidRPr="00F126A3">
                              <w:rPr>
                                <w:sz w:val="20"/>
                              </w:rPr>
                              <w:t>******</w:t>
                            </w:r>
                          </w:p>
                          <w:p w14:paraId="31ECEAFF" w14:textId="77777777" w:rsidR="00BD64F0" w:rsidRPr="00F126A3" w:rsidRDefault="00BD64F0" w:rsidP="00BD64F0">
                            <w:pPr>
                              <w:jc w:val="center"/>
                              <w:rPr>
                                <w:sz w:val="20"/>
                              </w:rPr>
                            </w:pPr>
                            <w:r w:rsidRPr="00F126A3">
                              <w:rPr>
                                <w:sz w:val="20"/>
                              </w:rPr>
                              <w:t>COMMUNE DE LOMIE</w:t>
                            </w:r>
                          </w:p>
                          <w:p w14:paraId="68FFFF5E" w14:textId="77777777" w:rsidR="00BD64F0" w:rsidRDefault="00BD64F0" w:rsidP="00BD64F0">
                            <w:pPr>
                              <w:jc w:val="center"/>
                              <w:rPr>
                                <w:sz w:val="20"/>
                              </w:rPr>
                            </w:pPr>
                            <w:r w:rsidRPr="00F126A3">
                              <w:rPr>
                                <w:sz w:val="20"/>
                              </w:rPr>
                              <w:t>****</w:t>
                            </w:r>
                            <w:r>
                              <w:rPr>
                                <w:sz w:val="20"/>
                              </w:rPr>
                              <w:t>*</w:t>
                            </w:r>
                          </w:p>
                          <w:p w14:paraId="3FF4A4F8" w14:textId="77777777" w:rsidR="00BD64F0" w:rsidRPr="00402B53" w:rsidRDefault="00BD64F0" w:rsidP="00BD64F0">
                            <w:pPr>
                              <w:jc w:val="center"/>
                              <w:rPr>
                                <w:sz w:val="20"/>
                              </w:rPr>
                            </w:pPr>
                            <w:r>
                              <w:rPr>
                                <w:sz w:val="20"/>
                              </w:rPr>
                              <w:t>COMMISSION INTERNE DE PASSATION DES MARCHES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DBF335" id="Zone de texte 25" o:spid="_x0000_s1033" type="#_x0000_t202" style="position:absolute;left:0;text-align:left;margin-left:-56.65pt;margin-top:-19.9pt;width:191.75pt;height:169.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" fillcolor="window" stroked="f" strokeweight=".5pt">
                <v:textbox>
                  <w:txbxContent>
                    <w:p w14:paraId="30E30907" w14:textId="77777777" w:rsidR="00BD64F0" w:rsidRPr="006F1A98" w:rsidRDefault="00BD64F0" w:rsidP="00BD64F0">
                      <w:pPr>
                        <w:jc w:val="center"/>
                        <w:rPr>
                          <w:sz w:val="20"/>
                        </w:rPr>
                      </w:pPr>
                      <w:r w:rsidRPr="006F1A98">
                        <w:rPr>
                          <w:sz w:val="20"/>
                        </w:rPr>
                        <w:t>REPUBLIQUE DU CAMEROUN</w:t>
                      </w:r>
                    </w:p>
                    <w:p w14:paraId="10DE2E62" w14:textId="77777777" w:rsidR="00BD64F0" w:rsidRPr="006F1A98" w:rsidRDefault="00BD64F0" w:rsidP="00BD64F0">
                      <w:pPr>
                        <w:jc w:val="center"/>
                        <w:rPr>
                          <w:sz w:val="20"/>
                        </w:rPr>
                      </w:pPr>
                      <w:r w:rsidRPr="006F1A98">
                        <w:rPr>
                          <w:sz w:val="20"/>
                        </w:rPr>
                        <w:t>Paix-Travail-Patrie</w:t>
                      </w:r>
                    </w:p>
                    <w:p w14:paraId="36A61B1A" w14:textId="77777777" w:rsidR="00BD64F0" w:rsidRPr="006F1A98" w:rsidRDefault="00BD64F0" w:rsidP="00BD64F0">
                      <w:pPr>
                        <w:jc w:val="center"/>
                        <w:rPr>
                          <w:sz w:val="20"/>
                        </w:rPr>
                      </w:pPr>
                      <w:r w:rsidRPr="006F1A98">
                        <w:rPr>
                          <w:sz w:val="20"/>
                        </w:rPr>
                        <w:t>******</w:t>
                      </w:r>
                    </w:p>
                    <w:p w14:paraId="1D6A8273" w14:textId="77777777" w:rsidR="00BD64F0" w:rsidRPr="00F126A3" w:rsidRDefault="00BD64F0" w:rsidP="00BD64F0">
                      <w:pPr>
                        <w:jc w:val="center"/>
                        <w:rPr>
                          <w:sz w:val="20"/>
                        </w:rPr>
                      </w:pPr>
                      <w:r w:rsidRPr="00F126A3">
                        <w:rPr>
                          <w:sz w:val="20"/>
                        </w:rPr>
                        <w:t>REGION DE L’EST</w:t>
                      </w:r>
                    </w:p>
                    <w:p w14:paraId="1A1B2CA1" w14:textId="77777777" w:rsidR="00BD64F0" w:rsidRPr="00F126A3" w:rsidRDefault="00BD64F0" w:rsidP="00BD64F0">
                      <w:pPr>
                        <w:jc w:val="center"/>
                        <w:rPr>
                          <w:sz w:val="20"/>
                        </w:rPr>
                      </w:pPr>
                      <w:r w:rsidRPr="00F126A3">
                        <w:rPr>
                          <w:sz w:val="20"/>
                        </w:rPr>
                        <w:t>******</w:t>
                      </w:r>
                    </w:p>
                    <w:p w14:paraId="1F8BCE78" w14:textId="77777777" w:rsidR="00BD64F0" w:rsidRPr="00F126A3" w:rsidRDefault="00BD64F0" w:rsidP="00BD64F0">
                      <w:pPr>
                        <w:jc w:val="center"/>
                        <w:rPr>
                          <w:sz w:val="20"/>
                        </w:rPr>
                      </w:pPr>
                      <w:r w:rsidRPr="00F126A3">
                        <w:rPr>
                          <w:sz w:val="20"/>
                        </w:rPr>
                        <w:t>DEPARTEMENT DU HAUT-NYONG</w:t>
                      </w:r>
                    </w:p>
                    <w:p w14:paraId="517C8AFD" w14:textId="77777777" w:rsidR="00BD64F0" w:rsidRPr="00F126A3" w:rsidRDefault="00BD64F0" w:rsidP="00BD64F0">
                      <w:pPr>
                        <w:jc w:val="center"/>
                        <w:rPr>
                          <w:sz w:val="20"/>
                        </w:rPr>
                      </w:pPr>
                      <w:r w:rsidRPr="00F126A3">
                        <w:rPr>
                          <w:sz w:val="20"/>
                        </w:rPr>
                        <w:t>******</w:t>
                      </w:r>
                    </w:p>
                    <w:p w14:paraId="31ECEAFF" w14:textId="77777777" w:rsidR="00BD64F0" w:rsidRPr="00F126A3" w:rsidRDefault="00BD64F0" w:rsidP="00BD64F0">
                      <w:pPr>
                        <w:jc w:val="center"/>
                        <w:rPr>
                          <w:sz w:val="20"/>
                        </w:rPr>
                      </w:pPr>
                      <w:r w:rsidRPr="00F126A3">
                        <w:rPr>
                          <w:sz w:val="20"/>
                        </w:rPr>
                        <w:t>COMMUNE DE LOMIE</w:t>
                      </w:r>
                    </w:p>
                    <w:p w14:paraId="68FFFF5E" w14:textId="77777777" w:rsidR="00BD64F0" w:rsidRDefault="00BD64F0" w:rsidP="00BD64F0">
                      <w:pPr>
                        <w:jc w:val="center"/>
                        <w:rPr>
                          <w:sz w:val="20"/>
                        </w:rPr>
                      </w:pPr>
                      <w:r w:rsidRPr="00F126A3">
                        <w:rPr>
                          <w:sz w:val="20"/>
                        </w:rPr>
                        <w:t>****</w:t>
                      </w:r>
                      <w:r>
                        <w:rPr>
                          <w:sz w:val="20"/>
                        </w:rPr>
                        <w:t>*</w:t>
                      </w:r>
                    </w:p>
                    <w:p w14:paraId="3FF4A4F8" w14:textId="77777777" w:rsidR="00BD64F0" w:rsidRPr="00402B53" w:rsidRDefault="00BD64F0" w:rsidP="00BD64F0">
                      <w:pPr>
                        <w:jc w:val="center"/>
                        <w:rPr>
                          <w:sz w:val="20"/>
                        </w:rPr>
                      </w:pPr>
                      <w:r>
                        <w:rPr>
                          <w:sz w:val="20"/>
                        </w:rPr>
                        <w:t>COMMISSION INTERNE DE PASSATION DES MARCHES</w:t>
                      </w:r>
                    </w:p>
                  </w:txbxContent>
                </v:textbox>
              </v:shape>
            </w:pict>
          </mc:Fallback>
        </mc:AlternateContent>
      </w:r>
      <w:r>
        <w:rPr>
          <w:rFonts w:ascii="Trebuchet MS" w:hAnsi="Trebuchet MS"/>
          <w:b/>
          <w:noProof/>
          <w:sz w:val="20"/>
        </w:rPr>
        <mc:AlternateContent>
          <mc:Choice Requires="wps">
            <w:drawing>
              <wp:anchor distT="0" distB="0" distL="114300" distR="114300" simplePos="0" relativeHeight="251700224" behindDoc="0" locked="0" layoutInCell="1" allowOverlap="1" wp14:anchorId="03618393" wp14:editId="3B7F6881">
                <wp:simplePos x="0" y="0"/>
                <wp:positionH relativeFrom="column">
                  <wp:posOffset>4191856</wp:posOffset>
                </wp:positionH>
                <wp:positionV relativeFrom="paragraph">
                  <wp:posOffset>-263068</wp:posOffset>
                </wp:positionV>
                <wp:extent cx="2115820" cy="2106202"/>
                <wp:effectExtent l="0" t="0" r="0" b="8890"/>
                <wp:wrapNone/>
                <wp:docPr id="24" name="Zone de texte 24"/>
                <wp:cNvGraphicFramePr/>
                <a:graphic xmlns:a="http://schemas.openxmlformats.org/drawingml/2006/main">
                  <a:graphicData uri="http://schemas.microsoft.com/office/word/2010/wordprocessingShape">
                    <wps:wsp>
                      <wps:cNvSpPr txBox="1"/>
                      <wps:spPr>
                        <a:xfrm>
                          <a:off x="0" y="0"/>
                          <a:ext cx="2115820" cy="2106202"/>
                        </a:xfrm>
                        <a:prstGeom prst="rect">
                          <a:avLst/>
                        </a:prstGeom>
                        <a:solidFill>
                          <a:sysClr val="window" lastClr="FFFFFF"/>
                        </a:solidFill>
                        <a:ln w="6350">
                          <a:noFill/>
                        </a:ln>
                      </wps:spPr>
                      <wps:txbx>
                        <w:txbxContent>
                          <w:p w14:paraId="4DB4B9DB" w14:textId="77777777" w:rsidR="00BD64F0" w:rsidRPr="00F126A3" w:rsidRDefault="00BD64F0" w:rsidP="00BD64F0">
                            <w:pPr>
                              <w:rPr>
                                <w:sz w:val="22"/>
                              </w:rPr>
                            </w:pPr>
                            <w:r w:rsidRPr="00F126A3">
                              <w:rPr>
                                <w:sz w:val="22"/>
                              </w:rPr>
                              <w:t>REPUBLIC OF CAMEROON</w:t>
                            </w:r>
                          </w:p>
                          <w:p w14:paraId="294AE199" w14:textId="77777777" w:rsidR="00BD64F0" w:rsidRPr="00F126A3" w:rsidRDefault="00BD64F0" w:rsidP="00BD64F0">
                            <w:pPr>
                              <w:jc w:val="center"/>
                              <w:rPr>
                                <w:sz w:val="22"/>
                              </w:rPr>
                            </w:pPr>
                            <w:r w:rsidRPr="00F126A3">
                              <w:rPr>
                                <w:sz w:val="22"/>
                              </w:rPr>
                              <w:t>Peace-Work-Fatherland</w:t>
                            </w:r>
                          </w:p>
                          <w:p w14:paraId="38BD78A8" w14:textId="77777777" w:rsidR="00BD64F0" w:rsidRPr="00F126A3" w:rsidRDefault="00BD64F0" w:rsidP="00BD64F0">
                            <w:pPr>
                              <w:jc w:val="center"/>
                              <w:rPr>
                                <w:sz w:val="22"/>
                              </w:rPr>
                            </w:pPr>
                            <w:r w:rsidRPr="00F126A3">
                              <w:rPr>
                                <w:sz w:val="22"/>
                              </w:rPr>
                              <w:t>******</w:t>
                            </w:r>
                          </w:p>
                          <w:p w14:paraId="57CAA936" w14:textId="77777777" w:rsidR="00BD64F0" w:rsidRPr="00F126A3" w:rsidRDefault="00BD64F0" w:rsidP="00BD64F0">
                            <w:pPr>
                              <w:jc w:val="center"/>
                              <w:rPr>
                                <w:sz w:val="20"/>
                              </w:rPr>
                            </w:pPr>
                            <w:r w:rsidRPr="00F126A3">
                              <w:rPr>
                                <w:sz w:val="20"/>
                              </w:rPr>
                              <w:t>EAST EGION</w:t>
                            </w:r>
                          </w:p>
                          <w:p w14:paraId="14CA50D7" w14:textId="77777777" w:rsidR="00BD64F0" w:rsidRPr="00F126A3" w:rsidRDefault="00BD64F0" w:rsidP="00BD64F0">
                            <w:pPr>
                              <w:jc w:val="center"/>
                              <w:rPr>
                                <w:sz w:val="20"/>
                              </w:rPr>
                            </w:pPr>
                            <w:r w:rsidRPr="00F126A3">
                              <w:rPr>
                                <w:sz w:val="20"/>
                              </w:rPr>
                              <w:t>******</w:t>
                            </w:r>
                          </w:p>
                          <w:p w14:paraId="308C01E0" w14:textId="77777777" w:rsidR="00BD64F0" w:rsidRPr="00F126A3" w:rsidRDefault="00BD64F0" w:rsidP="00BD64F0">
                            <w:pPr>
                              <w:jc w:val="center"/>
                              <w:rPr>
                                <w:sz w:val="20"/>
                              </w:rPr>
                            </w:pPr>
                            <w:r w:rsidRPr="00F126A3">
                              <w:rPr>
                                <w:sz w:val="20"/>
                              </w:rPr>
                              <w:t>UPPER DIVISION</w:t>
                            </w:r>
                          </w:p>
                          <w:p w14:paraId="0630C9F1" w14:textId="77777777" w:rsidR="00BD64F0" w:rsidRPr="00F126A3" w:rsidRDefault="00BD64F0" w:rsidP="00BD64F0">
                            <w:pPr>
                              <w:jc w:val="center"/>
                              <w:rPr>
                                <w:sz w:val="20"/>
                              </w:rPr>
                            </w:pPr>
                            <w:r w:rsidRPr="00F126A3">
                              <w:rPr>
                                <w:sz w:val="20"/>
                              </w:rPr>
                              <w:t>******</w:t>
                            </w:r>
                          </w:p>
                          <w:p w14:paraId="18BFD4AE" w14:textId="77777777" w:rsidR="00BD64F0" w:rsidRPr="00F126A3" w:rsidRDefault="00BD64F0" w:rsidP="00BD64F0">
                            <w:pPr>
                              <w:jc w:val="center"/>
                              <w:rPr>
                                <w:sz w:val="20"/>
                              </w:rPr>
                            </w:pPr>
                            <w:r w:rsidRPr="00F126A3">
                              <w:rPr>
                                <w:sz w:val="20"/>
                              </w:rPr>
                              <w:t>LOMIE COUNCIL</w:t>
                            </w:r>
                          </w:p>
                          <w:p w14:paraId="124EDE8C" w14:textId="77777777" w:rsidR="00BD64F0" w:rsidRDefault="00BD64F0" w:rsidP="00BD64F0">
                            <w:pPr>
                              <w:jc w:val="center"/>
                              <w:rPr>
                                <w:sz w:val="20"/>
                              </w:rPr>
                            </w:pPr>
                            <w:r w:rsidRPr="00F126A3">
                              <w:rPr>
                                <w:sz w:val="20"/>
                              </w:rPr>
                              <w:t>****</w:t>
                            </w:r>
                            <w:r>
                              <w:rPr>
                                <w:sz w:val="20"/>
                              </w:rPr>
                              <w:t>**</w:t>
                            </w:r>
                          </w:p>
                          <w:p w14:paraId="76BC5156" w14:textId="77777777" w:rsidR="00BD64F0" w:rsidRDefault="00BD64F0" w:rsidP="00BD64F0">
                            <w:pPr>
                              <w:jc w:val="center"/>
                              <w:rPr>
                                <w:sz w:val="20"/>
                              </w:rPr>
                            </w:pPr>
                            <w:r>
                              <w:rPr>
                                <w:sz w:val="20"/>
                              </w:rPr>
                              <w:t>INTERNAL TENDERS BOARD</w:t>
                            </w:r>
                          </w:p>
                          <w:p w14:paraId="31893E17" w14:textId="77777777" w:rsidR="00BD64F0" w:rsidRPr="00F126A3" w:rsidRDefault="00BD64F0" w:rsidP="00BD64F0">
                            <w:pPr>
                              <w:jc w:val="center"/>
                              <w:rPr>
                                <w:sz w:val="20"/>
                              </w:rPr>
                            </w:pPr>
                            <w:r>
                              <w:rPr>
                                <w:sz w:val="20"/>
                              </w:rPr>
                              <w:t>******</w:t>
                            </w:r>
                          </w:p>
                          <w:p w14:paraId="791FB6EB" w14:textId="77777777" w:rsidR="00BD64F0" w:rsidRPr="006F1A98" w:rsidRDefault="00BD64F0" w:rsidP="00BD64F0">
                            <w:pPr>
                              <w:jc w:val="center"/>
                              <w:rPr>
                                <w:sz w:val="22"/>
                              </w:rPr>
                            </w:pPr>
                          </w:p>
                          <w:p w14:paraId="50B948E9" w14:textId="77777777" w:rsidR="00BD64F0" w:rsidRDefault="00BD64F0" w:rsidP="00BD64F0">
                            <w:pPr>
                              <w:jc w:val="center"/>
                            </w:pPr>
                          </w:p>
                          <w:p w14:paraId="6F2EF014" w14:textId="77777777" w:rsidR="00BD64F0" w:rsidRDefault="00BD64F0" w:rsidP="00BD64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618393" id="Zone de texte 24" o:spid="_x0000_s1034" type="#_x0000_t202" style="position:absolute;left:0;text-align:left;margin-left:330.05pt;margin-top:-20.7pt;width:166.6pt;height:16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" fillcolor="window" stroked="f" strokeweight=".5pt">
                <v:textbox>
                  <w:txbxContent>
                    <w:p w14:paraId="4DB4B9DB" w14:textId="77777777" w:rsidR="00BD64F0" w:rsidRPr="00F126A3" w:rsidRDefault="00BD64F0" w:rsidP="00BD64F0">
                      <w:pPr>
                        <w:rPr>
                          <w:sz w:val="22"/>
                        </w:rPr>
                      </w:pPr>
                      <w:r w:rsidRPr="00F126A3">
                        <w:rPr>
                          <w:sz w:val="22"/>
                        </w:rPr>
                        <w:t>REPUBLIC OF CAMEROON</w:t>
                      </w:r>
                    </w:p>
                    <w:p w14:paraId="294AE199" w14:textId="77777777" w:rsidR="00BD64F0" w:rsidRPr="00F126A3" w:rsidRDefault="00BD64F0" w:rsidP="00BD64F0">
                      <w:pPr>
                        <w:jc w:val="center"/>
                        <w:rPr>
                          <w:sz w:val="22"/>
                        </w:rPr>
                      </w:pPr>
                      <w:r w:rsidRPr="00F126A3">
                        <w:rPr>
                          <w:sz w:val="22"/>
                        </w:rPr>
                        <w:t>Peace-Work-Fatherland</w:t>
                      </w:r>
                    </w:p>
                    <w:p w14:paraId="38BD78A8" w14:textId="77777777" w:rsidR="00BD64F0" w:rsidRPr="00F126A3" w:rsidRDefault="00BD64F0" w:rsidP="00BD64F0">
                      <w:pPr>
                        <w:jc w:val="center"/>
                        <w:rPr>
                          <w:sz w:val="22"/>
                        </w:rPr>
                      </w:pPr>
                      <w:r w:rsidRPr="00F126A3">
                        <w:rPr>
                          <w:sz w:val="22"/>
                        </w:rPr>
                        <w:t>******</w:t>
                      </w:r>
                    </w:p>
                    <w:p w14:paraId="57CAA936" w14:textId="77777777" w:rsidR="00BD64F0" w:rsidRPr="00F126A3" w:rsidRDefault="00BD64F0" w:rsidP="00BD64F0">
                      <w:pPr>
                        <w:jc w:val="center"/>
                        <w:rPr>
                          <w:sz w:val="20"/>
                        </w:rPr>
                      </w:pPr>
                      <w:r w:rsidRPr="00F126A3">
                        <w:rPr>
                          <w:sz w:val="20"/>
                        </w:rPr>
                        <w:t>EAST EGION</w:t>
                      </w:r>
                    </w:p>
                    <w:p w14:paraId="14CA50D7" w14:textId="77777777" w:rsidR="00BD64F0" w:rsidRPr="00F126A3" w:rsidRDefault="00BD64F0" w:rsidP="00BD64F0">
                      <w:pPr>
                        <w:jc w:val="center"/>
                        <w:rPr>
                          <w:sz w:val="20"/>
                        </w:rPr>
                      </w:pPr>
                      <w:r w:rsidRPr="00F126A3">
                        <w:rPr>
                          <w:sz w:val="20"/>
                        </w:rPr>
                        <w:t>******</w:t>
                      </w:r>
                    </w:p>
                    <w:p w14:paraId="308C01E0" w14:textId="77777777" w:rsidR="00BD64F0" w:rsidRPr="00F126A3" w:rsidRDefault="00BD64F0" w:rsidP="00BD64F0">
                      <w:pPr>
                        <w:jc w:val="center"/>
                        <w:rPr>
                          <w:sz w:val="20"/>
                        </w:rPr>
                      </w:pPr>
                      <w:r w:rsidRPr="00F126A3">
                        <w:rPr>
                          <w:sz w:val="20"/>
                        </w:rPr>
                        <w:t>UPPER DIVISION</w:t>
                      </w:r>
                    </w:p>
                    <w:p w14:paraId="0630C9F1" w14:textId="77777777" w:rsidR="00BD64F0" w:rsidRPr="00F126A3" w:rsidRDefault="00BD64F0" w:rsidP="00BD64F0">
                      <w:pPr>
                        <w:jc w:val="center"/>
                        <w:rPr>
                          <w:sz w:val="20"/>
                        </w:rPr>
                      </w:pPr>
                      <w:r w:rsidRPr="00F126A3">
                        <w:rPr>
                          <w:sz w:val="20"/>
                        </w:rPr>
                        <w:t>******</w:t>
                      </w:r>
                    </w:p>
                    <w:p w14:paraId="18BFD4AE" w14:textId="77777777" w:rsidR="00BD64F0" w:rsidRPr="00F126A3" w:rsidRDefault="00BD64F0" w:rsidP="00BD64F0">
                      <w:pPr>
                        <w:jc w:val="center"/>
                        <w:rPr>
                          <w:sz w:val="20"/>
                        </w:rPr>
                      </w:pPr>
                      <w:r w:rsidRPr="00F126A3">
                        <w:rPr>
                          <w:sz w:val="20"/>
                        </w:rPr>
                        <w:t>LOMIE COUNCIL</w:t>
                      </w:r>
                    </w:p>
                    <w:p w14:paraId="124EDE8C" w14:textId="77777777" w:rsidR="00BD64F0" w:rsidRDefault="00BD64F0" w:rsidP="00BD64F0">
                      <w:pPr>
                        <w:jc w:val="center"/>
                        <w:rPr>
                          <w:sz w:val="20"/>
                        </w:rPr>
                      </w:pPr>
                      <w:r w:rsidRPr="00F126A3">
                        <w:rPr>
                          <w:sz w:val="20"/>
                        </w:rPr>
                        <w:t>****</w:t>
                      </w:r>
                      <w:r>
                        <w:rPr>
                          <w:sz w:val="20"/>
                        </w:rPr>
                        <w:t>**</w:t>
                      </w:r>
                    </w:p>
                    <w:p w14:paraId="76BC5156" w14:textId="77777777" w:rsidR="00BD64F0" w:rsidRDefault="00BD64F0" w:rsidP="00BD64F0">
                      <w:pPr>
                        <w:jc w:val="center"/>
                        <w:rPr>
                          <w:sz w:val="20"/>
                        </w:rPr>
                      </w:pPr>
                      <w:r>
                        <w:rPr>
                          <w:sz w:val="20"/>
                        </w:rPr>
                        <w:t>INTERNAL TENDERS BOARD</w:t>
                      </w:r>
                    </w:p>
                    <w:p w14:paraId="31893E17" w14:textId="77777777" w:rsidR="00BD64F0" w:rsidRPr="00F126A3" w:rsidRDefault="00BD64F0" w:rsidP="00BD64F0">
                      <w:pPr>
                        <w:jc w:val="center"/>
                        <w:rPr>
                          <w:sz w:val="20"/>
                        </w:rPr>
                      </w:pPr>
                      <w:r>
                        <w:rPr>
                          <w:sz w:val="20"/>
                        </w:rPr>
                        <w:t>******</w:t>
                      </w:r>
                    </w:p>
                    <w:p w14:paraId="791FB6EB" w14:textId="77777777" w:rsidR="00BD64F0" w:rsidRPr="006F1A98" w:rsidRDefault="00BD64F0" w:rsidP="00BD64F0">
                      <w:pPr>
                        <w:jc w:val="center"/>
                        <w:rPr>
                          <w:sz w:val="22"/>
                        </w:rPr>
                      </w:pPr>
                    </w:p>
                    <w:p w14:paraId="50B948E9" w14:textId="77777777" w:rsidR="00BD64F0" w:rsidRDefault="00BD64F0" w:rsidP="00BD64F0">
                      <w:pPr>
                        <w:jc w:val="center"/>
                      </w:pPr>
                    </w:p>
                    <w:p w14:paraId="6F2EF014" w14:textId="77777777" w:rsidR="00BD64F0" w:rsidRDefault="00BD64F0" w:rsidP="00BD64F0"/>
                  </w:txbxContent>
                </v:textbox>
              </v:shape>
            </w:pict>
          </mc:Fallback>
        </mc:AlternateContent>
      </w:r>
    </w:p>
    <w:p w14:paraId="7D230669" w14:textId="13C56D5F" w:rsidR="00012766" w:rsidRDefault="00012766" w:rsidP="00297CA8">
      <w:pPr>
        <w:pStyle w:val="MainHeading1"/>
        <w:spacing w:line="276" w:lineRule="auto"/>
        <w:jc w:val="both"/>
        <w:rPr>
          <w:rFonts w:ascii="Trebuchet MS" w:hAnsi="Trebuchet MS"/>
        </w:rPr>
      </w:pPr>
      <w:bookmarkStart w:id="9" w:name="_Toc37181938"/>
      <w:bookmarkStart w:id="10" w:name="_Toc60844122"/>
    </w:p>
    <w:p w14:paraId="3E1CCEAD" w14:textId="598EE167" w:rsidR="00012766" w:rsidRDefault="00012766" w:rsidP="00297CA8">
      <w:pPr>
        <w:pStyle w:val="MainHeading1"/>
        <w:spacing w:line="276" w:lineRule="auto"/>
        <w:jc w:val="both"/>
        <w:rPr>
          <w:rFonts w:ascii="Trebuchet MS" w:hAnsi="Trebuchet MS"/>
        </w:rPr>
      </w:pPr>
    </w:p>
    <w:p w14:paraId="1023BAAF" w14:textId="77777777" w:rsidR="00012766" w:rsidRDefault="00012766" w:rsidP="00297CA8">
      <w:pPr>
        <w:pStyle w:val="MainHeading1"/>
        <w:spacing w:line="276" w:lineRule="auto"/>
        <w:jc w:val="both"/>
        <w:rPr>
          <w:rFonts w:ascii="Trebuchet MS" w:hAnsi="Trebuchet MS"/>
        </w:rPr>
      </w:pPr>
    </w:p>
    <w:p w14:paraId="2C83EE74" w14:textId="77777777" w:rsidR="00BD64F0" w:rsidRDefault="00BD64F0" w:rsidP="00012766">
      <w:pPr>
        <w:spacing w:after="120"/>
        <w:jc w:val="both"/>
        <w:rPr>
          <w:b/>
          <w:lang w:val="en-US"/>
        </w:rPr>
      </w:pPr>
    </w:p>
    <w:p w14:paraId="0E72C506" w14:textId="77777777" w:rsidR="00BD64F0" w:rsidRDefault="00BD64F0" w:rsidP="00012766">
      <w:pPr>
        <w:spacing w:after="120"/>
        <w:jc w:val="both"/>
        <w:rPr>
          <w:b/>
          <w:lang w:val="en-US"/>
        </w:rPr>
      </w:pPr>
    </w:p>
    <w:p w14:paraId="23271134" w14:textId="39F2DAB6" w:rsidR="00012766" w:rsidRPr="006221C7" w:rsidRDefault="00D375F8" w:rsidP="0019116A">
      <w:pPr>
        <w:spacing w:after="120"/>
        <w:jc w:val="center"/>
        <w:rPr>
          <w:b/>
          <w:lang w:val="en-US"/>
        </w:rPr>
      </w:pPr>
      <w:r>
        <w:rPr>
          <w:b/>
          <w:lang w:val="en-US"/>
        </w:rPr>
        <w:t>REQUEST FOR QUOTATIONS NO._______/DC/MINDDEVEL/SG</w:t>
      </w:r>
      <w:r w:rsidR="00012766" w:rsidRPr="00280CC1">
        <w:rPr>
          <w:b/>
          <w:lang w:val="en-US"/>
        </w:rPr>
        <w:t>/C</w:t>
      </w:r>
      <w:r w:rsidR="00012766">
        <w:rPr>
          <w:b/>
          <w:lang w:val="en-US"/>
        </w:rPr>
        <w:t>-LIE</w:t>
      </w:r>
      <w:r w:rsidR="00012766" w:rsidRPr="00280CC1">
        <w:rPr>
          <w:b/>
          <w:lang w:val="en-US"/>
        </w:rPr>
        <w:t xml:space="preserve"> /CIPM/SIGAMP/2025 DATED RELATING TO THE </w:t>
      </w:r>
      <w:bookmarkStart w:id="11" w:name="_Hlk207718419"/>
      <w:r w:rsidR="00012766" w:rsidRPr="0006301C">
        <w:rPr>
          <w:b/>
          <w:lang w:val="en-US"/>
        </w:rPr>
        <w:t xml:space="preserve">CONSTRUCTION WORKS FOR A </w:t>
      </w:r>
      <w:r>
        <w:rPr>
          <w:b/>
          <w:lang w:val="en-US"/>
        </w:rPr>
        <w:t xml:space="preserve">MARKET OR EXCHANGE CENTER </w:t>
      </w:r>
      <w:r w:rsidR="00012766" w:rsidRPr="0006301C">
        <w:rPr>
          <w:b/>
          <w:lang w:val="en-US"/>
        </w:rPr>
        <w:t xml:space="preserve">IN THE LOCALITY OF </w:t>
      </w:r>
      <w:r>
        <w:rPr>
          <w:b/>
          <w:lang w:val="en-US"/>
        </w:rPr>
        <w:t>PANA</w:t>
      </w:r>
      <w:r w:rsidR="00012766" w:rsidRPr="0006301C">
        <w:rPr>
          <w:b/>
          <w:lang w:val="en-US"/>
        </w:rPr>
        <w:t xml:space="preserve">, </w:t>
      </w:r>
      <w:r w:rsidR="00012766">
        <w:rPr>
          <w:b/>
          <w:lang w:val="en-US"/>
        </w:rPr>
        <w:t>LOMIE</w:t>
      </w:r>
      <w:r w:rsidR="00012766" w:rsidRPr="0006301C">
        <w:rPr>
          <w:b/>
          <w:lang w:val="en-US"/>
        </w:rPr>
        <w:t xml:space="preserve"> </w:t>
      </w:r>
      <w:r w:rsidR="00012766">
        <w:rPr>
          <w:b/>
          <w:lang w:val="en-US"/>
        </w:rPr>
        <w:t>COUNCIL</w:t>
      </w:r>
      <w:r w:rsidR="00012766" w:rsidRPr="0006301C">
        <w:rPr>
          <w:b/>
          <w:lang w:val="en-US"/>
        </w:rPr>
        <w:t>, HAUT NYONG DEPARTMENT, EAST REGION</w:t>
      </w:r>
      <w:bookmarkEnd w:id="11"/>
      <w:r w:rsidR="00012766" w:rsidRPr="00DA4AC0">
        <w:rPr>
          <w:b/>
          <w:lang w:val="en-US"/>
        </w:rPr>
        <w:t>.</w:t>
      </w:r>
    </w:p>
    <w:p w14:paraId="2CCBBAE1" w14:textId="77777777" w:rsidR="00012766" w:rsidRPr="006221C7" w:rsidRDefault="00012766" w:rsidP="0019116A">
      <w:pPr>
        <w:spacing w:after="120"/>
        <w:jc w:val="center"/>
        <w:rPr>
          <w:b/>
          <w:lang w:val="en-US"/>
        </w:rPr>
      </w:pPr>
    </w:p>
    <w:p w14:paraId="1ECD0C0D" w14:textId="77777777" w:rsidR="00012766" w:rsidRPr="006221C7" w:rsidRDefault="00012766" w:rsidP="00012766">
      <w:pPr>
        <w:spacing w:after="120"/>
        <w:rPr>
          <w:b/>
          <w:lang w:val="en-US"/>
        </w:rPr>
      </w:pPr>
      <w:r w:rsidRPr="006221C7">
        <w:rPr>
          <w:b/>
          <w:lang w:val="en-US"/>
        </w:rPr>
        <w:t>REQUEST FOR QUOTATION (RQ)</w:t>
      </w:r>
    </w:p>
    <w:p w14:paraId="3B541F0C" w14:textId="7916827B" w:rsidR="00012766" w:rsidRPr="006221C7" w:rsidRDefault="00012766" w:rsidP="00012766">
      <w:pPr>
        <w:spacing w:after="120"/>
        <w:jc w:val="both"/>
        <w:rPr>
          <w:b/>
          <w:lang w:val="en-US"/>
        </w:rPr>
      </w:pPr>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r>
        <w:rPr>
          <w:b/>
          <w:lang w:val="en-US"/>
        </w:rPr>
        <w:t xml:space="preserve">Lomié Council </w:t>
      </w:r>
      <w:r w:rsidRPr="006221C7">
        <w:rPr>
          <w:b/>
          <w:lang w:val="en-US"/>
        </w:rPr>
        <w:t xml:space="preserve">for the implementation of certain sub-projects in the municipality. To this end, the </w:t>
      </w:r>
      <w:r>
        <w:rPr>
          <w:b/>
          <w:lang w:val="en-US"/>
        </w:rPr>
        <w:t>Lomié Council</w:t>
      </w:r>
      <w:r w:rsidRPr="006221C7">
        <w:rPr>
          <w:b/>
          <w:lang w:val="en-US"/>
        </w:rPr>
        <w:t xml:space="preserve"> intends to use a portion of the funds granted under this agreement to make the payments planned under the contract for the </w:t>
      </w:r>
      <w:r w:rsidRPr="00ED6942">
        <w:rPr>
          <w:b/>
          <w:lang w:val="en-US"/>
        </w:rPr>
        <w:t>construction w</w:t>
      </w:r>
      <w:r w:rsidR="00220390">
        <w:rPr>
          <w:b/>
          <w:lang w:val="en-US"/>
        </w:rPr>
        <w:t>orks for a market or exchange center</w:t>
      </w:r>
      <w:r w:rsidRPr="00ED6942">
        <w:rPr>
          <w:b/>
          <w:lang w:val="en-US"/>
        </w:rPr>
        <w:t xml:space="preserve"> in the locality of </w:t>
      </w:r>
      <w:r w:rsidR="00220390">
        <w:rPr>
          <w:b/>
          <w:lang w:val="en-US"/>
        </w:rPr>
        <w:t>PANA</w:t>
      </w:r>
      <w:r w:rsidRPr="00ED6942">
        <w:rPr>
          <w:b/>
          <w:lang w:val="en-US"/>
        </w:rPr>
        <w:t xml:space="preserve">, </w:t>
      </w:r>
      <w:r>
        <w:rPr>
          <w:b/>
          <w:lang w:val="en-US"/>
        </w:rPr>
        <w:t>Lomié council, Upper-N</w:t>
      </w:r>
      <w:r w:rsidRPr="00ED6942">
        <w:rPr>
          <w:b/>
          <w:lang w:val="en-US"/>
        </w:rPr>
        <w:t xml:space="preserve">yong </w:t>
      </w:r>
      <w:r>
        <w:rPr>
          <w:b/>
          <w:lang w:val="en-US"/>
        </w:rPr>
        <w:t>D</w:t>
      </w:r>
      <w:r w:rsidRPr="00ED6942">
        <w:rPr>
          <w:b/>
          <w:lang w:val="en-US"/>
        </w:rPr>
        <w:t xml:space="preserve">epartment, </w:t>
      </w:r>
      <w:r>
        <w:rPr>
          <w:b/>
          <w:lang w:val="en-US"/>
        </w:rPr>
        <w:t>E</w:t>
      </w:r>
      <w:r w:rsidRPr="00ED6942">
        <w:rPr>
          <w:b/>
          <w:lang w:val="en-US"/>
        </w:rPr>
        <w:t>ast region</w:t>
      </w:r>
      <w:r w:rsidRPr="00ED6942" w:rsidDel="00ED6942">
        <w:rPr>
          <w:b/>
          <w:lang w:val="en-US"/>
        </w:rPr>
        <w:t xml:space="preserve"> </w:t>
      </w:r>
    </w:p>
    <w:p w14:paraId="2537DE69" w14:textId="77777777" w:rsidR="00012766" w:rsidRPr="006221C7" w:rsidRDefault="00012766" w:rsidP="00012766">
      <w:pPr>
        <w:spacing w:after="120"/>
        <w:jc w:val="both"/>
        <w:rPr>
          <w:b/>
          <w:lang w:val="en-US"/>
        </w:rPr>
      </w:pPr>
      <w:r w:rsidRPr="006221C7">
        <w:rPr>
          <w:b/>
          <w:lang w:val="en-US"/>
        </w:rPr>
        <w:t xml:space="preserve">2. The </w:t>
      </w:r>
      <w:r>
        <w:rPr>
          <w:b/>
          <w:lang w:val="en-US"/>
        </w:rPr>
        <w:t>Mayor of Lomié</w:t>
      </w:r>
      <w:r w:rsidRPr="006221C7">
        <w:rPr>
          <w:b/>
          <w:lang w:val="en-US"/>
        </w:rPr>
        <w:t xml:space="preserve"> now invites Contractors to submit their Quotations for the Works described in A</w:t>
      </w:r>
      <w:r>
        <w:rPr>
          <w:b/>
          <w:lang w:val="en-US"/>
        </w:rPr>
        <w:t>nnex</w:t>
      </w:r>
      <w:r w:rsidRPr="006221C7">
        <w:rPr>
          <w:b/>
          <w:lang w:val="en-US"/>
        </w:rPr>
        <w:t xml:space="preserve"> 1: </w:t>
      </w:r>
      <w:r>
        <w:rPr>
          <w:b/>
          <w:lang w:val="en-US"/>
        </w:rPr>
        <w:t>Project Owner’s</w:t>
      </w:r>
      <w:r w:rsidRPr="006221C7">
        <w:rPr>
          <w:b/>
          <w:lang w:val="en-US"/>
        </w:rPr>
        <w:t xml:space="preserve"> Requirements, attached to this RFQ.</w:t>
      </w:r>
      <w:r w:rsidRPr="0066678F">
        <w:rPr>
          <w:lang w:val="en-US"/>
        </w:rPr>
        <w:t xml:space="preserve"> </w:t>
      </w:r>
      <w:r w:rsidRPr="002B3514">
        <w:rPr>
          <w:b/>
          <w:lang w:val="en-US"/>
        </w:rPr>
        <w:t xml:space="preserve">As soon as the RFQ is published, the tender’s file will be made available to all bidders, either at their request to the </w:t>
      </w:r>
      <w:r>
        <w:rPr>
          <w:b/>
          <w:lang w:val="en-US"/>
        </w:rPr>
        <w:t>Lomié</w:t>
      </w:r>
      <w:r w:rsidRPr="002B3514">
        <w:rPr>
          <w:b/>
          <w:lang w:val="en-US"/>
        </w:rPr>
        <w:t xml:space="preserve"> Council (Employer) or the PROLOG PMU/RCU</w:t>
      </w:r>
    </w:p>
    <w:p w14:paraId="6B5C2DD2" w14:textId="77777777" w:rsidR="00012766" w:rsidRPr="006221C7" w:rsidRDefault="00012766" w:rsidP="00012766">
      <w:pPr>
        <w:spacing w:after="120"/>
        <w:jc w:val="both"/>
        <w:rPr>
          <w:b/>
          <w:lang w:val="en-US"/>
        </w:rPr>
      </w:pPr>
      <w:r w:rsidRPr="006221C7">
        <w:rPr>
          <w:b/>
          <w:lang w:val="en-US"/>
        </w:rPr>
        <w:t>Fraud and Corruption</w:t>
      </w:r>
    </w:p>
    <w:p w14:paraId="4A56BCA9" w14:textId="77777777" w:rsidR="00012766" w:rsidRPr="006221C7" w:rsidRDefault="00012766" w:rsidP="00012766">
      <w:pPr>
        <w:spacing w:after="120"/>
        <w:jc w:val="both"/>
        <w:rPr>
          <w:b/>
          <w:lang w:val="en-US"/>
        </w:rPr>
      </w:pPr>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p>
    <w:p w14:paraId="7C908478" w14:textId="77777777" w:rsidR="00012766" w:rsidRPr="006221C7" w:rsidRDefault="00012766" w:rsidP="00012766">
      <w:pPr>
        <w:spacing w:after="120"/>
        <w:jc w:val="both"/>
        <w:rPr>
          <w:b/>
          <w:lang w:val="en-US"/>
        </w:rPr>
      </w:pPr>
      <w:r w:rsidRPr="006221C7">
        <w:rPr>
          <w:b/>
          <w:lang w:val="en-US"/>
        </w:rPr>
        <w:t>Eligibility of Materials, Equipment, and Services</w:t>
      </w:r>
    </w:p>
    <w:p w14:paraId="4F36F112" w14:textId="77777777" w:rsidR="00012766" w:rsidRPr="006221C7" w:rsidRDefault="00012766" w:rsidP="00012766">
      <w:pPr>
        <w:spacing w:after="120"/>
        <w:jc w:val="both"/>
        <w:rPr>
          <w:b/>
          <w:lang w:val="en-US"/>
        </w:rPr>
      </w:pPr>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p>
    <w:p w14:paraId="09CB1496" w14:textId="77777777" w:rsidR="00012766" w:rsidRPr="006221C7" w:rsidRDefault="00012766" w:rsidP="00012766">
      <w:pPr>
        <w:spacing w:after="120"/>
        <w:jc w:val="both"/>
        <w:rPr>
          <w:b/>
          <w:lang w:val="en-US"/>
        </w:rPr>
      </w:pPr>
      <w:r w:rsidRPr="006221C7">
        <w:rPr>
          <w:b/>
          <w:lang w:val="en-US"/>
        </w:rPr>
        <w:t>Eligibility of Contractors</w:t>
      </w:r>
    </w:p>
    <w:p w14:paraId="4EE17830" w14:textId="77777777" w:rsidR="00012766" w:rsidRPr="006221C7" w:rsidRDefault="00012766" w:rsidP="00012766">
      <w:pPr>
        <w:spacing w:after="120"/>
        <w:jc w:val="both"/>
        <w:rPr>
          <w:b/>
          <w:lang w:val="en-US"/>
        </w:rPr>
      </w:pPr>
      <w:r w:rsidRPr="006221C7">
        <w:rPr>
          <w:b/>
          <w:lang w:val="en-US"/>
        </w:rPr>
        <w:t xml:space="preserve">6. Where the Contractor is a Joint Venture (JV), all members are jointly and severally liable for the performance of the entire contract in accordance with the terms of the contract. The GE will appoint a representative who has the authority to conduct all business for and on behalf of </w:t>
      </w:r>
      <w:r w:rsidRPr="006221C7">
        <w:rPr>
          <w:b/>
          <w:lang w:val="en-US"/>
        </w:rPr>
        <w:lastRenderedPageBreak/>
        <w:t>all members of the GE during the Request for Quotation process and, if the GE is awarded the Contract, during the execution of the contract.</w:t>
      </w:r>
    </w:p>
    <w:p w14:paraId="3ACC9E08" w14:textId="77777777" w:rsidR="00012766" w:rsidRPr="006221C7" w:rsidRDefault="00012766" w:rsidP="00012766">
      <w:pPr>
        <w:spacing w:after="120"/>
        <w:jc w:val="both"/>
        <w:rPr>
          <w:b/>
          <w:lang w:val="en-US"/>
        </w:rPr>
      </w:pPr>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p>
    <w:p w14:paraId="56D77584" w14:textId="77777777" w:rsidR="00012766" w:rsidRPr="006221C7" w:rsidRDefault="00012766" w:rsidP="00012766">
      <w:pPr>
        <w:spacing w:after="120"/>
        <w:jc w:val="both"/>
        <w:rPr>
          <w:b/>
          <w:lang w:val="en-US"/>
        </w:rPr>
      </w:pPr>
      <w:r w:rsidRPr="006221C7">
        <w:rPr>
          <w:b/>
          <w:lang w:val="en-US"/>
        </w:rPr>
        <w:t>8. Firms and individuals may not be eligible if, as indicated in paragraph 9 below, and:</w:t>
      </w:r>
    </w:p>
    <w:p w14:paraId="22C43647" w14:textId="77777777" w:rsidR="00012766" w:rsidRPr="006221C7" w:rsidRDefault="00012766" w:rsidP="00012766">
      <w:pPr>
        <w:spacing w:after="120"/>
        <w:jc w:val="both"/>
        <w:rPr>
          <w:b/>
          <w:lang w:val="en-US"/>
        </w:rPr>
      </w:pPr>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p>
    <w:p w14:paraId="5C62F5CB" w14:textId="77777777" w:rsidR="00012766" w:rsidRPr="006221C7" w:rsidRDefault="00012766" w:rsidP="00012766">
      <w:pPr>
        <w:spacing w:after="120"/>
        <w:jc w:val="both"/>
        <w:rPr>
          <w:b/>
          <w:lang w:val="en-US"/>
        </w:rPr>
      </w:pPr>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p>
    <w:p w14:paraId="5B7C48D5" w14:textId="77777777" w:rsidR="00012766" w:rsidRPr="006221C7" w:rsidRDefault="00012766" w:rsidP="00012766">
      <w:pPr>
        <w:spacing w:after="120"/>
        <w:jc w:val="both"/>
        <w:rPr>
          <w:b/>
          <w:lang w:val="en-US"/>
        </w:rPr>
      </w:pPr>
      <w:r w:rsidRPr="006221C7">
        <w:rPr>
          <w:b/>
          <w:lang w:val="en-US"/>
        </w:rPr>
        <w:t>(a) Under paragraphs 5 and 8 (a) "NONE."</w:t>
      </w:r>
    </w:p>
    <w:p w14:paraId="4A02F649" w14:textId="77777777" w:rsidR="00012766" w:rsidRPr="006221C7" w:rsidRDefault="00012766" w:rsidP="00012766">
      <w:pPr>
        <w:spacing w:after="120"/>
        <w:jc w:val="both"/>
        <w:rPr>
          <w:b/>
          <w:lang w:val="en-US"/>
        </w:rPr>
      </w:pPr>
      <w:r w:rsidRPr="006221C7">
        <w:rPr>
          <w:b/>
          <w:lang w:val="en-US"/>
        </w:rPr>
        <w:t>(b) Under paragraphs 5 and 8(b): "NONE."</w:t>
      </w:r>
    </w:p>
    <w:p w14:paraId="6EAF1F5D" w14:textId="77777777" w:rsidR="00012766" w:rsidRPr="00D24081" w:rsidRDefault="00012766" w:rsidP="00012766">
      <w:pPr>
        <w:spacing w:after="120"/>
        <w:jc w:val="both"/>
        <w:rPr>
          <w:b/>
          <w:lang w:val="en-US"/>
        </w:rPr>
      </w:pPr>
      <w:r w:rsidRPr="006221C7">
        <w:rPr>
          <w:b/>
          <w:lang w:val="en-US"/>
        </w:rPr>
        <w:t>10. A Firm that has been sanctioned by the Bank, in accordance with the Bank's Anti-Corruption Guidelines,</w:t>
      </w:r>
      <w:r>
        <w:rPr>
          <w:b/>
          <w:lang w:val="en-US"/>
        </w:rPr>
        <w:t xml:space="preserve"> </w:t>
      </w:r>
      <w:r w:rsidRPr="006221C7">
        <w:rPr>
          <w:b/>
          <w:lang w:val="en-US"/>
        </w:rPr>
        <w:t>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r>
        <w:rPr>
          <w:b/>
          <w:lang w:val="en-US"/>
        </w:rPr>
        <w:t xml:space="preserve"> </w:t>
      </w:r>
      <w:r w:rsidRPr="00D24081">
        <w:rPr>
          <w:b/>
          <w:lang w:val="en-US"/>
        </w:rPr>
        <w:t>or benefit from a contract financed by the Bank, financially or otherwise, for a period determined by the Bank. A list of excluded firms and individuals is available on the Bank's external website: http://www.worldbank.org/debarr.</w:t>
      </w:r>
    </w:p>
    <w:p w14:paraId="4F53329D" w14:textId="77777777" w:rsidR="00012766" w:rsidRPr="00D24081" w:rsidRDefault="00012766" w:rsidP="00012766">
      <w:pPr>
        <w:spacing w:after="120"/>
        <w:jc w:val="both"/>
        <w:rPr>
          <w:b/>
          <w:lang w:val="en-US"/>
        </w:rPr>
      </w:pPr>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p>
    <w:p w14:paraId="45C98661" w14:textId="77777777" w:rsidR="00012766" w:rsidRPr="00D24081" w:rsidRDefault="00012766" w:rsidP="00012766">
      <w:pPr>
        <w:spacing w:after="120"/>
        <w:jc w:val="both"/>
        <w:rPr>
          <w:b/>
          <w:lang w:val="en-US"/>
        </w:rPr>
      </w:pPr>
      <w:r w:rsidRPr="00D24081">
        <w:rPr>
          <w:b/>
          <w:lang w:val="en-US"/>
        </w:rPr>
        <w:t>(a) is legally and financially autonomous;</w:t>
      </w:r>
    </w:p>
    <w:p w14:paraId="5F350CCE" w14:textId="77777777" w:rsidR="00012766" w:rsidRPr="00D24081" w:rsidRDefault="00012766" w:rsidP="00012766">
      <w:pPr>
        <w:spacing w:after="120"/>
        <w:jc w:val="both"/>
        <w:rPr>
          <w:b/>
          <w:lang w:val="en-US"/>
        </w:rPr>
      </w:pPr>
      <w:r w:rsidRPr="00D24081">
        <w:rPr>
          <w:b/>
          <w:lang w:val="en-US"/>
        </w:rPr>
        <w:t>(b) Operates under commercial law; and</w:t>
      </w:r>
    </w:p>
    <w:p w14:paraId="11392550" w14:textId="77777777" w:rsidR="00012766" w:rsidRPr="00D24081" w:rsidRDefault="00012766" w:rsidP="00012766">
      <w:pPr>
        <w:spacing w:after="120"/>
        <w:jc w:val="both"/>
        <w:rPr>
          <w:b/>
          <w:lang w:val="en-US"/>
        </w:rPr>
      </w:pPr>
      <w:r w:rsidRPr="00D24081">
        <w:rPr>
          <w:b/>
          <w:lang w:val="en-US"/>
        </w:rPr>
        <w:t>(c) is not under the supervision of the Employer.</w:t>
      </w:r>
    </w:p>
    <w:p w14:paraId="585925CF" w14:textId="77777777" w:rsidR="00012766" w:rsidRPr="00D24081" w:rsidRDefault="00012766" w:rsidP="00012766">
      <w:pPr>
        <w:spacing w:after="120"/>
        <w:jc w:val="both"/>
        <w:rPr>
          <w:b/>
          <w:lang w:val="en-US"/>
        </w:rPr>
      </w:pPr>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p>
    <w:p w14:paraId="6F0C556E" w14:textId="77777777" w:rsidR="00012766" w:rsidRPr="00D24081" w:rsidRDefault="00012766" w:rsidP="00012766">
      <w:pPr>
        <w:spacing w:after="120"/>
        <w:jc w:val="both"/>
        <w:rPr>
          <w:b/>
          <w:lang w:val="en-US"/>
        </w:rPr>
      </w:pPr>
      <w:r w:rsidRPr="00D24081">
        <w:rPr>
          <w:b/>
          <w:lang w:val="en-US"/>
        </w:rPr>
        <w:t>(a) Directly or indirectly controls, is controlled by, or is under common control with another Company that has submitted a quotation;</w:t>
      </w:r>
    </w:p>
    <w:p w14:paraId="473657FE" w14:textId="77777777" w:rsidR="00012766" w:rsidRPr="00D24081" w:rsidRDefault="00012766" w:rsidP="00012766">
      <w:pPr>
        <w:spacing w:after="120"/>
        <w:jc w:val="both"/>
        <w:rPr>
          <w:b/>
          <w:lang w:val="en-US"/>
        </w:rPr>
      </w:pPr>
      <w:r w:rsidRPr="00D24081">
        <w:rPr>
          <w:b/>
          <w:lang w:val="en-US"/>
        </w:rPr>
        <w:t>(b) receives or has received a direct or indirect subsidy from another Company that has submitted a quotation;</w:t>
      </w:r>
    </w:p>
    <w:p w14:paraId="0ADA8F02" w14:textId="77777777" w:rsidR="00012766" w:rsidRPr="00D24081" w:rsidRDefault="00012766" w:rsidP="00012766">
      <w:pPr>
        <w:spacing w:after="120"/>
        <w:jc w:val="both"/>
        <w:rPr>
          <w:b/>
          <w:lang w:val="en-US"/>
        </w:rPr>
      </w:pPr>
      <w:r w:rsidRPr="00D24081">
        <w:rPr>
          <w:b/>
          <w:lang w:val="en-US"/>
        </w:rPr>
        <w:t>(c) has the same legal representative as another Company that has submitted a Quotation;</w:t>
      </w:r>
    </w:p>
    <w:p w14:paraId="7DACEA22" w14:textId="77777777" w:rsidR="00012766" w:rsidRPr="00D24081" w:rsidRDefault="00012766" w:rsidP="00012766">
      <w:pPr>
        <w:spacing w:after="120"/>
        <w:jc w:val="both"/>
        <w:rPr>
          <w:b/>
          <w:lang w:val="en-US"/>
        </w:rPr>
      </w:pPr>
      <w:r w:rsidRPr="00D24081">
        <w:rPr>
          <w:b/>
          <w:lang w:val="en-US"/>
        </w:rPr>
        <w:t xml:space="preserve">(d) has a relationship with another Company that has submitted a Quotation, directly or through common third parties, that places it in a position to influence the Quotation of another </w:t>
      </w:r>
      <w:r w:rsidRPr="00D24081">
        <w:rPr>
          <w:b/>
          <w:lang w:val="en-US"/>
        </w:rPr>
        <w:lastRenderedPageBreak/>
        <w:t>Company or to influence the Owner's decisions regarding the Request for Quotation process; or</w:t>
      </w:r>
    </w:p>
    <w:p w14:paraId="6D9F1335" w14:textId="77777777" w:rsidR="00012766" w:rsidRPr="00D24081" w:rsidRDefault="00012766" w:rsidP="00012766">
      <w:pPr>
        <w:spacing w:after="120"/>
        <w:jc w:val="both"/>
        <w:rPr>
          <w:b/>
          <w:lang w:val="en-US"/>
        </w:rPr>
      </w:pPr>
      <w:r w:rsidRPr="00D24081">
        <w:rPr>
          <w:b/>
          <w:lang w:val="en-US"/>
        </w:rPr>
        <w:t>(e) or one of its affiliates has participated as a consultant in the preparation of the design or technical specifications of the works that are the subject of the Request for Quotation process. or</w:t>
      </w:r>
    </w:p>
    <w:p w14:paraId="0AB0D803" w14:textId="77777777" w:rsidR="00012766" w:rsidRPr="00D24081" w:rsidRDefault="00012766" w:rsidP="00012766">
      <w:pPr>
        <w:spacing w:after="120"/>
        <w:jc w:val="both"/>
        <w:rPr>
          <w:b/>
          <w:lang w:val="en-US"/>
        </w:rPr>
      </w:pPr>
      <w:r w:rsidRPr="00D24081">
        <w:rPr>
          <w:b/>
          <w:lang w:val="en-US"/>
        </w:rPr>
        <w:t>(f) or any of its affiliates has been engaged (or is proposed to be engaged) by the Employer or the Borrower for the implementation of the contract; or</w:t>
      </w:r>
    </w:p>
    <w:p w14:paraId="3D5B9307" w14:textId="77777777" w:rsidR="00012766" w:rsidRPr="00D24081" w:rsidRDefault="00012766" w:rsidP="00012766">
      <w:pPr>
        <w:spacing w:after="120"/>
        <w:jc w:val="both"/>
        <w:rPr>
          <w:b/>
          <w:lang w:val="en-US"/>
        </w:rPr>
      </w:pPr>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p>
    <w:p w14:paraId="7D244643" w14:textId="77777777" w:rsidR="00012766" w:rsidRPr="00D24081" w:rsidRDefault="00012766" w:rsidP="00012766">
      <w:pPr>
        <w:spacing w:after="120"/>
        <w:jc w:val="both"/>
        <w:rPr>
          <w:b/>
          <w:lang w:val="en-US"/>
        </w:rPr>
      </w:pPr>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p>
    <w:p w14:paraId="73A8668E" w14:textId="77777777" w:rsidR="00012766" w:rsidRPr="00D24081" w:rsidRDefault="00012766" w:rsidP="00012766">
      <w:pPr>
        <w:spacing w:after="120"/>
        <w:jc w:val="both"/>
        <w:rPr>
          <w:b/>
          <w:lang w:val="en-US"/>
        </w:rPr>
      </w:pPr>
      <w:r w:rsidRPr="00D24081">
        <w:rPr>
          <w:b/>
          <w:lang w:val="en-US"/>
        </w:rPr>
        <w:t>Validity of Quotations</w:t>
      </w:r>
    </w:p>
    <w:p w14:paraId="1E735D49" w14:textId="77777777" w:rsidR="00012766" w:rsidRPr="00D24081" w:rsidRDefault="00012766" w:rsidP="00012766">
      <w:pPr>
        <w:spacing w:after="120"/>
        <w:jc w:val="both"/>
        <w:rPr>
          <w:b/>
          <w:lang w:val="en-US"/>
        </w:rPr>
      </w:pPr>
      <w:r w:rsidRPr="00D24081">
        <w:rPr>
          <w:b/>
          <w:lang w:val="en-US"/>
        </w:rPr>
        <w:t>13. Quotations shall be valid for up to ninety (90) calendar days after the bid opening.</w:t>
      </w:r>
    </w:p>
    <w:p w14:paraId="4ACE6B32" w14:textId="77777777" w:rsidR="00012766" w:rsidRPr="00D24081" w:rsidRDefault="00012766" w:rsidP="00012766">
      <w:pPr>
        <w:spacing w:after="120"/>
        <w:jc w:val="both"/>
        <w:rPr>
          <w:b/>
          <w:lang w:val="en-US"/>
        </w:rPr>
      </w:pPr>
      <w:r w:rsidRPr="00D24081">
        <w:rPr>
          <w:b/>
          <w:lang w:val="en-US"/>
        </w:rPr>
        <w:t>Proposed Price</w:t>
      </w:r>
    </w:p>
    <w:p w14:paraId="6BF34769" w14:textId="77777777" w:rsidR="00012766" w:rsidRPr="00D24081" w:rsidRDefault="00012766" w:rsidP="00012766">
      <w:pPr>
        <w:spacing w:after="120"/>
        <w:jc w:val="both"/>
        <w:rPr>
          <w:b/>
          <w:lang w:val="en-US"/>
        </w:rPr>
      </w:pPr>
      <w:r w:rsidRPr="00D24081">
        <w:rPr>
          <w:b/>
          <w:lang w:val="en-US"/>
        </w:rPr>
        <w:t>14. The Contractor shall indicate the total price in the form entitled “Contractor’s Quotation”</w:t>
      </w:r>
    </w:p>
    <w:p w14:paraId="6F0776B6" w14:textId="77777777" w:rsidR="00012766" w:rsidRPr="00D24081" w:rsidRDefault="00012766" w:rsidP="00012766">
      <w:pPr>
        <w:spacing w:after="120"/>
        <w:jc w:val="both"/>
        <w:rPr>
          <w:b/>
          <w:lang w:val="en-US"/>
        </w:rPr>
      </w:pPr>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p>
    <w:p w14:paraId="0C620FCB" w14:textId="77777777" w:rsidR="00012766" w:rsidRPr="00D24081" w:rsidRDefault="00012766" w:rsidP="00012766">
      <w:pPr>
        <w:spacing w:after="120"/>
        <w:jc w:val="both"/>
        <w:rPr>
          <w:b/>
          <w:lang w:val="en-US"/>
        </w:rPr>
      </w:pPr>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p>
    <w:p w14:paraId="290492F9" w14:textId="77777777" w:rsidR="00012766" w:rsidRPr="00D24081" w:rsidRDefault="00012766" w:rsidP="00012766">
      <w:pPr>
        <w:spacing w:after="120"/>
        <w:jc w:val="both"/>
        <w:rPr>
          <w:b/>
          <w:lang w:val="en-US"/>
        </w:rPr>
      </w:pPr>
      <w:r w:rsidRPr="00D24081">
        <w:rPr>
          <w:b/>
          <w:lang w:val="en-US"/>
        </w:rPr>
        <w:t>17. The currency (ies) of the Quotation and the currency (ies) of payment must be the same.</w:t>
      </w:r>
    </w:p>
    <w:p w14:paraId="2F872516" w14:textId="77777777" w:rsidR="00012766" w:rsidRPr="00D24081" w:rsidRDefault="00012766" w:rsidP="00012766">
      <w:pPr>
        <w:spacing w:after="120"/>
        <w:jc w:val="both"/>
        <w:rPr>
          <w:b/>
          <w:lang w:val="en-US"/>
        </w:rPr>
      </w:pPr>
      <w:r w:rsidRPr="00D24081">
        <w:rPr>
          <w:b/>
          <w:lang w:val="en-US"/>
        </w:rPr>
        <w:t>Technical Proposal</w:t>
      </w:r>
    </w:p>
    <w:p w14:paraId="0F167ADE" w14:textId="77777777" w:rsidR="0019116A" w:rsidRDefault="00012766" w:rsidP="00012766">
      <w:pPr>
        <w:spacing w:after="120"/>
        <w:jc w:val="both"/>
        <w:rPr>
          <w:b/>
          <w:lang w:val="en-US"/>
        </w:rPr>
      </w:pPr>
      <w:r w:rsidRPr="00D24081">
        <w:rPr>
          <w:b/>
          <w:lang w:val="en-US"/>
        </w:rPr>
        <w:t>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(iv) Certificate of non-bankruptcy; (v) Certificate of non-exclusion from public procurement; (vi) Certificate of submission issued by the CNPS (vii) Certificate of tax registration and (viii) Certificate of bank domiciliation; (xi) a certificate of categorization issued by the competent authority.</w:t>
      </w:r>
    </w:p>
    <w:p w14:paraId="71CD0812" w14:textId="18D71A3E" w:rsidR="00012766" w:rsidRPr="00D24081" w:rsidRDefault="00012766" w:rsidP="00012766">
      <w:pPr>
        <w:spacing w:after="120"/>
        <w:jc w:val="both"/>
        <w:rPr>
          <w:b/>
          <w:lang w:val="en-US"/>
        </w:rPr>
      </w:pPr>
      <w:r w:rsidRPr="00D24081">
        <w:rPr>
          <w:b/>
          <w:lang w:val="en-US"/>
        </w:rPr>
        <w:lastRenderedPageBreak/>
        <w:t>Note: - The administrative documents cited above must be dated within the last three (03) months and be produced in originals or copies certified by the competent issuing authority.</w:t>
      </w:r>
    </w:p>
    <w:p w14:paraId="61BB8C94" w14:textId="77777777" w:rsidR="00012766" w:rsidRPr="00D24081" w:rsidRDefault="00012766" w:rsidP="00012766">
      <w:pPr>
        <w:spacing w:after="120"/>
        <w:jc w:val="both"/>
        <w:rPr>
          <w:b/>
          <w:lang w:val="en-US"/>
        </w:rPr>
      </w:pPr>
      <w:r w:rsidRPr="00D24081">
        <w:rPr>
          <w:b/>
          <w:lang w:val="en-US"/>
        </w:rPr>
        <w:t>- The absence of these documents above does not constitute an eliminatory criteri</w:t>
      </w:r>
      <w:r>
        <w:rPr>
          <w:b/>
          <w:lang w:val="en-US"/>
        </w:rPr>
        <w:t>a</w:t>
      </w:r>
      <w:r w:rsidRPr="00D24081">
        <w:rPr>
          <w:b/>
          <w:lang w:val="en-US"/>
        </w:rPr>
        <w:t>, but will be required and decisive for the award of the contract.</w:t>
      </w:r>
    </w:p>
    <w:p w14:paraId="730CF549" w14:textId="77777777" w:rsidR="00012766" w:rsidRPr="00155F20" w:rsidRDefault="00012766" w:rsidP="00012766">
      <w:pPr>
        <w:spacing w:after="120"/>
        <w:jc w:val="both"/>
        <w:rPr>
          <w:b/>
          <w:lang w:val="en-US"/>
        </w:rPr>
      </w:pPr>
      <w:r w:rsidRPr="00155F20">
        <w:rPr>
          <w:b/>
          <w:lang w:val="en-US"/>
        </w:rPr>
        <w:t>Clarifications</w:t>
      </w:r>
    </w:p>
    <w:p w14:paraId="532AE475" w14:textId="77777777" w:rsidR="00012766" w:rsidRPr="00155F20" w:rsidRDefault="00012766" w:rsidP="00012766">
      <w:pPr>
        <w:spacing w:after="120"/>
        <w:jc w:val="both"/>
        <w:rPr>
          <w:b/>
          <w:lang w:val="en-US"/>
        </w:rPr>
      </w:pPr>
      <w:r w:rsidRPr="00155F20">
        <w:rPr>
          <w:b/>
          <w:lang w:val="en-US"/>
        </w:rPr>
        <w:t>23. Any request for clarification regarding this Request for Quotation (RFQ) may be sent in writing to:</w:t>
      </w:r>
    </w:p>
    <w:p w14:paraId="2F8B4EEC" w14:textId="77777777" w:rsidR="00012766" w:rsidRPr="00155F20" w:rsidRDefault="00012766" w:rsidP="00012766">
      <w:pPr>
        <w:spacing w:after="120"/>
        <w:jc w:val="both"/>
        <w:rPr>
          <w:b/>
          <w:lang w:val="en-US"/>
        </w:rPr>
      </w:pPr>
      <w:r w:rsidRPr="00155F20">
        <w:rPr>
          <w:b/>
          <w:lang w:val="en-US"/>
        </w:rPr>
        <w:t xml:space="preserve">Attention: Mayor of </w:t>
      </w:r>
      <w:r>
        <w:rPr>
          <w:b/>
          <w:lang w:val="en-US"/>
        </w:rPr>
        <w:t>Lomié Council</w:t>
      </w:r>
    </w:p>
    <w:p w14:paraId="0E5F753A" w14:textId="77777777" w:rsidR="00012766" w:rsidRPr="00155F20" w:rsidRDefault="00012766" w:rsidP="00012766">
      <w:pPr>
        <w:spacing w:after="120"/>
        <w:jc w:val="both"/>
        <w:rPr>
          <w:b/>
          <w:lang w:val="en-US"/>
        </w:rPr>
      </w:pPr>
      <w:r w:rsidRPr="00155F20">
        <w:rPr>
          <w:b/>
          <w:lang w:val="en-US"/>
        </w:rPr>
        <w:t xml:space="preserve">Street: </w:t>
      </w:r>
    </w:p>
    <w:p w14:paraId="7F20DC1A" w14:textId="77777777" w:rsidR="00012766" w:rsidRPr="00155F20" w:rsidRDefault="00012766" w:rsidP="00012766">
      <w:pPr>
        <w:spacing w:after="120"/>
        <w:jc w:val="both"/>
        <w:rPr>
          <w:b/>
          <w:lang w:val="en-US"/>
        </w:rPr>
      </w:pPr>
      <w:r w:rsidRPr="00155F20">
        <w:rPr>
          <w:b/>
          <w:lang w:val="en-US"/>
        </w:rPr>
        <w:t xml:space="preserve">City: </w:t>
      </w:r>
      <w:r>
        <w:rPr>
          <w:b/>
          <w:lang w:val="en-US"/>
        </w:rPr>
        <w:t>Lomié</w:t>
      </w:r>
    </w:p>
    <w:p w14:paraId="2AA8CDD4" w14:textId="77777777" w:rsidR="00012766" w:rsidRPr="00155F20" w:rsidRDefault="00012766" w:rsidP="00012766">
      <w:pPr>
        <w:spacing w:after="120"/>
        <w:jc w:val="both"/>
        <w:rPr>
          <w:b/>
          <w:lang w:val="en-US"/>
        </w:rPr>
      </w:pPr>
      <w:r w:rsidRPr="00155F20">
        <w:rPr>
          <w:b/>
          <w:lang w:val="en-US"/>
        </w:rPr>
        <w:t xml:space="preserve">Postal Code: </w:t>
      </w:r>
    </w:p>
    <w:p w14:paraId="28ED0593" w14:textId="77777777" w:rsidR="00012766" w:rsidRPr="00155F20" w:rsidRDefault="00012766" w:rsidP="00012766">
      <w:pPr>
        <w:spacing w:after="120"/>
        <w:jc w:val="both"/>
        <w:rPr>
          <w:b/>
          <w:lang w:val="en-US"/>
        </w:rPr>
      </w:pPr>
      <w:r w:rsidRPr="00155F20">
        <w:rPr>
          <w:b/>
          <w:lang w:val="en-US"/>
        </w:rPr>
        <w:t>Country: Cameroon</w:t>
      </w:r>
    </w:p>
    <w:p w14:paraId="27FB9DCA" w14:textId="77777777" w:rsidR="00012766" w:rsidRPr="00145ABA" w:rsidRDefault="00012766" w:rsidP="00012766">
      <w:pPr>
        <w:shd w:val="clear" w:color="auto" w:fill="FFFFFF"/>
        <w:tabs>
          <w:tab w:val="right" w:pos="7254"/>
        </w:tabs>
        <w:spacing w:line="276" w:lineRule="auto"/>
        <w:jc w:val="both"/>
        <w:rPr>
          <w:b/>
          <w:lang w:val="en-US"/>
        </w:rPr>
      </w:pPr>
      <w:r w:rsidRPr="00155F20">
        <w:rPr>
          <w:b/>
          <w:lang w:val="en-US"/>
        </w:rPr>
        <w:t xml:space="preserve">Telephone number: </w:t>
      </w:r>
    </w:p>
    <w:p w14:paraId="7AE1097F" w14:textId="77777777" w:rsidR="00012766" w:rsidRPr="00537EC0" w:rsidRDefault="00012766" w:rsidP="00012766">
      <w:pPr>
        <w:spacing w:after="120"/>
        <w:jc w:val="both"/>
        <w:rPr>
          <w:b/>
          <w:lang w:val="en-US"/>
        </w:rPr>
      </w:pPr>
      <w:r w:rsidRPr="00537EC0">
        <w:rPr>
          <w:b/>
          <w:lang w:val="en-US"/>
        </w:rPr>
        <w:t xml:space="preserve">Email address: </w:t>
      </w:r>
    </w:p>
    <w:p w14:paraId="26365968" w14:textId="77777777" w:rsidR="00012766" w:rsidRPr="00155F20" w:rsidRDefault="00012766" w:rsidP="00012766">
      <w:pPr>
        <w:spacing w:after="120"/>
        <w:jc w:val="both"/>
        <w:rPr>
          <w:b/>
          <w:lang w:val="en-US"/>
        </w:rPr>
      </w:pPr>
      <w:r w:rsidRPr="00155F20">
        <w:rPr>
          <w:b/>
          <w:lang w:val="en-US"/>
        </w:rPr>
        <w:t>The deadline for receipt of requests for clarification, expressed in days before the bid submission deadline, is seven (07) days. The Project Owner (PO) will provide a copy of its response to all Contractors, including a description of the request for clarification, but without identifying its source.</w:t>
      </w:r>
    </w:p>
    <w:p w14:paraId="0E109F76" w14:textId="77777777" w:rsidR="00012766" w:rsidRPr="00155F20" w:rsidRDefault="00012766" w:rsidP="00012766">
      <w:pPr>
        <w:spacing w:after="120"/>
        <w:jc w:val="both"/>
        <w:rPr>
          <w:b/>
          <w:lang w:val="en-US"/>
        </w:rPr>
      </w:pPr>
      <w:r w:rsidRPr="00155F20">
        <w:rPr>
          <w:b/>
          <w:lang w:val="en-US"/>
        </w:rPr>
        <w:t>Submission of Quotations</w:t>
      </w:r>
    </w:p>
    <w:p w14:paraId="2EC21995" w14:textId="77777777" w:rsidR="00012766" w:rsidRPr="00155F20" w:rsidRDefault="00012766" w:rsidP="00012766">
      <w:pPr>
        <w:spacing w:after="120"/>
        <w:jc w:val="both"/>
        <w:rPr>
          <w:b/>
          <w:lang w:val="en-US"/>
        </w:rPr>
      </w:pPr>
      <w:r w:rsidRPr="00155F20">
        <w:rPr>
          <w:b/>
          <w:lang w:val="en-US"/>
        </w:rPr>
        <w:t>1. Quotations will be submitted in seven (7) copies (including one (1) original and six (6) copies, as well as a USB key containing a scanned digital copy of the offers (PDF and editable versions). To the address below, in a sealed envelope with the following message:</w:t>
      </w:r>
    </w:p>
    <w:p w14:paraId="675C26F1" w14:textId="1D8BDDB0" w:rsidR="00012766" w:rsidRPr="00155F20" w:rsidRDefault="00012766" w:rsidP="004D24B6">
      <w:pPr>
        <w:spacing w:after="120"/>
        <w:jc w:val="center"/>
        <w:rPr>
          <w:b/>
          <w:lang w:val="en-US"/>
        </w:rPr>
      </w:pPr>
      <w:r w:rsidRPr="00155F20">
        <w:rPr>
          <w:b/>
          <w:lang w:val="en-US"/>
        </w:rPr>
        <w:t>"</w:t>
      </w:r>
      <w:bookmarkStart w:id="12" w:name="_Hlk206766128"/>
      <w:r w:rsidR="004D24B6">
        <w:rPr>
          <w:b/>
          <w:lang w:val="en-US"/>
        </w:rPr>
        <w:t>REQUEST FOR QUOTATIONS NO._______/DCO/MINDDEVEL/SG</w:t>
      </w:r>
      <w:r w:rsidRPr="00155F20">
        <w:rPr>
          <w:b/>
          <w:lang w:val="en-US"/>
        </w:rPr>
        <w:t>/C</w:t>
      </w:r>
      <w:r>
        <w:rPr>
          <w:b/>
          <w:lang w:val="en-US"/>
        </w:rPr>
        <w:t>-LIE</w:t>
      </w:r>
      <w:r w:rsidR="004D24B6">
        <w:rPr>
          <w:b/>
          <w:lang w:val="en-US"/>
        </w:rPr>
        <w:t>/CIPM/SIGAMP/2025</w:t>
      </w:r>
      <w:r w:rsidR="0019116A">
        <w:rPr>
          <w:b/>
          <w:lang w:val="en-US"/>
        </w:rPr>
        <w:t xml:space="preserve"> </w:t>
      </w:r>
      <w:r w:rsidR="004D24B6">
        <w:rPr>
          <w:b/>
          <w:lang w:val="en-US"/>
        </w:rPr>
        <w:t>DATED</w:t>
      </w:r>
      <w:r w:rsidRPr="00155F20">
        <w:rPr>
          <w:b/>
          <w:lang w:val="en-US"/>
        </w:rPr>
        <w:t xml:space="preserve">_______________ RELATING TO THE </w:t>
      </w:r>
      <w:bookmarkEnd w:id="12"/>
      <w:r w:rsidRPr="00ED6942">
        <w:rPr>
          <w:b/>
          <w:lang w:val="en-US"/>
        </w:rPr>
        <w:t xml:space="preserve">CONSTRUCTION WORKS FOR A </w:t>
      </w:r>
      <w:r w:rsidR="004D24B6">
        <w:rPr>
          <w:b/>
          <w:lang w:val="en-US"/>
        </w:rPr>
        <w:t>MARKET OR EXCHANGE CENTER</w:t>
      </w:r>
      <w:r w:rsidRPr="00ED6942">
        <w:rPr>
          <w:b/>
          <w:lang w:val="en-US"/>
        </w:rPr>
        <w:t xml:space="preserve"> IN THE LOCAL</w:t>
      </w:r>
      <w:r w:rsidR="00BD64F0">
        <w:rPr>
          <w:b/>
          <w:lang w:val="en-US"/>
        </w:rPr>
        <w:t>ITY OF PANA</w:t>
      </w:r>
      <w:r w:rsidRPr="00ED6942">
        <w:rPr>
          <w:b/>
          <w:lang w:val="en-US"/>
        </w:rPr>
        <w:t>, LOMIE COUNCIL, HAUT NYONG DEPARTMENT, EAST REGION</w:t>
      </w:r>
      <w:r w:rsidR="004D24B6">
        <w:rPr>
          <w:b/>
          <w:lang w:val="en-US"/>
        </w:rPr>
        <w:t>”</w:t>
      </w:r>
      <w:r w:rsidRPr="00155F20">
        <w:rPr>
          <w:b/>
          <w:lang w:val="en-US"/>
        </w:rPr>
        <w:t>.</w:t>
      </w:r>
    </w:p>
    <w:p w14:paraId="554EE622" w14:textId="77777777" w:rsidR="00012766" w:rsidRPr="00155F20" w:rsidRDefault="00012766" w:rsidP="00012766">
      <w:pPr>
        <w:spacing w:after="120"/>
        <w:jc w:val="both"/>
        <w:rPr>
          <w:b/>
          <w:lang w:val="en-US"/>
        </w:rPr>
      </w:pPr>
      <w:r w:rsidRPr="00155F20">
        <w:rPr>
          <w:b/>
          <w:lang w:val="en-US"/>
        </w:rPr>
        <w:t>TO BE OPENED ONLY DURING THE OPENING SESSION"</w:t>
      </w:r>
    </w:p>
    <w:p w14:paraId="4EDF867C" w14:textId="77777777" w:rsidR="00012766" w:rsidRPr="00155F20" w:rsidRDefault="00012766" w:rsidP="00012766">
      <w:pPr>
        <w:spacing w:after="120"/>
        <w:jc w:val="both"/>
        <w:rPr>
          <w:b/>
          <w:lang w:val="en-US"/>
        </w:rPr>
      </w:pPr>
      <w:r w:rsidRPr="00155F20">
        <w:rPr>
          <w:b/>
          <w:lang w:val="en-US"/>
        </w:rPr>
        <w:t>24. Quotations will be submitted in seven (7) copies (including one (1) original and six (6) copies, as well as a USB key containing a scanned digital copy of the offers (PDF and editable versions). (01) original and six (06) copies plus the digital copy)</w:t>
      </w:r>
    </w:p>
    <w:p w14:paraId="70371E9B" w14:textId="77777777" w:rsidR="00012766" w:rsidRPr="00155F20" w:rsidRDefault="00012766" w:rsidP="00012766">
      <w:pPr>
        <w:spacing w:after="120"/>
        <w:jc w:val="both"/>
        <w:rPr>
          <w:b/>
          <w:lang w:val="en-US"/>
        </w:rPr>
      </w:pPr>
      <w:r w:rsidRPr="00155F20">
        <w:rPr>
          <w:b/>
          <w:lang w:val="en-US"/>
        </w:rPr>
        <w:t>25.24. The deadline and time for submitting Quotations is _____________ at 11:00 a.m.</w:t>
      </w:r>
    </w:p>
    <w:p w14:paraId="0D9E1F2A" w14:textId="77777777" w:rsidR="00012766" w:rsidRPr="00155F20" w:rsidRDefault="00012766" w:rsidP="00012766">
      <w:pPr>
        <w:spacing w:after="120"/>
        <w:jc w:val="both"/>
        <w:rPr>
          <w:b/>
          <w:lang w:val="en-US"/>
        </w:rPr>
      </w:pPr>
      <w:r w:rsidRPr="00155F20">
        <w:rPr>
          <w:b/>
          <w:lang w:val="en-US"/>
        </w:rPr>
        <w:t>26.25. The address for submitting Quotations is as follows:</w:t>
      </w:r>
    </w:p>
    <w:p w14:paraId="061E55AB" w14:textId="77777777" w:rsidR="00012766" w:rsidRPr="00155F20" w:rsidRDefault="00012766" w:rsidP="00012766">
      <w:pPr>
        <w:spacing w:after="120"/>
        <w:jc w:val="both"/>
        <w:rPr>
          <w:b/>
          <w:lang w:val="en-US"/>
        </w:rPr>
      </w:pPr>
      <w:bookmarkStart w:id="13" w:name="_Hlk207191776"/>
      <w:r w:rsidRPr="00155F20">
        <w:rPr>
          <w:b/>
          <w:lang w:val="en-US"/>
        </w:rPr>
        <w:t xml:space="preserve">Attention: Mayor of </w:t>
      </w:r>
      <w:r>
        <w:rPr>
          <w:b/>
          <w:lang w:val="en-US"/>
        </w:rPr>
        <w:t>Lomié Council</w:t>
      </w:r>
    </w:p>
    <w:p w14:paraId="54C93891" w14:textId="77777777" w:rsidR="00012766" w:rsidRPr="00155F20" w:rsidRDefault="00012766" w:rsidP="00012766">
      <w:pPr>
        <w:spacing w:after="120"/>
        <w:jc w:val="both"/>
        <w:rPr>
          <w:b/>
          <w:lang w:val="en-US"/>
        </w:rPr>
      </w:pPr>
      <w:r w:rsidRPr="00155F20">
        <w:rPr>
          <w:b/>
          <w:lang w:val="en-US"/>
        </w:rPr>
        <w:t xml:space="preserve">Street: </w:t>
      </w:r>
    </w:p>
    <w:p w14:paraId="468BFC66" w14:textId="77777777" w:rsidR="00012766" w:rsidRPr="00155F20" w:rsidRDefault="00012766" w:rsidP="00012766">
      <w:pPr>
        <w:spacing w:after="120"/>
        <w:jc w:val="both"/>
        <w:rPr>
          <w:b/>
          <w:lang w:val="en-US"/>
        </w:rPr>
      </w:pPr>
      <w:r w:rsidRPr="00155F20">
        <w:rPr>
          <w:b/>
          <w:lang w:val="en-US"/>
        </w:rPr>
        <w:t xml:space="preserve">City: </w:t>
      </w:r>
      <w:r>
        <w:rPr>
          <w:b/>
          <w:lang w:val="en-US"/>
        </w:rPr>
        <w:t>Lomié</w:t>
      </w:r>
    </w:p>
    <w:p w14:paraId="035EBA36" w14:textId="6085D2C9" w:rsidR="00012766" w:rsidRPr="00155F20" w:rsidRDefault="00012766" w:rsidP="00012766">
      <w:pPr>
        <w:spacing w:after="120"/>
        <w:jc w:val="both"/>
        <w:rPr>
          <w:b/>
          <w:lang w:val="en-US"/>
        </w:rPr>
      </w:pPr>
      <w:r w:rsidRPr="00155F20">
        <w:rPr>
          <w:b/>
          <w:lang w:val="en-US"/>
        </w:rPr>
        <w:t xml:space="preserve">Postal Code: </w:t>
      </w:r>
      <w:r w:rsidR="0019116A">
        <w:rPr>
          <w:b/>
          <w:lang w:val="en-US"/>
        </w:rPr>
        <w:t>21 Lomié</w:t>
      </w:r>
    </w:p>
    <w:p w14:paraId="641A6555" w14:textId="77777777" w:rsidR="00012766" w:rsidRPr="00155F20" w:rsidRDefault="00012766" w:rsidP="00012766">
      <w:pPr>
        <w:spacing w:after="120"/>
        <w:jc w:val="both"/>
        <w:rPr>
          <w:b/>
          <w:lang w:val="en-US"/>
        </w:rPr>
      </w:pPr>
      <w:r w:rsidRPr="00155F20">
        <w:rPr>
          <w:b/>
          <w:lang w:val="en-US"/>
        </w:rPr>
        <w:t>Country: Cameroon</w:t>
      </w:r>
    </w:p>
    <w:p w14:paraId="63AE652A" w14:textId="77777777" w:rsidR="00012766" w:rsidRPr="00145ABA" w:rsidRDefault="00012766" w:rsidP="00012766">
      <w:pPr>
        <w:shd w:val="clear" w:color="auto" w:fill="FFFFFF"/>
        <w:tabs>
          <w:tab w:val="right" w:pos="7254"/>
        </w:tabs>
        <w:spacing w:line="276" w:lineRule="auto"/>
        <w:jc w:val="both"/>
        <w:rPr>
          <w:b/>
          <w:lang w:val="en-US"/>
        </w:rPr>
      </w:pPr>
      <w:r w:rsidRPr="00155F20">
        <w:rPr>
          <w:b/>
          <w:lang w:val="en-US"/>
        </w:rPr>
        <w:t xml:space="preserve">Telephone number: </w:t>
      </w:r>
    </w:p>
    <w:p w14:paraId="4933D886" w14:textId="77777777" w:rsidR="0019116A" w:rsidRDefault="00012766" w:rsidP="00012766">
      <w:pPr>
        <w:spacing w:after="120"/>
        <w:jc w:val="both"/>
        <w:rPr>
          <w:b/>
          <w:lang w:val="en-US"/>
        </w:rPr>
      </w:pPr>
      <w:r w:rsidRPr="00537EC0">
        <w:rPr>
          <w:b/>
          <w:lang w:val="en-US"/>
        </w:rPr>
        <w:t xml:space="preserve">Email address: </w:t>
      </w:r>
      <w:bookmarkEnd w:id="13"/>
    </w:p>
    <w:p w14:paraId="7C1D4A07" w14:textId="77777777" w:rsidR="0019116A" w:rsidRDefault="0019116A" w:rsidP="00012766">
      <w:pPr>
        <w:spacing w:after="120"/>
        <w:jc w:val="both"/>
        <w:rPr>
          <w:b/>
          <w:lang w:val="en-US"/>
        </w:rPr>
      </w:pPr>
    </w:p>
    <w:p w14:paraId="4A481680" w14:textId="77777777" w:rsidR="0019116A" w:rsidRDefault="0019116A" w:rsidP="00012766">
      <w:pPr>
        <w:spacing w:after="120"/>
        <w:jc w:val="both"/>
        <w:rPr>
          <w:b/>
          <w:lang w:val="en-US"/>
        </w:rPr>
      </w:pPr>
    </w:p>
    <w:p w14:paraId="3D6B81E2" w14:textId="04ABB4EA" w:rsidR="00012766" w:rsidRPr="00155F20" w:rsidRDefault="00012766" w:rsidP="00012766">
      <w:pPr>
        <w:spacing w:after="120"/>
        <w:jc w:val="both"/>
        <w:rPr>
          <w:b/>
          <w:lang w:val="en-US"/>
        </w:rPr>
      </w:pPr>
      <w:r w:rsidRPr="00155F20">
        <w:rPr>
          <w:b/>
          <w:lang w:val="en-US"/>
        </w:rPr>
        <w:t>Opening of Quotations</w:t>
      </w:r>
    </w:p>
    <w:p w14:paraId="606283EE" w14:textId="77777777" w:rsidR="00012766" w:rsidRDefault="00012766" w:rsidP="00012766">
      <w:pPr>
        <w:spacing w:after="120"/>
        <w:jc w:val="both"/>
        <w:rPr>
          <w:b/>
          <w:lang w:val="en-US"/>
        </w:rPr>
      </w:pPr>
      <w:r w:rsidRPr="00155F20">
        <w:rPr>
          <w:b/>
          <w:lang w:val="en-US"/>
        </w:rPr>
        <w:t xml:space="preserve">27.26. The opening of quotations will take place in the conference room of the Municipality of </w:t>
      </w:r>
      <w:r>
        <w:rPr>
          <w:b/>
          <w:lang w:val="en-US"/>
        </w:rPr>
        <w:t>Lomié</w:t>
      </w:r>
      <w:r w:rsidRPr="00155F20">
        <w:rPr>
          <w:b/>
          <w:lang w:val="en-US"/>
        </w:rPr>
        <w:t xml:space="preserve">, on _______________ at 12:00 p.m., local time, in the presence of the bidders or their representatives. representatives, by the Internal </w:t>
      </w:r>
      <w:r>
        <w:rPr>
          <w:b/>
          <w:lang w:val="en-US"/>
        </w:rPr>
        <w:t>Tender’s Board</w:t>
      </w:r>
      <w:r w:rsidRPr="00155F20">
        <w:rPr>
          <w:b/>
          <w:lang w:val="en-US"/>
        </w:rPr>
        <w:t xml:space="preserve"> (CIPM) </w:t>
      </w:r>
      <w:r>
        <w:rPr>
          <w:b/>
          <w:lang w:val="en-US"/>
        </w:rPr>
        <w:t>of Lomié Council</w:t>
      </w:r>
    </w:p>
    <w:p w14:paraId="3E6C3094" w14:textId="77777777" w:rsidR="00012766" w:rsidRPr="00D24081" w:rsidRDefault="00012766" w:rsidP="00012766">
      <w:pPr>
        <w:spacing w:after="120"/>
        <w:jc w:val="both"/>
        <w:rPr>
          <w:b/>
          <w:lang w:val="en-US"/>
        </w:rPr>
      </w:pPr>
      <w:r w:rsidRPr="00D24081">
        <w:rPr>
          <w:b/>
          <w:lang w:val="en-US"/>
        </w:rPr>
        <w:t>Evaluation of Quotations</w:t>
      </w:r>
    </w:p>
    <w:p w14:paraId="579085EA" w14:textId="77777777" w:rsidR="00012766" w:rsidRPr="00D24081" w:rsidRDefault="00012766" w:rsidP="00012766">
      <w:pPr>
        <w:spacing w:after="120"/>
        <w:jc w:val="both"/>
        <w:rPr>
          <w:b/>
          <w:lang w:val="en-US"/>
        </w:rPr>
      </w:pPr>
      <w:r w:rsidRPr="00D24081">
        <w:rPr>
          <w:b/>
          <w:lang w:val="en-US"/>
        </w:rPr>
        <w:t>26. Quotations will be evaluated to ensure the technical proposal's compliance.</w:t>
      </w:r>
    </w:p>
    <w:p w14:paraId="5E6E4E47" w14:textId="77777777" w:rsidR="00012766" w:rsidRPr="00D24081" w:rsidRDefault="00012766" w:rsidP="00012766">
      <w:pPr>
        <w:spacing w:after="120"/>
        <w:jc w:val="both"/>
        <w:rPr>
          <w:b/>
          <w:lang w:val="en-US"/>
        </w:rPr>
      </w:pPr>
      <w:r w:rsidRPr="00D24081">
        <w:rPr>
          <w:b/>
          <w:lang w:val="en-US"/>
        </w:rPr>
        <w:t> Verification that the Quotation Letter is properly completed, dated, and signed with the Project Owner's name and title. of the signatory.</w:t>
      </w:r>
    </w:p>
    <w:p w14:paraId="48BDE5B1" w14:textId="77777777" w:rsidR="00012766" w:rsidRPr="00D24081" w:rsidRDefault="00012766" w:rsidP="00012766">
      <w:pPr>
        <w:spacing w:after="120"/>
        <w:jc w:val="both"/>
        <w:rPr>
          <w:b/>
          <w:lang w:val="en-US"/>
        </w:rPr>
      </w:pPr>
      <w:r w:rsidRPr="00D24081">
        <w:rPr>
          <w:b/>
          <w:lang w:val="en-US"/>
        </w:rPr>
        <w:t> Verification that the Unit Price Schedule and Descriptive and Quantitative Estimate are duly completed, dated, and signed.</w:t>
      </w:r>
    </w:p>
    <w:p w14:paraId="3821805B" w14:textId="77777777" w:rsidR="00012766" w:rsidRPr="00D24081" w:rsidRDefault="00012766" w:rsidP="00012766">
      <w:pPr>
        <w:spacing w:after="120"/>
        <w:jc w:val="both"/>
        <w:rPr>
          <w:b/>
          <w:lang w:val="en-US"/>
        </w:rPr>
      </w:pPr>
      <w:r w:rsidRPr="00D24081">
        <w:rPr>
          <w:b/>
          <w:lang w:val="en-US"/>
        </w:rPr>
        <w:t> Evaluation of the technical qualification of each admissible offer according to the offer evaluation grid.</w:t>
      </w:r>
    </w:p>
    <w:p w14:paraId="2DE2AD85" w14:textId="77777777" w:rsidR="0019116A" w:rsidRDefault="0019116A" w:rsidP="00012766">
      <w:pPr>
        <w:spacing w:after="120"/>
        <w:jc w:val="both"/>
        <w:rPr>
          <w:b/>
          <w:lang w:val="en-US"/>
        </w:rPr>
      </w:pPr>
    </w:p>
    <w:p w14:paraId="2BF9DC5D" w14:textId="62E18FCA" w:rsidR="0019116A" w:rsidRPr="0066678F" w:rsidRDefault="00012766" w:rsidP="00012766">
      <w:pPr>
        <w:spacing w:after="120"/>
        <w:jc w:val="both"/>
        <w:rPr>
          <w:b/>
          <w:lang w:val="en-US"/>
        </w:rPr>
      </w:pPr>
      <w:r w:rsidRPr="00D24081">
        <w:rPr>
          <w:b/>
          <w:lang w:val="en-US"/>
        </w:rPr>
        <w:t>OFFER EVALUATION GRID</w:t>
      </w:r>
    </w:p>
    <w:tbl>
      <w:tblPr>
        <w:tblW w:w="10025" w:type="dxa"/>
        <w:jc w:val="center"/>
        <w:tblCellMar>
          <w:left w:w="10" w:type="dxa"/>
          <w:right w:w="10" w:type="dxa"/>
        </w:tblCellMar>
        <w:tblLook w:val="04A0" w:firstRow="1" w:lastRow="0" w:firstColumn="1" w:lastColumn="0" w:noHBand="0" w:noVBand="1"/>
      </w:tblPr>
      <w:tblGrid>
        <w:gridCol w:w="807"/>
        <w:gridCol w:w="7253"/>
        <w:gridCol w:w="1965"/>
      </w:tblGrid>
      <w:tr w:rsidR="00012766" w:rsidRPr="00380D92" w14:paraId="5A49A22E" w14:textId="77777777" w:rsidTr="0019116A">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966EA2" w14:textId="77777777" w:rsidR="00012766" w:rsidRPr="00380D92" w:rsidRDefault="00012766" w:rsidP="009A478D">
            <w:pPr>
              <w:widowControl w:val="0"/>
              <w:tabs>
                <w:tab w:val="left" w:pos="7080"/>
              </w:tabs>
              <w:autoSpaceDE w:val="0"/>
              <w:ind w:right="-20"/>
              <w:jc w:val="center"/>
              <w:rPr>
                <w:b/>
                <w:iCs/>
                <w:szCs w:val="22"/>
              </w:rPr>
            </w:pPr>
            <w:r w:rsidRPr="00380D92">
              <w:rPr>
                <w:b/>
                <w:iCs/>
                <w:sz w:val="22"/>
                <w:szCs w:val="22"/>
              </w:rPr>
              <w:t>No</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1F03F6" w14:textId="77777777" w:rsidR="00012766" w:rsidRPr="00380D92" w:rsidRDefault="00012766" w:rsidP="009A478D">
            <w:pPr>
              <w:widowControl w:val="0"/>
              <w:tabs>
                <w:tab w:val="left" w:pos="7080"/>
              </w:tabs>
              <w:autoSpaceDE w:val="0"/>
              <w:ind w:right="-20"/>
              <w:jc w:val="center"/>
              <w:rPr>
                <w:b/>
                <w:iCs/>
                <w:szCs w:val="22"/>
              </w:rPr>
            </w:pPr>
            <w:r w:rsidRPr="00380D92">
              <w:rPr>
                <w:b/>
                <w:iCs/>
                <w:sz w:val="22"/>
                <w:szCs w:val="22"/>
              </w:rPr>
              <w:t>Designation</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7B64E" w14:textId="77777777" w:rsidR="00012766" w:rsidRPr="00380D92" w:rsidRDefault="00012766" w:rsidP="009A478D">
            <w:pPr>
              <w:widowControl w:val="0"/>
              <w:tabs>
                <w:tab w:val="left" w:pos="7080"/>
              </w:tabs>
              <w:autoSpaceDE w:val="0"/>
              <w:ind w:right="-20"/>
              <w:jc w:val="center"/>
              <w:rPr>
                <w:b/>
                <w:iCs/>
                <w:szCs w:val="22"/>
              </w:rPr>
            </w:pPr>
            <w:r w:rsidRPr="00380D92">
              <w:rPr>
                <w:b/>
                <w:iCs/>
                <w:sz w:val="22"/>
                <w:szCs w:val="22"/>
              </w:rPr>
              <w:t>BINARY NOTATION</w:t>
            </w:r>
          </w:p>
        </w:tc>
      </w:tr>
      <w:tr w:rsidR="00012766" w:rsidRPr="00380D92" w14:paraId="3AFD68EB" w14:textId="77777777" w:rsidTr="0019116A">
        <w:trPr>
          <w:trHeight w:val="121"/>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DFA25D" w14:textId="77777777" w:rsidR="00012766" w:rsidRPr="00380D92" w:rsidRDefault="00012766" w:rsidP="009A478D">
            <w:pPr>
              <w:widowControl w:val="0"/>
              <w:tabs>
                <w:tab w:val="left" w:pos="7080"/>
              </w:tabs>
              <w:autoSpaceDE w:val="0"/>
              <w:ind w:right="-20"/>
              <w:rPr>
                <w:b/>
                <w:iCs/>
                <w:szCs w:val="22"/>
              </w:rPr>
            </w:pPr>
            <w:r w:rsidRPr="00380D92">
              <w:rPr>
                <w:b/>
                <w:iCs/>
                <w:sz w:val="22"/>
                <w:szCs w:val="22"/>
              </w:rPr>
              <w:t>1</w:t>
            </w: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64B9F3" w14:textId="77777777" w:rsidR="00012766" w:rsidRPr="00380D92" w:rsidRDefault="00012766" w:rsidP="009A478D">
            <w:pPr>
              <w:widowControl w:val="0"/>
              <w:tabs>
                <w:tab w:val="left" w:pos="7080"/>
              </w:tabs>
              <w:autoSpaceDE w:val="0"/>
              <w:ind w:right="-20"/>
              <w:rPr>
                <w:b/>
                <w:iCs/>
              </w:rPr>
            </w:pPr>
            <w:r w:rsidRPr="00380D92">
              <w:rPr>
                <w:b/>
                <w:iCs/>
              </w:rPr>
              <w:t>Presentation of the Offer</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E9C42" w14:textId="77777777" w:rsidR="00012766" w:rsidRPr="00380D92" w:rsidRDefault="00012766" w:rsidP="009A478D">
            <w:pPr>
              <w:widowControl w:val="0"/>
              <w:tabs>
                <w:tab w:val="left" w:pos="7080"/>
              </w:tabs>
              <w:autoSpaceDE w:val="0"/>
              <w:ind w:right="-20"/>
              <w:jc w:val="center"/>
              <w:rPr>
                <w:b/>
                <w:iCs/>
                <w:szCs w:val="22"/>
              </w:rPr>
            </w:pPr>
          </w:p>
        </w:tc>
      </w:tr>
      <w:tr w:rsidR="00012766" w:rsidRPr="00380D92" w14:paraId="29E0B0E7" w14:textId="77777777" w:rsidTr="0019116A">
        <w:trPr>
          <w:trHeight w:val="1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AECA27"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DF849" w14:textId="77777777" w:rsidR="00012766" w:rsidRPr="005C7E78" w:rsidRDefault="00012766" w:rsidP="009A478D">
            <w:pPr>
              <w:widowControl w:val="0"/>
              <w:tabs>
                <w:tab w:val="left" w:pos="7080"/>
              </w:tabs>
              <w:autoSpaceDE w:val="0"/>
              <w:ind w:right="-20"/>
              <w:rPr>
                <w:iCs/>
                <w:lang w:val="en-US"/>
              </w:rPr>
            </w:pPr>
            <w:r w:rsidRPr="005C7E78">
              <w:rPr>
                <w:iCs/>
                <w:lang w:val="en-US"/>
              </w:rPr>
              <w:t>Compliance with the order prescribed in the RFQ and dividers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AD240" w14:textId="77777777" w:rsidR="00012766" w:rsidRPr="00380D92" w:rsidRDefault="00012766" w:rsidP="009A478D">
            <w:pPr>
              <w:widowControl w:val="0"/>
              <w:tabs>
                <w:tab w:val="left" w:pos="7080"/>
              </w:tabs>
              <w:autoSpaceDE w:val="0"/>
              <w:ind w:right="-20"/>
              <w:rPr>
                <w:iCs/>
                <w:szCs w:val="22"/>
              </w:rPr>
            </w:pPr>
            <w:r w:rsidRPr="00380D92">
              <w:rPr>
                <w:iCs/>
                <w:sz w:val="22"/>
                <w:szCs w:val="22"/>
              </w:rPr>
              <w:t>Yes/No</w:t>
            </w:r>
          </w:p>
        </w:tc>
      </w:tr>
      <w:tr w:rsidR="00012766" w:rsidRPr="00380D92" w14:paraId="4D00E34B" w14:textId="77777777" w:rsidTr="0019116A">
        <w:trPr>
          <w:trHeight w:val="8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EF449E"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82BCE" w14:textId="77777777" w:rsidR="00012766" w:rsidRPr="00380D92" w:rsidRDefault="00012766" w:rsidP="009A478D">
            <w:pPr>
              <w:widowControl w:val="0"/>
              <w:tabs>
                <w:tab w:val="left" w:pos="7080"/>
              </w:tabs>
              <w:autoSpaceDE w:val="0"/>
              <w:ind w:right="-20"/>
              <w:rPr>
                <w:iCs/>
              </w:rPr>
            </w:pPr>
            <w:r w:rsidRPr="00380D92">
              <w:rPr>
                <w:iCs/>
              </w:rPr>
              <w:t>Legibility and pagination</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53F79" w14:textId="77777777" w:rsidR="00012766" w:rsidRPr="00380D92" w:rsidRDefault="00012766" w:rsidP="009A478D">
            <w:pPr>
              <w:rPr>
                <w:szCs w:val="22"/>
              </w:rPr>
            </w:pPr>
            <w:r w:rsidRPr="00380D92">
              <w:rPr>
                <w:iCs/>
                <w:sz w:val="22"/>
                <w:szCs w:val="22"/>
              </w:rPr>
              <w:t>Yes/No</w:t>
            </w:r>
          </w:p>
        </w:tc>
      </w:tr>
      <w:tr w:rsidR="00012766" w:rsidRPr="00581D7E" w14:paraId="44E0C162" w14:textId="77777777" w:rsidTr="0019116A">
        <w:trPr>
          <w:trHeight w:val="121"/>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61C8206" w14:textId="77777777" w:rsidR="00012766" w:rsidRPr="00380D92" w:rsidRDefault="00012766" w:rsidP="009A478D">
            <w:pPr>
              <w:widowControl w:val="0"/>
              <w:tabs>
                <w:tab w:val="left" w:pos="7080"/>
              </w:tabs>
              <w:autoSpaceDE w:val="0"/>
              <w:ind w:right="-20"/>
              <w:rPr>
                <w:b/>
                <w:iCs/>
                <w:sz w:val="22"/>
                <w:szCs w:val="22"/>
              </w:rPr>
            </w:pPr>
            <w:r w:rsidRPr="00380D92">
              <w:rPr>
                <w:b/>
                <w:iCs/>
                <w:sz w:val="22"/>
                <w:szCs w:val="22"/>
              </w:rPr>
              <w:t>2</w:t>
            </w: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EB4E87B" w14:textId="77777777" w:rsidR="00012766" w:rsidRPr="005C7E78" w:rsidRDefault="00012766" w:rsidP="009A478D">
            <w:pPr>
              <w:widowControl w:val="0"/>
              <w:tabs>
                <w:tab w:val="left" w:pos="7080"/>
              </w:tabs>
              <w:autoSpaceDE w:val="0"/>
              <w:ind w:right="-20"/>
              <w:rPr>
                <w:b/>
                <w:iCs/>
                <w:lang w:val="en-US"/>
              </w:rPr>
            </w:pPr>
            <w:r w:rsidRPr="005C7E78">
              <w:rPr>
                <w:b/>
                <w:iCs/>
                <w:lang w:val="en-US"/>
              </w:rPr>
              <w:t>Similar Experience of the bidder</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7C1BF" w14:textId="77777777" w:rsidR="00012766" w:rsidRPr="005C7E78" w:rsidRDefault="00012766" w:rsidP="009A478D">
            <w:pPr>
              <w:widowControl w:val="0"/>
              <w:tabs>
                <w:tab w:val="left" w:pos="7080"/>
              </w:tabs>
              <w:autoSpaceDE w:val="0"/>
              <w:ind w:right="-20"/>
              <w:jc w:val="center"/>
              <w:rPr>
                <w:szCs w:val="22"/>
                <w:lang w:val="en-US"/>
              </w:rPr>
            </w:pPr>
          </w:p>
        </w:tc>
      </w:tr>
      <w:tr w:rsidR="00012766" w:rsidRPr="00380D92" w14:paraId="7996EE88" w14:textId="77777777" w:rsidTr="0019116A">
        <w:trPr>
          <w:trHeight w:val="121"/>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D67B652" w14:textId="77777777" w:rsidR="00012766" w:rsidRPr="005C7E78" w:rsidRDefault="00012766" w:rsidP="009A478D">
            <w:pPr>
              <w:widowControl w:val="0"/>
              <w:tabs>
                <w:tab w:val="left" w:pos="7080"/>
              </w:tabs>
              <w:autoSpaceDE w:val="0"/>
              <w:ind w:right="-20"/>
              <w:rPr>
                <w:b/>
                <w:iCs/>
                <w:sz w:val="22"/>
                <w:szCs w:val="22"/>
                <w:lang w:val="en-U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CA734F" w14:textId="77777777" w:rsidR="00012766" w:rsidRPr="005C7E78" w:rsidRDefault="00012766" w:rsidP="009A478D">
            <w:pPr>
              <w:rPr>
                <w:lang w:val="en-US"/>
              </w:rPr>
            </w:pPr>
            <w:r>
              <w:rPr>
                <w:lang w:val="en-US"/>
              </w:rPr>
              <w:t>List of experience for the passed five years</w:t>
            </w:r>
            <w:r w:rsidRPr="005C7E78">
              <w:rPr>
                <w:lang w:val="en-US"/>
              </w:rPr>
              <w:t xml:space="preserve"> in the execution of works contracts</w:t>
            </w:r>
            <w:r>
              <w:rPr>
                <w:lang w:val="en-US"/>
              </w:rPr>
              <w:t xml:space="preserve"> </w:t>
            </w:r>
            <w:r w:rsidRPr="006A79D2">
              <w:rPr>
                <w:lang w:val="en-US"/>
              </w:rPr>
              <w:t>(2021,2022,2023,2024,2025)</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B65992" w14:textId="77777777" w:rsidR="00012766" w:rsidRPr="00380D92" w:rsidRDefault="00012766" w:rsidP="009A478D">
            <w:pPr>
              <w:widowControl w:val="0"/>
              <w:tabs>
                <w:tab w:val="left" w:pos="7080"/>
              </w:tabs>
              <w:autoSpaceDE w:val="0"/>
              <w:ind w:right="-20"/>
              <w:rPr>
                <w:szCs w:val="22"/>
              </w:rPr>
            </w:pPr>
            <w:r w:rsidRPr="00380D92">
              <w:rPr>
                <w:iCs/>
                <w:sz w:val="22"/>
                <w:szCs w:val="22"/>
              </w:rPr>
              <w:t>Yes/No</w:t>
            </w:r>
          </w:p>
        </w:tc>
      </w:tr>
      <w:tr w:rsidR="00012766" w:rsidRPr="00380D92" w14:paraId="195BD714" w14:textId="77777777" w:rsidTr="0019116A">
        <w:trPr>
          <w:trHeight w:val="121"/>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E49D5F6" w14:textId="77777777" w:rsidR="00012766" w:rsidRPr="00380D92" w:rsidRDefault="00012766" w:rsidP="009A478D">
            <w:pPr>
              <w:widowControl w:val="0"/>
              <w:tabs>
                <w:tab w:val="left" w:pos="7080"/>
              </w:tabs>
              <w:autoSpaceDE w:val="0"/>
              <w:ind w:right="-20"/>
              <w:rPr>
                <w:b/>
                <w:iCs/>
                <w:sz w:val="22"/>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21043" w14:textId="77777777" w:rsidR="00012766" w:rsidRPr="005C7E78" w:rsidRDefault="00012766" w:rsidP="009A478D">
            <w:pPr>
              <w:rPr>
                <w:lang w:val="en-US"/>
              </w:rPr>
            </w:pPr>
            <w:r>
              <w:rPr>
                <w:lang w:val="en-US"/>
              </w:rPr>
              <w:t>At least two</w:t>
            </w:r>
            <w:r w:rsidRPr="005C7E78">
              <w:rPr>
                <w:lang w:val="en-US"/>
              </w:rPr>
              <w:t xml:space="preserve"> reference similar to the mission</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56C8A3" w14:textId="77777777" w:rsidR="00012766" w:rsidRPr="00380D92" w:rsidRDefault="00012766" w:rsidP="009A478D">
            <w:pPr>
              <w:widowControl w:val="0"/>
              <w:tabs>
                <w:tab w:val="left" w:pos="7080"/>
              </w:tabs>
              <w:autoSpaceDE w:val="0"/>
              <w:ind w:right="-20"/>
              <w:rPr>
                <w:szCs w:val="22"/>
              </w:rPr>
            </w:pPr>
            <w:r w:rsidRPr="00380D92">
              <w:rPr>
                <w:iCs/>
                <w:sz w:val="22"/>
                <w:szCs w:val="22"/>
              </w:rPr>
              <w:t>Yes/No</w:t>
            </w:r>
          </w:p>
        </w:tc>
      </w:tr>
      <w:tr w:rsidR="00012766" w:rsidRPr="00380D92" w14:paraId="4146C4EB" w14:textId="77777777" w:rsidTr="0019116A">
        <w:trPr>
          <w:trHeight w:val="121"/>
          <w:jc w:val="center"/>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7356E724" w14:textId="77777777" w:rsidR="00012766" w:rsidRPr="00380D92" w:rsidRDefault="00012766" w:rsidP="009A478D">
            <w:pPr>
              <w:widowControl w:val="0"/>
              <w:tabs>
                <w:tab w:val="left" w:pos="7080"/>
              </w:tabs>
              <w:autoSpaceDE w:val="0"/>
              <w:ind w:right="-20"/>
              <w:rPr>
                <w:b/>
                <w:iCs/>
                <w:szCs w:val="22"/>
              </w:rPr>
            </w:pPr>
            <w:r w:rsidRPr="00380D92">
              <w:rPr>
                <w:b/>
                <w:iCs/>
                <w:szCs w:val="22"/>
              </w:rPr>
              <w:t>3</w:t>
            </w: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EE37DA" w14:textId="77777777" w:rsidR="00012766" w:rsidRPr="00380D92" w:rsidRDefault="00012766" w:rsidP="009A478D">
            <w:pPr>
              <w:widowControl w:val="0"/>
              <w:tabs>
                <w:tab w:val="left" w:pos="7080"/>
              </w:tabs>
              <w:autoSpaceDE w:val="0"/>
              <w:ind w:right="-20"/>
              <w:rPr>
                <w:b/>
                <w:iCs/>
              </w:rPr>
            </w:pPr>
            <w:r w:rsidRPr="00380D92">
              <w:rPr>
                <w:b/>
                <w:iCs/>
              </w:rPr>
              <w:t>Staff quality</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19610" w14:textId="77777777" w:rsidR="00012766" w:rsidRPr="00380D92" w:rsidRDefault="00012766" w:rsidP="009A478D">
            <w:pPr>
              <w:widowControl w:val="0"/>
              <w:tabs>
                <w:tab w:val="left" w:pos="7080"/>
              </w:tabs>
              <w:autoSpaceDE w:val="0"/>
              <w:ind w:right="-20"/>
              <w:jc w:val="center"/>
              <w:rPr>
                <w:szCs w:val="22"/>
              </w:rPr>
            </w:pPr>
          </w:p>
        </w:tc>
      </w:tr>
      <w:tr w:rsidR="00012766" w:rsidRPr="00380D92" w14:paraId="14B4EFD5" w14:textId="77777777" w:rsidTr="0019116A">
        <w:trPr>
          <w:trHeight w:val="14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2FD54CB"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ADF63" w14:textId="77777777" w:rsidR="00012766" w:rsidRPr="00380D92" w:rsidRDefault="00012766" w:rsidP="00012766">
            <w:pPr>
              <w:pStyle w:val="Paragraphedeliste"/>
              <w:numPr>
                <w:ilvl w:val="0"/>
                <w:numId w:val="85"/>
              </w:numPr>
              <w:suppressAutoHyphens w:val="0"/>
              <w:overflowPunct/>
              <w:autoSpaceDE/>
              <w:autoSpaceDN/>
              <w:adjustRightInd/>
              <w:jc w:val="left"/>
              <w:textAlignment w:val="auto"/>
              <w:rPr>
                <w:b/>
                <w:bCs/>
              </w:rPr>
            </w:pPr>
            <w:r w:rsidRPr="00380D92">
              <w:rPr>
                <w:b/>
                <w:bCs/>
              </w:rPr>
              <w:t>Works Director</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8CB88" w14:textId="77777777" w:rsidR="00012766" w:rsidRPr="00380D92" w:rsidRDefault="00012766" w:rsidP="009A478D">
            <w:pPr>
              <w:widowControl w:val="0"/>
              <w:tabs>
                <w:tab w:val="left" w:pos="7080"/>
              </w:tabs>
              <w:autoSpaceDE w:val="0"/>
              <w:ind w:right="-20"/>
              <w:rPr>
                <w:iCs/>
                <w:szCs w:val="22"/>
              </w:rPr>
            </w:pPr>
          </w:p>
        </w:tc>
      </w:tr>
      <w:tr w:rsidR="00012766" w:rsidRPr="00380D92" w14:paraId="0ED4C496" w14:textId="77777777" w:rsidTr="0019116A">
        <w:trPr>
          <w:trHeight w:val="27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C618688"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30C89" w14:textId="77777777" w:rsidR="00012766" w:rsidRPr="005C7E78" w:rsidRDefault="00012766" w:rsidP="009A478D">
            <w:pPr>
              <w:rPr>
                <w:lang w:val="en-US"/>
              </w:rPr>
            </w:pPr>
            <w:r w:rsidRPr="005C7E78">
              <w:rPr>
                <w:lang w:val="en-US"/>
              </w:rPr>
              <w:t xml:space="preserve">At least </w:t>
            </w:r>
            <w:r>
              <w:rPr>
                <w:lang w:val="en-US"/>
              </w:rPr>
              <w:t xml:space="preserve">High </w:t>
            </w:r>
            <w:r w:rsidRPr="005C7E78">
              <w:rPr>
                <w:lang w:val="en-US"/>
              </w:rPr>
              <w:t xml:space="preserve">Civil engineer </w:t>
            </w:r>
            <w:r>
              <w:rPr>
                <w:lang w:val="en-US"/>
              </w:rPr>
              <w:t>Technician</w:t>
            </w:r>
            <w:r w:rsidRPr="005C7E78">
              <w:rPr>
                <w:lang w:val="en-US"/>
              </w:rPr>
              <w:t xml:space="preserve"> </w:t>
            </w:r>
            <w:r>
              <w:rPr>
                <w:lang w:val="en-US"/>
              </w:rPr>
              <w:t xml:space="preserve"> with at least </w:t>
            </w:r>
            <w:r w:rsidRPr="006A79D2">
              <w:rPr>
                <w:lang w:val="en-US"/>
              </w:rPr>
              <w:t xml:space="preserve">3 years’ experience </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4CACD" w14:textId="77777777" w:rsidR="00012766" w:rsidRPr="00380D92" w:rsidRDefault="00012766" w:rsidP="009A478D">
            <w:pPr>
              <w:rPr>
                <w:szCs w:val="22"/>
              </w:rPr>
            </w:pPr>
            <w:r w:rsidRPr="00380D92">
              <w:rPr>
                <w:iCs/>
                <w:sz w:val="22"/>
                <w:szCs w:val="22"/>
              </w:rPr>
              <w:t>Yes/No</w:t>
            </w:r>
          </w:p>
        </w:tc>
      </w:tr>
      <w:tr w:rsidR="00012766" w:rsidRPr="00380D92" w14:paraId="1E440DF6" w14:textId="77777777" w:rsidTr="0019116A">
        <w:trPr>
          <w:trHeight w:val="12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386651E"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E1F356" w14:textId="77777777" w:rsidR="00012766" w:rsidRPr="00380D92" w:rsidRDefault="00012766" w:rsidP="00012766">
            <w:pPr>
              <w:pStyle w:val="Paragraphedeliste"/>
              <w:numPr>
                <w:ilvl w:val="0"/>
                <w:numId w:val="85"/>
              </w:numPr>
              <w:suppressAutoHyphens w:val="0"/>
              <w:overflowPunct/>
              <w:autoSpaceDE/>
              <w:autoSpaceDN/>
              <w:adjustRightInd/>
              <w:jc w:val="left"/>
              <w:textAlignment w:val="auto"/>
              <w:rPr>
                <w:b/>
                <w:bCs/>
              </w:rPr>
            </w:pPr>
            <w:r w:rsidRPr="00380D92">
              <w:rPr>
                <w:b/>
                <w:bCs/>
              </w:rPr>
              <w:t>Foreman</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0F000" w14:textId="77777777" w:rsidR="00012766" w:rsidRPr="00380D92" w:rsidRDefault="00012766" w:rsidP="009A478D">
            <w:pPr>
              <w:rPr>
                <w:iCs/>
                <w:sz w:val="22"/>
                <w:szCs w:val="22"/>
              </w:rPr>
            </w:pPr>
          </w:p>
        </w:tc>
      </w:tr>
      <w:tr w:rsidR="00012766" w:rsidRPr="00380D92" w14:paraId="70C41D84" w14:textId="77777777" w:rsidTr="0019116A">
        <w:trPr>
          <w:trHeight w:val="12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3D867AA"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DC1AC" w14:textId="77777777" w:rsidR="00012766" w:rsidRPr="005C7E78" w:rsidRDefault="00012766" w:rsidP="009A478D">
            <w:pPr>
              <w:rPr>
                <w:lang w:val="en-US"/>
              </w:rPr>
            </w:pPr>
            <w:r w:rsidRPr="00464940">
              <w:rPr>
                <w:lang w:val="en-US"/>
              </w:rPr>
              <w:t xml:space="preserve">Civil engineer </w:t>
            </w:r>
            <w:r>
              <w:rPr>
                <w:lang w:val="en-US"/>
              </w:rPr>
              <w:t xml:space="preserve">technician </w:t>
            </w:r>
            <w:r w:rsidRPr="00464940">
              <w:rPr>
                <w:lang w:val="en-US"/>
              </w:rPr>
              <w:t>with at least 3 years’ experience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B9FF3" w14:textId="77777777" w:rsidR="00012766" w:rsidRPr="00380D92" w:rsidRDefault="00012766" w:rsidP="009A478D">
            <w:pPr>
              <w:rPr>
                <w:iCs/>
                <w:sz w:val="22"/>
                <w:szCs w:val="22"/>
              </w:rPr>
            </w:pPr>
            <w:r w:rsidRPr="00380D92">
              <w:rPr>
                <w:iCs/>
                <w:sz w:val="22"/>
                <w:szCs w:val="22"/>
              </w:rPr>
              <w:t>Yes/No</w:t>
            </w:r>
          </w:p>
        </w:tc>
      </w:tr>
      <w:tr w:rsidR="00012766" w:rsidRPr="00581D7E" w14:paraId="04B5C5D2" w14:textId="77777777" w:rsidTr="0019116A">
        <w:trPr>
          <w:trHeight w:val="126"/>
          <w:jc w:val="center"/>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EAD550E"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4B68E" w14:textId="77777777" w:rsidR="00012766" w:rsidRPr="005C7E78" w:rsidRDefault="00012766" w:rsidP="009A478D">
            <w:pPr>
              <w:rPr>
                <w:lang w:val="en-US"/>
              </w:rPr>
            </w:pPr>
            <w:r>
              <w:rPr>
                <w:lang w:val="en-US"/>
              </w:rPr>
              <w:t xml:space="preserve">Note : every staff will get a “yes” if it’s justify by a certify copy of the diploma ,a legalized ID Card and a </w:t>
            </w:r>
            <w:r w:rsidRPr="005C7E78">
              <w:rPr>
                <w:lang w:val="en-US"/>
              </w:rPr>
              <w:t>Curriculum Vitae, dated and signed</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C2F77" w14:textId="77777777" w:rsidR="00012766" w:rsidRPr="001B3CB7" w:rsidRDefault="00012766" w:rsidP="009A478D">
            <w:pPr>
              <w:rPr>
                <w:iCs/>
                <w:sz w:val="22"/>
                <w:szCs w:val="22"/>
                <w:lang w:val="en-US"/>
              </w:rPr>
            </w:pPr>
          </w:p>
        </w:tc>
      </w:tr>
      <w:tr w:rsidR="00012766" w:rsidRPr="00380D92" w14:paraId="60770DD7" w14:textId="77777777" w:rsidTr="0019116A">
        <w:trPr>
          <w:trHeight w:val="12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2B7BF" w14:textId="77777777" w:rsidR="00012766" w:rsidRPr="00380D92" w:rsidRDefault="00012766" w:rsidP="009A478D">
            <w:pPr>
              <w:rPr>
                <w:szCs w:val="22"/>
              </w:rPr>
            </w:pPr>
            <w:r w:rsidRPr="00380D92">
              <w:rPr>
                <w:szCs w:val="22"/>
              </w:rPr>
              <w:t>4</w:t>
            </w: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7FFE58A" w14:textId="77777777" w:rsidR="00012766" w:rsidRPr="00380D92" w:rsidRDefault="00012766" w:rsidP="009A478D">
            <w:pPr>
              <w:widowControl w:val="0"/>
              <w:tabs>
                <w:tab w:val="left" w:pos="7080"/>
              </w:tabs>
              <w:autoSpaceDE w:val="0"/>
              <w:ind w:right="-20"/>
              <w:rPr>
                <w:b/>
                <w:iCs/>
              </w:rPr>
            </w:pPr>
            <w:r w:rsidRPr="00380D92">
              <w:rPr>
                <w:b/>
                <w:iCs/>
              </w:rPr>
              <w:t>Construction equipment</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5C017" w14:textId="77777777" w:rsidR="00012766" w:rsidRPr="00380D92" w:rsidRDefault="00012766" w:rsidP="009A478D">
            <w:pPr>
              <w:widowControl w:val="0"/>
              <w:tabs>
                <w:tab w:val="left" w:pos="7080"/>
              </w:tabs>
              <w:autoSpaceDE w:val="0"/>
              <w:ind w:right="-20"/>
              <w:jc w:val="center"/>
              <w:rPr>
                <w:szCs w:val="22"/>
              </w:rPr>
            </w:pPr>
          </w:p>
        </w:tc>
      </w:tr>
      <w:tr w:rsidR="00012766" w:rsidRPr="005C7E78" w14:paraId="287FE3A3" w14:textId="77777777" w:rsidTr="0019116A">
        <w:trPr>
          <w:trHeight w:val="121"/>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AE8FD" w14:textId="77777777" w:rsidR="00012766" w:rsidRPr="00380D92" w:rsidRDefault="00012766" w:rsidP="009A478D">
            <w:pPr>
              <w:rPr>
                <w:szCs w:val="22"/>
              </w:rPr>
            </w:pP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4A923BB" w14:textId="77777777" w:rsidR="00012766" w:rsidRPr="005C7E78" w:rsidRDefault="00012766" w:rsidP="009A478D">
            <w:pPr>
              <w:widowControl w:val="0"/>
              <w:tabs>
                <w:tab w:val="left" w:pos="7080"/>
              </w:tabs>
              <w:autoSpaceDE w:val="0"/>
              <w:ind w:right="-20"/>
              <w:rPr>
                <w:b/>
                <w:iCs/>
                <w:lang w:val="en-US"/>
              </w:rPr>
            </w:pPr>
            <w:r w:rsidRPr="005C7E78">
              <w:rPr>
                <w:b/>
                <w:iCs/>
                <w:lang w:val="en-US"/>
              </w:rPr>
              <w:t>At least a pick u</w:t>
            </w:r>
            <w:r>
              <w:rPr>
                <w:b/>
                <w:iCs/>
                <w:lang w:val="en-US"/>
              </w:rPr>
              <w:t>p (produce legalized registration Card or a location contract )</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C6D09" w14:textId="77777777" w:rsidR="00012766" w:rsidRPr="005C7E78" w:rsidRDefault="00012766" w:rsidP="009A478D">
            <w:pPr>
              <w:widowControl w:val="0"/>
              <w:tabs>
                <w:tab w:val="left" w:pos="7080"/>
              </w:tabs>
              <w:autoSpaceDE w:val="0"/>
              <w:ind w:right="-20"/>
              <w:rPr>
                <w:szCs w:val="22"/>
                <w:lang w:val="en-US"/>
              </w:rPr>
            </w:pPr>
            <w:r w:rsidRPr="00380D92">
              <w:rPr>
                <w:iCs/>
                <w:sz w:val="22"/>
                <w:szCs w:val="22"/>
              </w:rPr>
              <w:t>Yes/No</w:t>
            </w:r>
          </w:p>
        </w:tc>
      </w:tr>
      <w:tr w:rsidR="00012766" w:rsidRPr="00380D92" w14:paraId="6E915F6B" w14:textId="77777777" w:rsidTr="0019116A">
        <w:trPr>
          <w:trHeight w:val="12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CB73C" w14:textId="77777777" w:rsidR="00012766" w:rsidRPr="005C7E78" w:rsidRDefault="00012766" w:rsidP="009A478D">
            <w:pPr>
              <w:widowControl w:val="0"/>
              <w:tabs>
                <w:tab w:val="left" w:pos="7080"/>
              </w:tabs>
              <w:autoSpaceDE w:val="0"/>
              <w:ind w:right="-20"/>
              <w:rPr>
                <w:iCs/>
                <w:szCs w:val="22"/>
                <w:lang w:val="en-U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E5C88" w14:textId="77777777" w:rsidR="00012766" w:rsidRPr="005C7E78" w:rsidRDefault="00012766" w:rsidP="009A478D">
            <w:pPr>
              <w:rPr>
                <w:lang w:val="en-US"/>
              </w:rPr>
            </w:pPr>
            <w:r w:rsidRPr="005C7E78">
              <w:rPr>
                <w:lang w:val="en-US"/>
              </w:rPr>
              <w:t>List of small items of equipment appropriate to the task (photocopies of purchase invoices must be provided)</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077D2" w14:textId="77777777" w:rsidR="00012766" w:rsidRPr="00380D92" w:rsidRDefault="00012766" w:rsidP="009A478D">
            <w:pPr>
              <w:rPr>
                <w:szCs w:val="22"/>
              </w:rPr>
            </w:pPr>
            <w:r w:rsidRPr="00380D92">
              <w:rPr>
                <w:iCs/>
                <w:sz w:val="22"/>
                <w:szCs w:val="22"/>
              </w:rPr>
              <w:t>Yes/No</w:t>
            </w:r>
          </w:p>
        </w:tc>
      </w:tr>
      <w:tr w:rsidR="00012766" w:rsidRPr="00380D92" w14:paraId="67826BA0" w14:textId="77777777" w:rsidTr="0019116A">
        <w:trPr>
          <w:trHeight w:val="12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68B8C" w14:textId="77777777" w:rsidR="00012766" w:rsidRPr="00380D92" w:rsidRDefault="00012766" w:rsidP="009A478D">
            <w:pPr>
              <w:rPr>
                <w:szCs w:val="22"/>
              </w:rPr>
            </w:pPr>
            <w:r w:rsidRPr="00380D92">
              <w:rPr>
                <w:b/>
                <w:iCs/>
                <w:sz w:val="22"/>
                <w:szCs w:val="22"/>
              </w:rPr>
              <w:t>5</w:t>
            </w:r>
          </w:p>
          <w:p w14:paraId="4824677B" w14:textId="77777777" w:rsidR="00012766" w:rsidRPr="00380D92" w:rsidRDefault="00012766" w:rsidP="009A478D">
            <w:pPr>
              <w:rPr>
                <w:szCs w:val="22"/>
              </w:rPr>
            </w:pPr>
          </w:p>
        </w:tc>
        <w:tc>
          <w:tcPr>
            <w:tcW w:w="72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A2A98F" w14:textId="77777777" w:rsidR="00012766" w:rsidRPr="00380D92" w:rsidRDefault="00012766" w:rsidP="009A478D">
            <w:pPr>
              <w:widowControl w:val="0"/>
              <w:tabs>
                <w:tab w:val="left" w:pos="7080"/>
              </w:tabs>
              <w:autoSpaceDE w:val="0"/>
              <w:ind w:right="-20"/>
              <w:rPr>
                <w:b/>
                <w:iCs/>
              </w:rPr>
            </w:pPr>
            <w:r w:rsidRPr="00380D92">
              <w:rPr>
                <w:b/>
                <w:iCs/>
              </w:rPr>
              <w:t>Work execution methodology</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4F9E8D" w14:textId="77777777" w:rsidR="00012766" w:rsidRPr="00380D92" w:rsidRDefault="00012766" w:rsidP="009A478D">
            <w:pPr>
              <w:widowControl w:val="0"/>
              <w:tabs>
                <w:tab w:val="left" w:pos="7080"/>
              </w:tabs>
              <w:autoSpaceDE w:val="0"/>
              <w:ind w:right="-20"/>
              <w:rPr>
                <w:szCs w:val="22"/>
              </w:rPr>
            </w:pPr>
          </w:p>
        </w:tc>
      </w:tr>
      <w:tr w:rsidR="00012766" w:rsidRPr="00380D92" w14:paraId="67699BC9" w14:textId="77777777" w:rsidTr="0019116A">
        <w:trPr>
          <w:trHeight w:val="1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7C241"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3E505" w14:textId="77777777" w:rsidR="00012766" w:rsidRPr="005C7E78" w:rsidRDefault="00012766" w:rsidP="009A478D">
            <w:pPr>
              <w:rPr>
                <w:lang w:val="en-US"/>
              </w:rPr>
            </w:pPr>
            <w:r w:rsidRPr="005C7E78">
              <w:rPr>
                <w:lang w:val="en-US"/>
              </w:rPr>
              <w:t>Detailed technical note on the organization of the work</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C5CD81" w14:textId="77777777" w:rsidR="00012766" w:rsidRPr="00380D92" w:rsidRDefault="00012766" w:rsidP="009A478D">
            <w:pPr>
              <w:rPr>
                <w:szCs w:val="22"/>
              </w:rPr>
            </w:pPr>
            <w:r w:rsidRPr="00380D92">
              <w:rPr>
                <w:iCs/>
                <w:sz w:val="22"/>
                <w:szCs w:val="22"/>
              </w:rPr>
              <w:t>Yes/No</w:t>
            </w:r>
          </w:p>
        </w:tc>
      </w:tr>
      <w:tr w:rsidR="00012766" w:rsidRPr="00380D92" w14:paraId="22A9E0FC" w14:textId="77777777" w:rsidTr="0019116A">
        <w:trPr>
          <w:trHeight w:val="189"/>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A6AA0"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95897" w14:textId="77777777" w:rsidR="00012766" w:rsidRPr="005C7E78" w:rsidRDefault="00012766" w:rsidP="009A478D">
            <w:pPr>
              <w:rPr>
                <w:lang w:val="en-US"/>
              </w:rPr>
            </w:pPr>
            <w:r w:rsidRPr="005C7E78">
              <w:rPr>
                <w:lang w:val="en-US"/>
              </w:rPr>
              <w:t>Description of the socio-environmental protection rules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851E1" w14:textId="77777777" w:rsidR="00012766" w:rsidRPr="00380D92" w:rsidRDefault="00012766" w:rsidP="009A478D">
            <w:pPr>
              <w:rPr>
                <w:szCs w:val="22"/>
              </w:rPr>
            </w:pPr>
            <w:r w:rsidRPr="00380D92">
              <w:rPr>
                <w:iCs/>
                <w:sz w:val="22"/>
                <w:szCs w:val="22"/>
              </w:rPr>
              <w:t>Yes/No</w:t>
            </w:r>
          </w:p>
        </w:tc>
      </w:tr>
      <w:tr w:rsidR="00012766" w:rsidRPr="00380D92" w14:paraId="534F5F35" w14:textId="77777777" w:rsidTr="0019116A">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8D885" w14:textId="77777777" w:rsidR="00012766" w:rsidRPr="00380D92" w:rsidRDefault="00012766" w:rsidP="009A478D">
            <w:pPr>
              <w:widowControl w:val="0"/>
              <w:tabs>
                <w:tab w:val="left" w:pos="7080"/>
              </w:tabs>
              <w:autoSpaceDE w:val="0"/>
              <w:ind w:right="-20"/>
              <w:rPr>
                <w:iCs/>
                <w:szCs w:val="22"/>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76745" w14:textId="77777777" w:rsidR="00012766" w:rsidRPr="005C7E78" w:rsidRDefault="00012766" w:rsidP="009A478D">
            <w:pPr>
              <w:rPr>
                <w:lang w:val="en-US"/>
              </w:rPr>
            </w:pPr>
            <w:r w:rsidRPr="005C7E78">
              <w:rPr>
                <w:lang w:val="en-US"/>
              </w:rPr>
              <w:t>Detailed work schedule with deadlines ≤ ninety (60) days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18CB3" w14:textId="77777777" w:rsidR="00012766" w:rsidRPr="00380D92" w:rsidRDefault="00012766" w:rsidP="009A478D">
            <w:pPr>
              <w:rPr>
                <w:szCs w:val="22"/>
              </w:rPr>
            </w:pPr>
            <w:r w:rsidRPr="00380D92">
              <w:rPr>
                <w:iCs/>
                <w:sz w:val="22"/>
                <w:szCs w:val="22"/>
              </w:rPr>
              <w:t>Yes/No</w:t>
            </w:r>
          </w:p>
        </w:tc>
      </w:tr>
      <w:tr w:rsidR="00012766" w:rsidRPr="00380D92" w14:paraId="58319936" w14:textId="77777777" w:rsidTr="0019116A">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4463B" w14:textId="77777777" w:rsidR="00012766" w:rsidRPr="00380D92" w:rsidRDefault="00012766" w:rsidP="009A478D">
            <w:pPr>
              <w:rPr>
                <w:b/>
                <w:iCs/>
                <w:sz w:val="22"/>
                <w:szCs w:val="22"/>
              </w:rPr>
            </w:pPr>
            <w:r w:rsidRPr="00380D92">
              <w:rPr>
                <w:b/>
                <w:iCs/>
                <w:sz w:val="22"/>
                <w:szCs w:val="22"/>
              </w:rPr>
              <w:t>6</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704F8" w14:textId="77777777" w:rsidR="00012766" w:rsidRPr="005C7E78" w:rsidRDefault="00012766" w:rsidP="009A478D">
            <w:pPr>
              <w:widowControl w:val="0"/>
              <w:tabs>
                <w:tab w:val="left" w:pos="7080"/>
              </w:tabs>
              <w:autoSpaceDE w:val="0"/>
              <w:ind w:right="-20"/>
              <w:rPr>
                <w:iCs/>
                <w:lang w:val="en-US"/>
              </w:rPr>
            </w:pPr>
            <w:r w:rsidRPr="005C7E78">
              <w:rPr>
                <w:iCs/>
                <w:lang w:val="en-US"/>
              </w:rPr>
              <w:t>Special technical specifications, initialed on each page, dated, and signed on the last page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69F7F" w14:textId="77777777" w:rsidR="00012766" w:rsidRPr="00380D92" w:rsidRDefault="00012766" w:rsidP="009A478D">
            <w:pPr>
              <w:widowControl w:val="0"/>
              <w:tabs>
                <w:tab w:val="left" w:pos="7080"/>
              </w:tabs>
              <w:autoSpaceDE w:val="0"/>
              <w:ind w:right="-20"/>
              <w:rPr>
                <w:iCs/>
                <w:szCs w:val="22"/>
              </w:rPr>
            </w:pPr>
            <w:r w:rsidRPr="00380D92">
              <w:rPr>
                <w:iCs/>
                <w:sz w:val="22"/>
                <w:szCs w:val="22"/>
              </w:rPr>
              <w:t>Yes/No</w:t>
            </w:r>
          </w:p>
        </w:tc>
      </w:tr>
      <w:tr w:rsidR="00012766" w:rsidRPr="00380D92" w14:paraId="15D896DF" w14:textId="77777777" w:rsidTr="0019116A">
        <w:trPr>
          <w:trHeight w:val="24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F90CD" w14:textId="77777777" w:rsidR="00012766" w:rsidRPr="00380D92" w:rsidRDefault="00012766" w:rsidP="009A478D">
            <w:pPr>
              <w:rPr>
                <w:b/>
                <w:iCs/>
                <w:sz w:val="22"/>
                <w:szCs w:val="22"/>
              </w:rPr>
            </w:pPr>
            <w:r w:rsidRPr="00380D92">
              <w:rPr>
                <w:b/>
                <w:iCs/>
                <w:sz w:val="22"/>
                <w:szCs w:val="22"/>
              </w:rPr>
              <w:t>7</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2B655" w14:textId="77777777" w:rsidR="00012766" w:rsidRPr="005C7E78" w:rsidRDefault="00012766" w:rsidP="009A478D">
            <w:pPr>
              <w:widowControl w:val="0"/>
              <w:tabs>
                <w:tab w:val="left" w:pos="7080"/>
              </w:tabs>
              <w:autoSpaceDE w:val="0"/>
              <w:ind w:right="-20"/>
              <w:rPr>
                <w:iCs/>
                <w:lang w:val="en-US"/>
              </w:rPr>
            </w:pPr>
            <w:r w:rsidRPr="005C7E78">
              <w:rPr>
                <w:iCs/>
                <w:lang w:val="en-US"/>
              </w:rPr>
              <w:t xml:space="preserve">Environmental and social clauses, initialed on each page, dated, and </w:t>
            </w:r>
            <w:r w:rsidRPr="005C7E78">
              <w:rPr>
                <w:iCs/>
                <w:lang w:val="en-US"/>
              </w:rPr>
              <w:lastRenderedPageBreak/>
              <w:t>signed on the last page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994A8" w14:textId="77777777" w:rsidR="00012766" w:rsidRPr="00380D92" w:rsidRDefault="00012766" w:rsidP="009A478D">
            <w:pPr>
              <w:widowControl w:val="0"/>
              <w:tabs>
                <w:tab w:val="left" w:pos="7080"/>
              </w:tabs>
              <w:autoSpaceDE w:val="0"/>
              <w:ind w:right="-20"/>
              <w:rPr>
                <w:iCs/>
                <w:szCs w:val="22"/>
              </w:rPr>
            </w:pPr>
            <w:r w:rsidRPr="00380D92">
              <w:rPr>
                <w:iCs/>
                <w:sz w:val="22"/>
                <w:szCs w:val="22"/>
              </w:rPr>
              <w:lastRenderedPageBreak/>
              <w:t>Yes/No</w:t>
            </w:r>
          </w:p>
        </w:tc>
      </w:tr>
      <w:tr w:rsidR="00012766" w:rsidRPr="00380D92" w14:paraId="6B49CDAC" w14:textId="77777777" w:rsidTr="0019116A">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0B870" w14:textId="77777777" w:rsidR="00012766" w:rsidRPr="00380D92" w:rsidRDefault="00012766" w:rsidP="009A478D">
            <w:pPr>
              <w:rPr>
                <w:b/>
                <w:iCs/>
                <w:sz w:val="22"/>
                <w:szCs w:val="22"/>
              </w:rPr>
            </w:pPr>
            <w:r w:rsidRPr="00380D92">
              <w:rPr>
                <w:b/>
                <w:iCs/>
                <w:sz w:val="22"/>
                <w:szCs w:val="22"/>
              </w:rPr>
              <w:lastRenderedPageBreak/>
              <w:t>8</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068D8" w14:textId="77777777" w:rsidR="00012766" w:rsidRPr="005C7E78" w:rsidRDefault="00012766" w:rsidP="009A478D">
            <w:pPr>
              <w:widowControl w:val="0"/>
              <w:tabs>
                <w:tab w:val="left" w:pos="7080"/>
              </w:tabs>
              <w:autoSpaceDE w:val="0"/>
              <w:ind w:right="-20"/>
              <w:rPr>
                <w:iCs/>
                <w:lang w:val="en-US"/>
              </w:rPr>
            </w:pPr>
            <w:r w:rsidRPr="005C7E78">
              <w:rPr>
                <w:iCs/>
                <w:lang w:val="en-US"/>
              </w:rPr>
              <w:t>Special Administrative Conditions initialed on each page, dated, and signed on the last page</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D2FD3C" w14:textId="77777777" w:rsidR="00012766" w:rsidRPr="00380D92" w:rsidRDefault="00012766" w:rsidP="009A478D">
            <w:pPr>
              <w:widowControl w:val="0"/>
              <w:tabs>
                <w:tab w:val="left" w:pos="7080"/>
              </w:tabs>
              <w:autoSpaceDE w:val="0"/>
              <w:ind w:right="-20"/>
              <w:rPr>
                <w:iCs/>
                <w:szCs w:val="22"/>
              </w:rPr>
            </w:pPr>
            <w:r w:rsidRPr="00380D92">
              <w:rPr>
                <w:iCs/>
                <w:sz w:val="22"/>
                <w:szCs w:val="22"/>
              </w:rPr>
              <w:t>Yes/No</w:t>
            </w:r>
          </w:p>
        </w:tc>
      </w:tr>
      <w:tr w:rsidR="00012766" w:rsidRPr="005C7E78" w14:paraId="616679A0" w14:textId="77777777" w:rsidTr="0019116A">
        <w:trPr>
          <w:trHeight w:val="2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42863" w14:textId="77777777" w:rsidR="00012766" w:rsidRPr="00380D92" w:rsidRDefault="00012766" w:rsidP="009A478D">
            <w:pPr>
              <w:rPr>
                <w:b/>
                <w:iCs/>
                <w:sz w:val="22"/>
                <w:szCs w:val="22"/>
              </w:rPr>
            </w:pPr>
            <w:r>
              <w:rPr>
                <w:b/>
                <w:iCs/>
                <w:sz w:val="22"/>
                <w:szCs w:val="22"/>
              </w:rPr>
              <w:t>9</w:t>
            </w: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E1CD4" w14:textId="77777777" w:rsidR="00012766" w:rsidRPr="00C01A65" w:rsidRDefault="00012766" w:rsidP="009A478D">
            <w:pPr>
              <w:widowControl w:val="0"/>
              <w:tabs>
                <w:tab w:val="left" w:pos="7080"/>
              </w:tabs>
              <w:autoSpaceDE w:val="0"/>
              <w:ind w:right="-20"/>
              <w:rPr>
                <w:iCs/>
                <w:lang w:val="en-US"/>
              </w:rPr>
            </w:pPr>
            <w:r w:rsidRPr="00C01A65">
              <w:rPr>
                <w:iCs/>
                <w:lang w:val="en-US"/>
              </w:rPr>
              <w:t>Site visit report</w:t>
            </w:r>
          </w:p>
          <w:p w14:paraId="3554DA11" w14:textId="77777777" w:rsidR="00012766" w:rsidRPr="005C7E78" w:rsidRDefault="00012766" w:rsidP="009A478D">
            <w:pPr>
              <w:widowControl w:val="0"/>
              <w:tabs>
                <w:tab w:val="left" w:pos="7080"/>
              </w:tabs>
              <w:autoSpaceDE w:val="0"/>
              <w:ind w:right="-20"/>
              <w:rPr>
                <w:iCs/>
                <w:lang w:val="en-US"/>
              </w:rPr>
            </w:pPr>
            <w:r w:rsidRPr="00C01A65">
              <w:rPr>
                <w:iCs/>
                <w:lang w:val="en-US"/>
              </w:rPr>
              <w:t>(supported by photographs and a relevant report)</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E8AFB" w14:textId="77777777" w:rsidR="00012766" w:rsidRPr="005C7E78" w:rsidRDefault="00012766" w:rsidP="009A478D">
            <w:pPr>
              <w:widowControl w:val="0"/>
              <w:tabs>
                <w:tab w:val="left" w:pos="7080"/>
              </w:tabs>
              <w:autoSpaceDE w:val="0"/>
              <w:ind w:right="-20"/>
              <w:rPr>
                <w:iCs/>
                <w:sz w:val="22"/>
                <w:szCs w:val="22"/>
                <w:lang w:val="en-US"/>
              </w:rPr>
            </w:pPr>
            <w:r w:rsidRPr="00380D92">
              <w:rPr>
                <w:iCs/>
                <w:sz w:val="22"/>
                <w:szCs w:val="22"/>
              </w:rPr>
              <w:t>Yes/No</w:t>
            </w:r>
          </w:p>
        </w:tc>
      </w:tr>
      <w:tr w:rsidR="00012766" w:rsidRPr="00380D92" w14:paraId="472826FD" w14:textId="77777777" w:rsidTr="0019116A">
        <w:trPr>
          <w:trHeight w:val="1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4E30A" w14:textId="77777777" w:rsidR="00012766" w:rsidRPr="005C7E78" w:rsidRDefault="00012766" w:rsidP="009A478D">
            <w:pPr>
              <w:widowControl w:val="0"/>
              <w:tabs>
                <w:tab w:val="left" w:pos="7080"/>
              </w:tabs>
              <w:autoSpaceDE w:val="0"/>
              <w:ind w:right="-20"/>
              <w:rPr>
                <w:iCs/>
                <w:szCs w:val="22"/>
                <w:lang w:val="en-US"/>
              </w:rPr>
            </w:pPr>
          </w:p>
        </w:tc>
        <w:tc>
          <w:tcPr>
            <w:tcW w:w="7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6D065" w14:textId="77777777" w:rsidR="00012766" w:rsidRPr="00380D92" w:rsidRDefault="00012766" w:rsidP="009A478D">
            <w:pPr>
              <w:widowControl w:val="0"/>
              <w:tabs>
                <w:tab w:val="left" w:pos="7080"/>
              </w:tabs>
              <w:autoSpaceDE w:val="0"/>
              <w:ind w:right="-20"/>
              <w:jc w:val="center"/>
              <w:rPr>
                <w:b/>
                <w:iCs/>
              </w:rPr>
            </w:pPr>
            <w:r w:rsidRPr="00380D92">
              <w:rPr>
                <w:b/>
                <w:iCs/>
              </w:rPr>
              <w:t>Total of “Yes”</w:t>
            </w:r>
          </w:p>
        </w:tc>
        <w:tc>
          <w:tcPr>
            <w:tcW w:w="1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5A3C2" w14:textId="77777777" w:rsidR="00012766" w:rsidRPr="00380D92" w:rsidRDefault="00012766" w:rsidP="009A478D">
            <w:pPr>
              <w:widowControl w:val="0"/>
              <w:tabs>
                <w:tab w:val="left" w:pos="7080"/>
              </w:tabs>
              <w:autoSpaceDE w:val="0"/>
              <w:ind w:right="-20"/>
              <w:jc w:val="center"/>
              <w:rPr>
                <w:b/>
                <w:iCs/>
                <w:szCs w:val="22"/>
              </w:rPr>
            </w:pPr>
            <w:r w:rsidRPr="00380D92">
              <w:rPr>
                <w:b/>
                <w:iCs/>
                <w:sz w:val="22"/>
                <w:szCs w:val="22"/>
              </w:rPr>
              <w:t>….. /</w:t>
            </w:r>
            <w:r>
              <w:rPr>
                <w:b/>
                <w:iCs/>
                <w:sz w:val="22"/>
                <w:szCs w:val="22"/>
              </w:rPr>
              <w:t>15</w:t>
            </w:r>
          </w:p>
        </w:tc>
      </w:tr>
    </w:tbl>
    <w:p w14:paraId="6A6C85C2" w14:textId="77777777" w:rsidR="00012766" w:rsidRPr="0066678F" w:rsidRDefault="00012766" w:rsidP="00012766">
      <w:pPr>
        <w:spacing w:after="120"/>
        <w:jc w:val="both"/>
        <w:rPr>
          <w:b/>
          <w:lang w:val="en-US"/>
        </w:rPr>
      </w:pPr>
    </w:p>
    <w:p w14:paraId="6054591D" w14:textId="77777777" w:rsidR="00012766" w:rsidRPr="005D28A0" w:rsidRDefault="00012766" w:rsidP="00012766">
      <w:pPr>
        <w:spacing w:after="120"/>
        <w:jc w:val="both"/>
        <w:rPr>
          <w:b/>
          <w:lang w:val="en-US"/>
        </w:rPr>
      </w:pPr>
      <w:r w:rsidRPr="005D28A0">
        <w:rPr>
          <w:b/>
          <w:lang w:val="en-US"/>
        </w:rPr>
        <w:t>N</w:t>
      </w:r>
      <w:r>
        <w:rPr>
          <w:b/>
          <w:lang w:val="en-US"/>
        </w:rPr>
        <w:t>otes</w:t>
      </w:r>
      <w:r w:rsidRPr="005D28A0">
        <w:rPr>
          <w:b/>
          <w:lang w:val="en-US"/>
        </w:rPr>
        <w:t>: Only bids with a total of 1</w:t>
      </w:r>
      <w:r>
        <w:rPr>
          <w:b/>
          <w:lang w:val="en-US"/>
        </w:rPr>
        <w:t>3</w:t>
      </w:r>
      <w:r w:rsidRPr="005D28A0">
        <w:rPr>
          <w:b/>
          <w:lang w:val="en-US"/>
        </w:rPr>
        <w:t xml:space="preserve"> out of 1</w:t>
      </w:r>
      <w:r>
        <w:rPr>
          <w:b/>
          <w:lang w:val="en-US"/>
        </w:rPr>
        <w:t>5</w:t>
      </w:r>
      <w:r w:rsidRPr="005D28A0">
        <w:rPr>
          <w:b/>
          <w:lang w:val="en-US"/>
        </w:rPr>
        <w:t xml:space="preserve"> yes votes will be accepted for the next stage of the procedure.</w:t>
      </w:r>
    </w:p>
    <w:p w14:paraId="1EEB8E1F" w14:textId="77777777" w:rsidR="00012766" w:rsidRPr="005D28A0" w:rsidRDefault="00012766" w:rsidP="00012766">
      <w:pPr>
        <w:spacing w:after="120"/>
        <w:jc w:val="both"/>
        <w:rPr>
          <w:b/>
          <w:lang w:val="en-US"/>
        </w:rPr>
      </w:pPr>
    </w:p>
    <w:p w14:paraId="4DB7F3E8" w14:textId="77777777" w:rsidR="00012766" w:rsidRPr="005D28A0" w:rsidRDefault="00012766" w:rsidP="00012766">
      <w:pPr>
        <w:spacing w:after="120"/>
        <w:jc w:val="both"/>
        <w:rPr>
          <w:b/>
          <w:lang w:val="en-US"/>
        </w:rPr>
      </w:pPr>
      <w:r w:rsidRPr="005D28A0">
        <w:rPr>
          <w:b/>
          <w:lang w:val="en-US"/>
        </w:rPr>
        <w:t> Verification of arithmetic operations, multiplying unit prices by quantities where applicable and using the price in words to make any necessary corrections;</w:t>
      </w:r>
    </w:p>
    <w:p w14:paraId="2514F169" w14:textId="77777777" w:rsidR="00012766" w:rsidRPr="005D28A0" w:rsidRDefault="00012766" w:rsidP="00012766">
      <w:pPr>
        <w:spacing w:after="120"/>
        <w:jc w:val="both"/>
        <w:rPr>
          <w:b/>
          <w:lang w:val="en-US"/>
        </w:rPr>
      </w:pPr>
      <w:r w:rsidRPr="005D28A0">
        <w:rPr>
          <w:b/>
          <w:lang w:val="en-US"/>
        </w:rPr>
        <w:t> Preparation of a summary table of quotations based on the amounts corrected for any arithmetic errors, listed in ascending order.</w:t>
      </w:r>
    </w:p>
    <w:p w14:paraId="2F7E12BA" w14:textId="77777777" w:rsidR="00012766" w:rsidRPr="005D28A0" w:rsidRDefault="00012766" w:rsidP="00012766">
      <w:pPr>
        <w:spacing w:after="120"/>
        <w:jc w:val="both"/>
        <w:rPr>
          <w:b/>
          <w:lang w:val="en-US"/>
        </w:rPr>
      </w:pPr>
    </w:p>
    <w:p w14:paraId="12A12B49" w14:textId="77777777" w:rsidR="00012766" w:rsidRPr="005D28A0" w:rsidRDefault="00012766" w:rsidP="00012766">
      <w:pPr>
        <w:spacing w:after="120"/>
        <w:jc w:val="both"/>
        <w:rPr>
          <w:b/>
          <w:lang w:val="en-US"/>
        </w:rPr>
      </w:pPr>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p>
    <w:p w14:paraId="4C064E75" w14:textId="77777777" w:rsidR="00012766" w:rsidRPr="005D28A0" w:rsidRDefault="00012766" w:rsidP="00012766">
      <w:pPr>
        <w:spacing w:after="120"/>
        <w:jc w:val="both"/>
        <w:rPr>
          <w:b/>
          <w:lang w:val="en-US"/>
        </w:rPr>
      </w:pPr>
      <w:r w:rsidRPr="005D28A0">
        <w:rPr>
          <w:b/>
          <w:lang w:val="en-US"/>
        </w:rPr>
        <w:t>NB: If the reference currency is not quoted on this date, the exchange rate will be that of the last previous day quoted.</w:t>
      </w:r>
    </w:p>
    <w:p w14:paraId="28FCCE86" w14:textId="77777777" w:rsidR="00012766" w:rsidRPr="005D28A0" w:rsidRDefault="00012766" w:rsidP="00012766">
      <w:pPr>
        <w:spacing w:after="120"/>
        <w:jc w:val="both"/>
        <w:rPr>
          <w:b/>
          <w:lang w:val="en-US"/>
        </w:rPr>
      </w:pPr>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p>
    <w:p w14:paraId="058BB35D" w14:textId="77777777" w:rsidR="00012766" w:rsidRPr="005D28A0" w:rsidRDefault="00012766" w:rsidP="00012766">
      <w:pPr>
        <w:spacing w:after="120"/>
        <w:jc w:val="both"/>
        <w:rPr>
          <w:b/>
          <w:lang w:val="en-US"/>
        </w:rPr>
      </w:pPr>
    </w:p>
    <w:p w14:paraId="5B6CB19A" w14:textId="77777777" w:rsidR="00012766" w:rsidRPr="005D28A0" w:rsidRDefault="00012766" w:rsidP="00012766">
      <w:pPr>
        <w:spacing w:after="120"/>
        <w:jc w:val="both"/>
        <w:rPr>
          <w:b/>
          <w:lang w:val="en-US"/>
        </w:rPr>
      </w:pPr>
      <w:r w:rsidRPr="005D28A0">
        <w:rPr>
          <w:b/>
          <w:lang w:val="en-US"/>
        </w:rPr>
        <w:t>Contract Award</w:t>
      </w:r>
    </w:p>
    <w:p w14:paraId="73E65156" w14:textId="77777777" w:rsidR="00012766" w:rsidRPr="005D28A0" w:rsidRDefault="00012766" w:rsidP="00012766">
      <w:pPr>
        <w:spacing w:after="120"/>
        <w:jc w:val="both"/>
        <w:rPr>
          <w:b/>
          <w:lang w:val="en-US"/>
        </w:rPr>
      </w:pPr>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p>
    <w:p w14:paraId="65CB3BC3" w14:textId="77777777" w:rsidR="00012766" w:rsidRPr="005D28A0" w:rsidRDefault="00012766" w:rsidP="00012766">
      <w:pPr>
        <w:spacing w:after="120"/>
        <w:jc w:val="both"/>
        <w:rPr>
          <w:b/>
          <w:lang w:val="en-US"/>
        </w:rPr>
      </w:pPr>
      <w:r w:rsidRPr="005D28A0">
        <w:rPr>
          <w:b/>
          <w:lang w:val="en-US"/>
        </w:rPr>
        <w:t>28. The Contracting Authority will invite the successful Contractor(s) by the most expeditious means for discussion, if necessary, with a view to finalizing the contract or for signing the contract.</w:t>
      </w:r>
    </w:p>
    <w:p w14:paraId="40C09ADB" w14:textId="77777777" w:rsidR="00012766" w:rsidRPr="005D28A0" w:rsidRDefault="00012766" w:rsidP="00012766">
      <w:pPr>
        <w:spacing w:after="120"/>
        <w:jc w:val="both"/>
        <w:rPr>
          <w:b/>
          <w:lang w:val="en-US"/>
        </w:rPr>
      </w:pPr>
      <w:r w:rsidRPr="005D28A0">
        <w:rPr>
          <w:b/>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p>
    <w:p w14:paraId="3801966E" w14:textId="77777777" w:rsidR="00012766" w:rsidRPr="005D28A0" w:rsidRDefault="00012766" w:rsidP="00012766">
      <w:pPr>
        <w:spacing w:after="120"/>
        <w:jc w:val="both"/>
        <w:rPr>
          <w:b/>
          <w:lang w:val="en-US"/>
        </w:rPr>
      </w:pPr>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p>
    <w:p w14:paraId="2FF4CFC1" w14:textId="77777777" w:rsidR="00012766" w:rsidRPr="005D28A0" w:rsidRDefault="00012766" w:rsidP="00012766">
      <w:pPr>
        <w:spacing w:after="120"/>
        <w:jc w:val="both"/>
        <w:rPr>
          <w:b/>
          <w:lang w:val="en-US"/>
        </w:rPr>
      </w:pPr>
      <w:r w:rsidRPr="005D28A0">
        <w:rPr>
          <w:b/>
          <w:lang w:val="en-US"/>
        </w:rPr>
        <w:t>On behalf of the Contracting Authority:</w:t>
      </w:r>
    </w:p>
    <w:p w14:paraId="5DD2F820" w14:textId="77777777" w:rsidR="00012766" w:rsidRPr="005D28A0" w:rsidRDefault="00012766" w:rsidP="00012766">
      <w:pPr>
        <w:spacing w:after="120"/>
        <w:ind w:left="3600" w:firstLine="720"/>
        <w:jc w:val="both"/>
        <w:rPr>
          <w:b/>
          <w:lang w:val="en-US"/>
        </w:rPr>
      </w:pPr>
      <w:r>
        <w:rPr>
          <w:b/>
          <w:lang w:val="en-US"/>
        </w:rPr>
        <w:lastRenderedPageBreak/>
        <w:t>Lomié</w:t>
      </w:r>
      <w:r w:rsidRPr="005D28A0">
        <w:rPr>
          <w:b/>
          <w:lang w:val="en-US"/>
        </w:rPr>
        <w:t>, the ________________</w:t>
      </w:r>
    </w:p>
    <w:p w14:paraId="0185DBBD" w14:textId="77777777" w:rsidR="00012766" w:rsidRPr="005D28A0" w:rsidRDefault="00012766" w:rsidP="00012766">
      <w:pPr>
        <w:spacing w:after="120"/>
        <w:jc w:val="both"/>
        <w:rPr>
          <w:b/>
          <w:lang w:val="en-US"/>
        </w:rPr>
      </w:pPr>
    </w:p>
    <w:p w14:paraId="074B9BA9" w14:textId="77777777" w:rsidR="00012766" w:rsidRPr="0066678F" w:rsidRDefault="00012766" w:rsidP="00012766">
      <w:pPr>
        <w:spacing w:after="120"/>
        <w:ind w:left="4320" w:firstLine="720"/>
        <w:jc w:val="both"/>
        <w:rPr>
          <w:b/>
          <w:lang w:val="en-US"/>
        </w:rPr>
      </w:pPr>
      <w:r w:rsidRPr="005D28A0">
        <w:rPr>
          <w:b/>
          <w:lang w:val="en-US"/>
        </w:rPr>
        <w:t xml:space="preserve">The Mayor of </w:t>
      </w:r>
      <w:r>
        <w:rPr>
          <w:b/>
          <w:lang w:val="en-US"/>
        </w:rPr>
        <w:t>Lomié Council</w:t>
      </w:r>
    </w:p>
    <w:p w14:paraId="7A9F4622" w14:textId="77777777" w:rsidR="00012766" w:rsidRPr="0066678F" w:rsidRDefault="00012766" w:rsidP="00012766">
      <w:pPr>
        <w:spacing w:after="120"/>
        <w:jc w:val="both"/>
        <w:rPr>
          <w:b/>
          <w:lang w:val="en-US"/>
        </w:rPr>
      </w:pPr>
      <w:r w:rsidRPr="0066678F">
        <w:rPr>
          <w:b/>
          <w:lang w:val="en-US"/>
        </w:rPr>
        <w:t>Attachments:</w:t>
      </w:r>
    </w:p>
    <w:p w14:paraId="4B528458" w14:textId="77777777" w:rsidR="00012766" w:rsidRPr="0066678F" w:rsidRDefault="00012766" w:rsidP="00012766">
      <w:pPr>
        <w:ind w:left="90"/>
        <w:jc w:val="both"/>
        <w:rPr>
          <w:b/>
          <w:lang w:val="en-US"/>
        </w:rPr>
      </w:pPr>
      <w:r w:rsidRPr="0066678F">
        <w:rPr>
          <w:b/>
          <w:lang w:val="en-US"/>
        </w:rPr>
        <w:t>Annex 1: Works Requirements</w:t>
      </w:r>
    </w:p>
    <w:p w14:paraId="37ABFB1C" w14:textId="77777777" w:rsidR="00012766" w:rsidRPr="0066678F" w:rsidRDefault="00012766" w:rsidP="00012766">
      <w:pPr>
        <w:ind w:left="90"/>
        <w:jc w:val="both"/>
        <w:rPr>
          <w:b/>
          <w:lang w:val="en-US"/>
        </w:rPr>
      </w:pPr>
      <w:r w:rsidRPr="0066678F">
        <w:rPr>
          <w:b/>
          <w:lang w:val="en-US"/>
        </w:rPr>
        <w:t>Annex 2: Quotation Form</w:t>
      </w:r>
    </w:p>
    <w:p w14:paraId="5BCD4487" w14:textId="77777777" w:rsidR="00012766" w:rsidRPr="005A1C57" w:rsidRDefault="00012766" w:rsidP="00012766">
      <w:pPr>
        <w:ind w:left="90"/>
        <w:jc w:val="both"/>
        <w:rPr>
          <w:b/>
        </w:rPr>
      </w:pPr>
      <w:r w:rsidRPr="005A1C57">
        <w:rPr>
          <w:b/>
        </w:rPr>
        <w:t xml:space="preserve">Annex 3: Contract Forms </w:t>
      </w:r>
    </w:p>
    <w:p w14:paraId="6CCAC356" w14:textId="77777777" w:rsidR="00012766" w:rsidRDefault="00012766" w:rsidP="00012766">
      <w:pPr>
        <w:pStyle w:val="MainHeading1"/>
        <w:spacing w:line="276" w:lineRule="auto"/>
        <w:rPr>
          <w:rFonts w:ascii="Trebuchet MS" w:hAnsi="Trebuchet MS"/>
        </w:rPr>
      </w:pPr>
    </w:p>
    <w:p w14:paraId="39B4A158" w14:textId="77777777" w:rsidR="00012766" w:rsidRDefault="00012766" w:rsidP="00012766">
      <w:pPr>
        <w:pStyle w:val="MainHeading1"/>
        <w:spacing w:line="276" w:lineRule="auto"/>
        <w:rPr>
          <w:rFonts w:ascii="Trebuchet MS" w:hAnsi="Trebuchet MS"/>
        </w:rPr>
      </w:pPr>
    </w:p>
    <w:p w14:paraId="619E8469" w14:textId="77777777" w:rsidR="00012766" w:rsidRDefault="00012766" w:rsidP="00012766">
      <w:pPr>
        <w:pStyle w:val="MainHeading1"/>
        <w:spacing w:line="276" w:lineRule="auto"/>
        <w:rPr>
          <w:rFonts w:ascii="Trebuchet MS" w:hAnsi="Trebuchet MS"/>
        </w:rPr>
      </w:pPr>
    </w:p>
    <w:p w14:paraId="194A8903" w14:textId="77777777" w:rsidR="00012766" w:rsidRDefault="00012766" w:rsidP="00012766">
      <w:pPr>
        <w:pStyle w:val="MainHeading1"/>
        <w:spacing w:line="276" w:lineRule="auto"/>
        <w:rPr>
          <w:rFonts w:ascii="Trebuchet MS" w:hAnsi="Trebuchet MS"/>
        </w:rPr>
      </w:pPr>
    </w:p>
    <w:p w14:paraId="5B76FBE6" w14:textId="77777777" w:rsidR="00012766" w:rsidRDefault="00012766" w:rsidP="00012766">
      <w:pPr>
        <w:pStyle w:val="MainHeading1"/>
        <w:spacing w:line="276" w:lineRule="auto"/>
        <w:rPr>
          <w:rFonts w:ascii="Trebuchet MS" w:hAnsi="Trebuchet MS"/>
        </w:rPr>
      </w:pPr>
    </w:p>
    <w:p w14:paraId="427AC680" w14:textId="77777777" w:rsidR="00012766" w:rsidRDefault="00012766" w:rsidP="00297CA8">
      <w:pPr>
        <w:pStyle w:val="MainHeading1"/>
        <w:spacing w:line="276" w:lineRule="auto"/>
        <w:jc w:val="both"/>
        <w:rPr>
          <w:rFonts w:ascii="Trebuchet MS" w:hAnsi="Trebuchet MS"/>
        </w:rPr>
      </w:pPr>
    </w:p>
    <w:p w14:paraId="296AC12D" w14:textId="77777777" w:rsidR="00012766" w:rsidRDefault="00012766" w:rsidP="00297CA8">
      <w:pPr>
        <w:pStyle w:val="MainHeading1"/>
        <w:spacing w:line="276" w:lineRule="auto"/>
        <w:jc w:val="both"/>
        <w:rPr>
          <w:rFonts w:ascii="Trebuchet MS" w:hAnsi="Trebuchet MS"/>
        </w:rPr>
      </w:pPr>
    </w:p>
    <w:p w14:paraId="1616AF39" w14:textId="77777777" w:rsidR="00012766" w:rsidRDefault="00012766" w:rsidP="00297CA8">
      <w:pPr>
        <w:pStyle w:val="MainHeading1"/>
        <w:spacing w:line="276" w:lineRule="auto"/>
        <w:jc w:val="both"/>
        <w:rPr>
          <w:rFonts w:ascii="Trebuchet MS" w:hAnsi="Trebuchet MS"/>
        </w:rPr>
      </w:pPr>
    </w:p>
    <w:p w14:paraId="02304E88" w14:textId="77777777" w:rsidR="00012766" w:rsidRDefault="00012766" w:rsidP="00297CA8">
      <w:pPr>
        <w:pStyle w:val="MainHeading1"/>
        <w:spacing w:line="276" w:lineRule="auto"/>
        <w:jc w:val="both"/>
        <w:rPr>
          <w:rFonts w:ascii="Trebuchet MS" w:hAnsi="Trebuchet MS"/>
        </w:rPr>
      </w:pPr>
    </w:p>
    <w:p w14:paraId="0CB9A992" w14:textId="77777777" w:rsidR="00012766" w:rsidRDefault="00012766" w:rsidP="00297CA8">
      <w:pPr>
        <w:pStyle w:val="MainHeading1"/>
        <w:spacing w:line="276" w:lineRule="auto"/>
        <w:jc w:val="both"/>
        <w:rPr>
          <w:rFonts w:ascii="Trebuchet MS" w:hAnsi="Trebuchet MS"/>
        </w:rPr>
      </w:pPr>
    </w:p>
    <w:p w14:paraId="66FA45D4" w14:textId="77777777" w:rsidR="00012766" w:rsidRDefault="00012766" w:rsidP="00297CA8">
      <w:pPr>
        <w:pStyle w:val="MainHeading1"/>
        <w:spacing w:line="276" w:lineRule="auto"/>
        <w:jc w:val="both"/>
        <w:rPr>
          <w:rFonts w:ascii="Trebuchet MS" w:hAnsi="Trebuchet MS"/>
        </w:rPr>
      </w:pPr>
    </w:p>
    <w:p w14:paraId="2AAED593" w14:textId="77777777" w:rsidR="00012766" w:rsidRDefault="00012766" w:rsidP="00297CA8">
      <w:pPr>
        <w:pStyle w:val="MainHeading1"/>
        <w:spacing w:line="276" w:lineRule="auto"/>
        <w:jc w:val="both"/>
        <w:rPr>
          <w:rFonts w:ascii="Trebuchet MS" w:hAnsi="Trebuchet MS"/>
        </w:rPr>
      </w:pPr>
    </w:p>
    <w:p w14:paraId="6E8B4660" w14:textId="77777777" w:rsidR="00012766" w:rsidRDefault="00012766" w:rsidP="00297CA8">
      <w:pPr>
        <w:pStyle w:val="MainHeading1"/>
        <w:spacing w:line="276" w:lineRule="auto"/>
        <w:jc w:val="both"/>
        <w:rPr>
          <w:rFonts w:ascii="Trebuchet MS" w:hAnsi="Trebuchet MS"/>
        </w:rPr>
      </w:pPr>
    </w:p>
    <w:p w14:paraId="062A5F5A" w14:textId="77777777" w:rsidR="00012766" w:rsidRDefault="00012766" w:rsidP="00297CA8">
      <w:pPr>
        <w:pStyle w:val="MainHeading1"/>
        <w:spacing w:line="276" w:lineRule="auto"/>
        <w:jc w:val="both"/>
        <w:rPr>
          <w:rFonts w:ascii="Trebuchet MS" w:hAnsi="Trebuchet MS"/>
        </w:rPr>
      </w:pPr>
    </w:p>
    <w:p w14:paraId="5685E0ED" w14:textId="77777777" w:rsidR="00012766" w:rsidRDefault="00012766" w:rsidP="00297CA8">
      <w:pPr>
        <w:pStyle w:val="MainHeading1"/>
        <w:spacing w:line="276" w:lineRule="auto"/>
        <w:jc w:val="both"/>
        <w:rPr>
          <w:rFonts w:ascii="Trebuchet MS" w:hAnsi="Trebuchet MS"/>
        </w:rPr>
      </w:pPr>
    </w:p>
    <w:p w14:paraId="0CC43BD0" w14:textId="77777777" w:rsidR="00012766" w:rsidRDefault="00012766" w:rsidP="00297CA8">
      <w:pPr>
        <w:pStyle w:val="MainHeading1"/>
        <w:spacing w:line="276" w:lineRule="auto"/>
        <w:jc w:val="both"/>
        <w:rPr>
          <w:rFonts w:ascii="Trebuchet MS" w:hAnsi="Trebuchet MS"/>
        </w:rPr>
      </w:pPr>
    </w:p>
    <w:p w14:paraId="0E45C285" w14:textId="77777777" w:rsidR="00012766" w:rsidRDefault="00012766" w:rsidP="00297CA8">
      <w:pPr>
        <w:pStyle w:val="MainHeading1"/>
        <w:spacing w:line="276" w:lineRule="auto"/>
        <w:jc w:val="both"/>
        <w:rPr>
          <w:rFonts w:ascii="Trebuchet MS" w:hAnsi="Trebuchet MS"/>
        </w:rPr>
      </w:pPr>
    </w:p>
    <w:p w14:paraId="1307CEEA" w14:textId="77777777" w:rsidR="00012766" w:rsidRDefault="00012766" w:rsidP="00297CA8">
      <w:pPr>
        <w:pStyle w:val="MainHeading1"/>
        <w:spacing w:line="276" w:lineRule="auto"/>
        <w:jc w:val="both"/>
        <w:rPr>
          <w:rFonts w:ascii="Trebuchet MS" w:hAnsi="Trebuchet MS"/>
        </w:rPr>
      </w:pPr>
    </w:p>
    <w:p w14:paraId="1945D70E" w14:textId="77777777" w:rsidR="00012766" w:rsidRDefault="00012766" w:rsidP="00297CA8">
      <w:pPr>
        <w:pStyle w:val="MainHeading1"/>
        <w:spacing w:line="276" w:lineRule="auto"/>
        <w:jc w:val="both"/>
        <w:rPr>
          <w:rFonts w:ascii="Trebuchet MS" w:hAnsi="Trebuchet MS"/>
        </w:rPr>
      </w:pPr>
    </w:p>
    <w:p w14:paraId="1913F464" w14:textId="77777777" w:rsidR="00012766" w:rsidRDefault="00012766" w:rsidP="00297CA8">
      <w:pPr>
        <w:pStyle w:val="MainHeading1"/>
        <w:spacing w:line="276" w:lineRule="auto"/>
        <w:jc w:val="both"/>
        <w:rPr>
          <w:rFonts w:ascii="Trebuchet MS" w:hAnsi="Trebuchet MS"/>
        </w:rPr>
      </w:pPr>
    </w:p>
    <w:p w14:paraId="586AADBF" w14:textId="77777777" w:rsidR="00012766" w:rsidRDefault="00012766" w:rsidP="00297CA8">
      <w:pPr>
        <w:pStyle w:val="MainHeading1"/>
        <w:spacing w:line="276" w:lineRule="auto"/>
        <w:jc w:val="both"/>
        <w:rPr>
          <w:rFonts w:ascii="Trebuchet MS" w:hAnsi="Trebuchet MS"/>
        </w:rPr>
      </w:pPr>
    </w:p>
    <w:p w14:paraId="4E1CBD4B" w14:textId="77777777" w:rsidR="00012766" w:rsidRDefault="00012766" w:rsidP="00297CA8">
      <w:pPr>
        <w:pStyle w:val="MainHeading1"/>
        <w:spacing w:line="276" w:lineRule="auto"/>
        <w:jc w:val="both"/>
        <w:rPr>
          <w:rFonts w:ascii="Trebuchet MS" w:hAnsi="Trebuchet MS"/>
        </w:rPr>
      </w:pPr>
    </w:p>
    <w:p w14:paraId="7549A23D" w14:textId="77777777" w:rsidR="00012766" w:rsidRDefault="00012766" w:rsidP="00297CA8">
      <w:pPr>
        <w:pStyle w:val="MainHeading1"/>
        <w:spacing w:line="276" w:lineRule="auto"/>
        <w:jc w:val="both"/>
        <w:rPr>
          <w:rFonts w:ascii="Trebuchet MS" w:hAnsi="Trebuchet MS"/>
        </w:rPr>
      </w:pPr>
    </w:p>
    <w:p w14:paraId="22A86207" w14:textId="77777777" w:rsidR="00012766" w:rsidRDefault="00012766" w:rsidP="00297CA8">
      <w:pPr>
        <w:pStyle w:val="MainHeading1"/>
        <w:spacing w:line="276" w:lineRule="auto"/>
        <w:jc w:val="both"/>
        <w:rPr>
          <w:rFonts w:ascii="Trebuchet MS" w:hAnsi="Trebuchet MS"/>
        </w:rPr>
      </w:pPr>
    </w:p>
    <w:p w14:paraId="67A44E75" w14:textId="13F11467" w:rsidR="00874228" w:rsidRPr="00297CA8" w:rsidRDefault="006E00B0" w:rsidP="00297CA8">
      <w:pPr>
        <w:pStyle w:val="MainHeading1"/>
        <w:spacing w:line="276" w:lineRule="auto"/>
        <w:jc w:val="both"/>
        <w:rPr>
          <w:rFonts w:ascii="Trebuchet MS" w:hAnsi="Trebuchet MS"/>
        </w:rPr>
      </w:pPr>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505A9263" w:rsidR="00384798" w:rsidRPr="00A76D35" w:rsidRDefault="00322B0D" w:rsidP="00632403">
      <w:pPr>
        <w:pStyle w:val="Paragraphedeliste"/>
        <w:numPr>
          <w:ilvl w:val="1"/>
          <w:numId w:val="68"/>
        </w:numPr>
        <w:spacing w:after="200" w:line="276" w:lineRule="auto"/>
        <w:rPr>
          <w:rFonts w:ascii="Trebuchet MS" w:hAnsi="Trebuchet MS"/>
          <w:b/>
          <w:szCs w:val="32"/>
          <w:lang w:eastAsia="en-US"/>
        </w:rPr>
      </w:pPr>
      <w:r w:rsidRPr="00A76D35">
        <w:rPr>
          <w:rFonts w:ascii="Trebuchet MS" w:hAnsi="Trebuchet MS"/>
          <w:b/>
          <w:szCs w:val="32"/>
          <w:lang w:eastAsia="en-US"/>
        </w:rPr>
        <w:t>Construction d’un</w:t>
      </w:r>
      <w:r w:rsidR="00A76D35" w:rsidRPr="00A76D35">
        <w:rPr>
          <w:rFonts w:ascii="Trebuchet MS" w:hAnsi="Trebuchet MS"/>
          <w:b/>
          <w:szCs w:val="32"/>
          <w:lang w:eastAsia="en-US"/>
        </w:rPr>
        <w:t xml:space="preserve"> marché ou pôle d’échange dans le</w:t>
      </w:r>
      <w:r w:rsidRPr="00A76D35">
        <w:rPr>
          <w:rFonts w:ascii="Trebuchet MS" w:hAnsi="Trebuchet MS"/>
          <w:b/>
          <w:szCs w:val="32"/>
          <w:lang w:eastAsia="en-US"/>
        </w:rPr>
        <w:t xml:space="preserve"> village PANA</w:t>
      </w:r>
    </w:p>
    <w:p w14:paraId="6E034B0C" w14:textId="12FAA159" w:rsidR="00740410" w:rsidRPr="00740410" w:rsidRDefault="003F2EFF" w:rsidP="00740410">
      <w:pPr>
        <w:pStyle w:val="Titre2"/>
        <w:jc w:val="both"/>
        <w:rPr>
          <w:rFonts w:ascii="Trebuchet MS" w:hAnsi="Trebuchet MS"/>
          <w:szCs w:val="24"/>
        </w:rPr>
      </w:pPr>
      <w:r w:rsidRPr="00740410">
        <w:rPr>
          <w:rFonts w:ascii="Trebuchet MS" w:hAnsi="Trebuchet MS"/>
          <w:szCs w:val="24"/>
        </w:rPr>
        <w:t>CHAPITRE I</w:t>
      </w:r>
      <w:r w:rsidR="00740410" w:rsidRPr="00740410">
        <w:rPr>
          <w:rFonts w:ascii="Trebuchet MS" w:hAnsi="Trebuchet MS"/>
          <w:szCs w:val="24"/>
        </w:rPr>
        <w:t xml:space="preserve"> : </w:t>
      </w:r>
      <w:r w:rsidRPr="00740410">
        <w:rPr>
          <w:rFonts w:ascii="Trebuchet MS" w:hAnsi="Trebuchet MS"/>
          <w:szCs w:val="24"/>
        </w:rPr>
        <w:t>DISPOSITIONS GENERALES</w:t>
      </w:r>
    </w:p>
    <w:p w14:paraId="0F62EDAB" w14:textId="77777777" w:rsidR="00740410" w:rsidRPr="00740410" w:rsidRDefault="00740410" w:rsidP="00740410">
      <w:pPr>
        <w:jc w:val="both"/>
        <w:rPr>
          <w:rFonts w:ascii="Trebuchet MS" w:hAnsi="Trebuchet MS"/>
          <w:szCs w:val="24"/>
        </w:rPr>
      </w:pPr>
    </w:p>
    <w:p w14:paraId="61447895" w14:textId="77777777" w:rsidR="00740410" w:rsidRPr="00851049" w:rsidRDefault="00740410" w:rsidP="00740410">
      <w:pPr>
        <w:pStyle w:val="Titre3"/>
        <w:rPr>
          <w:rFonts w:ascii="Trebuchet MS" w:hAnsi="Trebuchet MS"/>
          <w:szCs w:val="24"/>
          <w:u w:val="single"/>
          <w:lang w:val="fr-FR"/>
        </w:rPr>
      </w:pPr>
      <w:bookmarkStart w:id="14" w:name="_Toc256171531"/>
      <w:r w:rsidRPr="00851049">
        <w:rPr>
          <w:rFonts w:ascii="Trebuchet MS" w:hAnsi="Trebuchet MS"/>
          <w:szCs w:val="24"/>
          <w:lang w:val="fr-FR"/>
        </w:rPr>
        <w:t>Article 01 :   Description des travaux</w:t>
      </w:r>
      <w:bookmarkEnd w:id="14"/>
    </w:p>
    <w:p w14:paraId="1AD2E690" w14:textId="77777777" w:rsidR="00740410" w:rsidRPr="00740410" w:rsidRDefault="00740410" w:rsidP="00740410">
      <w:pPr>
        <w:jc w:val="both"/>
        <w:rPr>
          <w:rFonts w:ascii="Trebuchet MS" w:hAnsi="Trebuchet MS"/>
          <w:szCs w:val="24"/>
        </w:rPr>
      </w:pPr>
    </w:p>
    <w:p w14:paraId="27E3F483" w14:textId="16A37E4B" w:rsidR="00740410" w:rsidRPr="00740410" w:rsidRDefault="009B0EE3" w:rsidP="00740410">
      <w:pPr>
        <w:ind w:firstLine="708"/>
        <w:jc w:val="both"/>
        <w:rPr>
          <w:rFonts w:ascii="Trebuchet MS" w:hAnsi="Trebuchet MS"/>
          <w:b/>
          <w:bCs/>
          <w:szCs w:val="24"/>
        </w:rPr>
      </w:pPr>
      <w:r>
        <w:rPr>
          <w:rFonts w:ascii="Trebuchet MS" w:hAnsi="Trebuchet MS"/>
          <w:szCs w:val="24"/>
        </w:rPr>
        <w:t>La présent démande de cotation</w:t>
      </w:r>
      <w:r w:rsidR="00740410" w:rsidRPr="00740410">
        <w:rPr>
          <w:rFonts w:ascii="Trebuchet MS" w:hAnsi="Trebuchet MS"/>
          <w:szCs w:val="24"/>
        </w:rPr>
        <w:t xml:space="preserve"> Ouvert</w:t>
      </w:r>
      <w:r>
        <w:rPr>
          <w:rFonts w:ascii="Trebuchet MS" w:hAnsi="Trebuchet MS"/>
          <w:szCs w:val="24"/>
        </w:rPr>
        <w:t>e</w:t>
      </w:r>
      <w:r w:rsidR="00740410" w:rsidRPr="00740410">
        <w:rPr>
          <w:rFonts w:ascii="Trebuchet MS" w:hAnsi="Trebuchet MS"/>
          <w:szCs w:val="24"/>
        </w:rPr>
        <w:t xml:space="preserve"> a pour objet l’exécution des </w:t>
      </w:r>
      <w:r w:rsidR="00740410" w:rsidRPr="00A76D35">
        <w:rPr>
          <w:rFonts w:ascii="Trebuchet MS" w:hAnsi="Trebuchet MS"/>
          <w:b/>
          <w:bCs/>
          <w:szCs w:val="24"/>
        </w:rPr>
        <w:t>travau</w:t>
      </w:r>
      <w:r w:rsidR="00A76D35" w:rsidRPr="00A76D35">
        <w:rPr>
          <w:rFonts w:ascii="Trebuchet MS" w:hAnsi="Trebuchet MS"/>
          <w:b/>
          <w:bCs/>
          <w:szCs w:val="24"/>
        </w:rPr>
        <w:t>x de construction du marché o</w:t>
      </w:r>
      <w:r w:rsidR="00322B0D" w:rsidRPr="00A76D35">
        <w:rPr>
          <w:rFonts w:ascii="Trebuchet MS" w:hAnsi="Trebuchet MS"/>
          <w:b/>
          <w:bCs/>
          <w:szCs w:val="24"/>
        </w:rPr>
        <w:t xml:space="preserve">u </w:t>
      </w:r>
      <w:r w:rsidR="00A76D35" w:rsidRPr="00A76D35">
        <w:rPr>
          <w:rFonts w:ascii="Trebuchet MS" w:hAnsi="Trebuchet MS"/>
          <w:b/>
          <w:bCs/>
          <w:szCs w:val="24"/>
        </w:rPr>
        <w:t xml:space="preserve">pôle d’échange dans le </w:t>
      </w:r>
      <w:r w:rsidR="00322B0D" w:rsidRPr="00A76D35">
        <w:rPr>
          <w:rFonts w:ascii="Trebuchet MS" w:hAnsi="Trebuchet MS"/>
          <w:b/>
          <w:bCs/>
          <w:szCs w:val="24"/>
        </w:rPr>
        <w:t>village PANA</w:t>
      </w:r>
      <w:r w:rsidR="00A76D35" w:rsidRPr="00A76D35">
        <w:rPr>
          <w:rFonts w:ascii="Trebuchet MS" w:hAnsi="Trebuchet MS"/>
          <w:b/>
          <w:bCs/>
          <w:szCs w:val="24"/>
        </w:rPr>
        <w:t xml:space="preserve">, </w:t>
      </w:r>
      <w:r w:rsidR="00740410" w:rsidRPr="00A76D35">
        <w:rPr>
          <w:rFonts w:ascii="Trebuchet MS" w:hAnsi="Trebuchet MS"/>
          <w:b/>
          <w:bCs/>
          <w:szCs w:val="24"/>
        </w:rPr>
        <w:t>Commune de</w:t>
      </w:r>
      <w:r w:rsidR="00322B0D" w:rsidRPr="00A76D35">
        <w:rPr>
          <w:rFonts w:ascii="Trebuchet MS" w:hAnsi="Trebuchet MS"/>
          <w:b/>
          <w:bCs/>
          <w:szCs w:val="24"/>
        </w:rPr>
        <w:t xml:space="preserve"> LOMIE</w:t>
      </w:r>
    </w:p>
    <w:p w14:paraId="6F280307" w14:textId="77777777" w:rsidR="00740410" w:rsidRPr="00851049" w:rsidRDefault="00740410" w:rsidP="00740410">
      <w:pPr>
        <w:pStyle w:val="Titre3"/>
        <w:rPr>
          <w:rFonts w:ascii="Trebuchet MS" w:hAnsi="Trebuchet MS"/>
          <w:szCs w:val="24"/>
          <w:u w:val="single"/>
          <w:lang w:val="fr-FR"/>
        </w:rPr>
      </w:pPr>
      <w:bookmarkStart w:id="15" w:name="_Toc256171532"/>
      <w:r w:rsidRPr="00851049">
        <w:rPr>
          <w:rFonts w:ascii="Trebuchet MS" w:hAnsi="Trebuchet MS"/>
          <w:szCs w:val="24"/>
          <w:lang w:val="fr-FR"/>
        </w:rPr>
        <w:t>Article 02 : Obligations générales de l’attributaire</w:t>
      </w:r>
      <w:bookmarkEnd w:id="15"/>
    </w:p>
    <w:p w14:paraId="6D0921A5" w14:textId="77777777" w:rsidR="00740410" w:rsidRPr="00740410" w:rsidRDefault="00740410" w:rsidP="00740410">
      <w:pPr>
        <w:jc w:val="both"/>
        <w:rPr>
          <w:rFonts w:ascii="Trebuchet MS" w:hAnsi="Trebuchet MS"/>
          <w:szCs w:val="24"/>
        </w:rPr>
      </w:pPr>
    </w:p>
    <w:p w14:paraId="125CABC2"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14:paraId="0835E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Les Missions de contrôle seront assurées par : </w:t>
      </w:r>
    </w:p>
    <w:p w14:paraId="17A5AA6B"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 la Brigade Départementale de Contrôle de la délégation des Marchés Publics ;</w:t>
      </w:r>
    </w:p>
    <w:p w14:paraId="49878265" w14:textId="75227182" w:rsidR="00740410" w:rsidRPr="00740410" w:rsidRDefault="00322B0D" w:rsidP="00740410">
      <w:pPr>
        <w:jc w:val="both"/>
        <w:rPr>
          <w:rFonts w:ascii="Trebuchet MS" w:hAnsi="Trebuchet MS"/>
          <w:szCs w:val="24"/>
        </w:rPr>
      </w:pPr>
      <w:r>
        <w:rPr>
          <w:rFonts w:ascii="Trebuchet MS" w:hAnsi="Trebuchet MS"/>
          <w:szCs w:val="24"/>
        </w:rPr>
        <w:t xml:space="preserve">          </w:t>
      </w:r>
      <w:r w:rsidR="00740410" w:rsidRPr="00740410">
        <w:rPr>
          <w:rFonts w:ascii="Trebuchet MS" w:hAnsi="Trebuchet MS"/>
          <w:szCs w:val="24"/>
        </w:rPr>
        <w:t>- le Maître d’œuvre ;</w:t>
      </w:r>
    </w:p>
    <w:p w14:paraId="6EA22705" w14:textId="42B60C5F" w:rsidR="00740410" w:rsidRPr="00740410" w:rsidRDefault="00322B0D" w:rsidP="00740410">
      <w:pPr>
        <w:pStyle w:val="Paragraphedeliste"/>
        <w:ind w:left="0"/>
        <w:rPr>
          <w:rFonts w:ascii="Trebuchet MS" w:hAnsi="Trebuchet MS"/>
          <w:szCs w:val="24"/>
        </w:rPr>
      </w:pPr>
      <w:r>
        <w:rPr>
          <w:rFonts w:ascii="Trebuchet MS" w:hAnsi="Trebuchet MS"/>
          <w:szCs w:val="24"/>
        </w:rPr>
        <w:t xml:space="preserve">          </w:t>
      </w:r>
      <w:r w:rsidR="00740410" w:rsidRPr="00740410">
        <w:rPr>
          <w:rFonts w:ascii="Trebuchet MS" w:hAnsi="Trebuchet MS"/>
          <w:szCs w:val="24"/>
        </w:rPr>
        <w:t>- l’Ingénieur du marché</w:t>
      </w:r>
    </w:p>
    <w:p w14:paraId="5DBFC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Ce contrôle portera notamment sur les points suivants :</w:t>
      </w:r>
    </w:p>
    <w:p w14:paraId="21FC265D" w14:textId="77777777" w:rsidR="00740410" w:rsidRPr="00740410" w:rsidRDefault="00740410" w:rsidP="00740410">
      <w:pPr>
        <w:ind w:firstLine="708"/>
        <w:jc w:val="both"/>
        <w:rPr>
          <w:rFonts w:ascii="Trebuchet MS" w:hAnsi="Trebuchet MS"/>
          <w:szCs w:val="24"/>
        </w:rPr>
      </w:pPr>
    </w:p>
    <w:p w14:paraId="61589227" w14:textId="77777777" w:rsidR="00740410" w:rsidRPr="00740410" w:rsidRDefault="00740410" w:rsidP="00740410">
      <w:pPr>
        <w:jc w:val="both"/>
        <w:rPr>
          <w:rFonts w:ascii="Trebuchet MS" w:hAnsi="Trebuchet MS"/>
          <w:b/>
          <w:bCs/>
          <w:szCs w:val="24"/>
        </w:rPr>
      </w:pPr>
      <w:r w:rsidRPr="00740410">
        <w:rPr>
          <w:rFonts w:ascii="Trebuchet MS" w:hAnsi="Trebuchet MS"/>
          <w:b/>
          <w:bCs/>
          <w:szCs w:val="24"/>
        </w:rPr>
        <w:t>a) Contrôle technique :</w:t>
      </w:r>
    </w:p>
    <w:p w14:paraId="1DEBD03D" w14:textId="77777777" w:rsidR="00740410" w:rsidRPr="00740410" w:rsidRDefault="00740410" w:rsidP="00740410">
      <w:pPr>
        <w:jc w:val="both"/>
        <w:rPr>
          <w:rFonts w:ascii="Trebuchet MS" w:hAnsi="Trebuchet MS"/>
          <w:i/>
          <w:iCs/>
          <w:szCs w:val="24"/>
          <w:u w:val="single"/>
        </w:rPr>
      </w:pPr>
    </w:p>
    <w:p w14:paraId="7AA0877A"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14:paraId="7B7A52EB" w14:textId="379931EF"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 xml:space="preserve">Examen des dépositions générales proposées par l’attributaire concernant les installations de chantier, le programme d’exécution et les sous-traitants </w:t>
      </w:r>
      <w:r w:rsidR="00322B0D" w:rsidRPr="00740410">
        <w:rPr>
          <w:rFonts w:ascii="Trebuchet MS" w:hAnsi="Trebuchet MS"/>
          <w:sz w:val="24"/>
          <w:szCs w:val="24"/>
        </w:rPr>
        <w:t>éventuels;</w:t>
      </w:r>
    </w:p>
    <w:p w14:paraId="1ECC0E77" w14:textId="745C310B"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 xml:space="preserve">Vérification des métrés établis par </w:t>
      </w:r>
      <w:r w:rsidR="00322B0D" w:rsidRPr="00740410">
        <w:rPr>
          <w:rFonts w:ascii="Trebuchet MS" w:hAnsi="Trebuchet MS"/>
          <w:sz w:val="24"/>
          <w:szCs w:val="24"/>
        </w:rPr>
        <w:t>l’attributaire;</w:t>
      </w:r>
    </w:p>
    <w:p w14:paraId="15539FE8"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lastRenderedPageBreak/>
        <w:t>Vérification des plans d’exécution pour approbation, clauses techniques et tous documents relatifs aux modifications qui seront nécessaires pour la bonne exécution des travaux.</w:t>
      </w:r>
    </w:p>
    <w:p w14:paraId="442A555B" w14:textId="34B2B590"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 xml:space="preserve">Réception du matériel et des équipements requis pour la bonne exécution des </w:t>
      </w:r>
      <w:r w:rsidR="00322B0D" w:rsidRPr="00740410">
        <w:rPr>
          <w:rFonts w:ascii="Trebuchet MS" w:hAnsi="Trebuchet MS"/>
          <w:sz w:val="24"/>
          <w:szCs w:val="24"/>
        </w:rPr>
        <w:t>prestations;</w:t>
      </w:r>
    </w:p>
    <w:p w14:paraId="2719683D"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Contrôle de la mise en place des activités de sensibilisation des populations bénéficiaires.</w:t>
      </w:r>
    </w:p>
    <w:p w14:paraId="14C0C062" w14:textId="77777777" w:rsidR="00740410" w:rsidRPr="00740410" w:rsidRDefault="00740410" w:rsidP="00740410">
      <w:pPr>
        <w:jc w:val="both"/>
        <w:rPr>
          <w:rFonts w:ascii="Trebuchet MS" w:hAnsi="Trebuchet MS"/>
          <w:i/>
          <w:iCs/>
          <w:szCs w:val="24"/>
          <w:u w:val="single"/>
        </w:rPr>
      </w:pPr>
    </w:p>
    <w:p w14:paraId="41A1295F" w14:textId="72B1793D"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Pendant </w:t>
      </w:r>
      <w:r w:rsidR="00322B0D" w:rsidRPr="00740410">
        <w:rPr>
          <w:rFonts w:ascii="Trebuchet MS" w:hAnsi="Trebuchet MS"/>
          <w:i/>
          <w:iCs/>
          <w:szCs w:val="24"/>
          <w:u w:val="single"/>
        </w:rPr>
        <w:t>et après</w:t>
      </w:r>
      <w:r w:rsidRPr="00740410">
        <w:rPr>
          <w:rFonts w:ascii="Trebuchet MS" w:hAnsi="Trebuchet MS"/>
          <w:i/>
          <w:iCs/>
          <w:szCs w:val="24"/>
          <w:u w:val="single"/>
        </w:rPr>
        <w:t xml:space="preserve"> l’exécution des travaux </w:t>
      </w:r>
    </w:p>
    <w:p w14:paraId="5EBCFD13"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14:paraId="13459A65"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14:paraId="7040DC05"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14:paraId="0345A907"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 xml:space="preserve">La réparation, la remise en forme de la plate-forme des accès de l’ouvrage </w:t>
      </w:r>
    </w:p>
    <w:p w14:paraId="227212B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terrassement pour les autres ouvrages ;</w:t>
      </w:r>
    </w:p>
    <w:p w14:paraId="0D45A20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béton armé, béton ordinaire, maçonnerie et autres ;</w:t>
      </w:r>
    </w:p>
    <w:p w14:paraId="4366787B" w14:textId="77777777" w:rsidR="00740410" w:rsidRPr="00740410" w:rsidRDefault="00740410" w:rsidP="00740410">
      <w:pPr>
        <w:jc w:val="both"/>
        <w:rPr>
          <w:rFonts w:ascii="Trebuchet MS" w:hAnsi="Trebuchet MS"/>
          <w:b/>
          <w:bCs/>
          <w:szCs w:val="24"/>
        </w:rPr>
      </w:pPr>
    </w:p>
    <w:p w14:paraId="4D28E385" w14:textId="77777777" w:rsidR="00740410" w:rsidRPr="00740410" w:rsidRDefault="00740410" w:rsidP="00740410">
      <w:pPr>
        <w:jc w:val="both"/>
        <w:rPr>
          <w:rFonts w:ascii="Trebuchet MS" w:hAnsi="Trebuchet MS"/>
          <w:b/>
          <w:bCs/>
          <w:szCs w:val="24"/>
          <w:u w:val="single"/>
        </w:rPr>
      </w:pPr>
      <w:r w:rsidRPr="00740410">
        <w:rPr>
          <w:rFonts w:ascii="Trebuchet MS" w:hAnsi="Trebuchet MS"/>
          <w:b/>
          <w:bCs/>
          <w:szCs w:val="24"/>
        </w:rPr>
        <w:t>b) Contrôle environnemental</w:t>
      </w:r>
    </w:p>
    <w:p w14:paraId="34AD412E" w14:textId="604BA464" w:rsidR="00740410" w:rsidRPr="00740410" w:rsidRDefault="00740410" w:rsidP="00740410">
      <w:pPr>
        <w:ind w:firstLine="708"/>
        <w:jc w:val="both"/>
        <w:rPr>
          <w:rFonts w:ascii="Trebuchet MS" w:hAnsi="Trebuchet MS"/>
          <w:szCs w:val="24"/>
        </w:rPr>
      </w:pPr>
      <w:r w:rsidRPr="00740410">
        <w:rPr>
          <w:rFonts w:ascii="Trebuchet MS" w:hAnsi="Trebuchet MS"/>
          <w:szCs w:val="24"/>
        </w:rPr>
        <w:t xml:space="preserve">Ce contrôle consistera à vérifier que l’attributaire exécute tous les travaux spécifiés dans le CCTP </w:t>
      </w:r>
      <w:r w:rsidR="00322B0D">
        <w:rPr>
          <w:rFonts w:ascii="Trebuchet MS" w:hAnsi="Trebuchet MS"/>
          <w:szCs w:val="24"/>
        </w:rPr>
        <w:t xml:space="preserve">et plus généralement dans la DC </w:t>
      </w:r>
      <w:r w:rsidRPr="00740410">
        <w:rPr>
          <w:rFonts w:ascii="Trebuchet MS" w:hAnsi="Trebuchet MS"/>
          <w:szCs w:val="24"/>
        </w:rPr>
        <w:t>conformément aux clauses de protection de l’environnement ou lois et directives ministérielles visées à l’article 22 du CCAP.</w:t>
      </w:r>
    </w:p>
    <w:p w14:paraId="75AA4FB5" w14:textId="77777777" w:rsidR="00740410" w:rsidRPr="00851049" w:rsidRDefault="00740410" w:rsidP="00740410">
      <w:pPr>
        <w:pStyle w:val="Titre3"/>
        <w:rPr>
          <w:rFonts w:ascii="Trebuchet MS" w:hAnsi="Trebuchet MS"/>
          <w:szCs w:val="24"/>
          <w:lang w:val="fr-FR"/>
        </w:rPr>
      </w:pPr>
      <w:bookmarkStart w:id="16" w:name="_Toc256171533"/>
      <w:r w:rsidRPr="00851049">
        <w:rPr>
          <w:rFonts w:ascii="Trebuchet MS" w:hAnsi="Trebuchet MS"/>
          <w:szCs w:val="24"/>
          <w:lang w:val="fr-FR"/>
        </w:rPr>
        <w:t xml:space="preserve">Article 03 : Mise en place des moyens en personnel et en </w:t>
      </w:r>
      <w:bookmarkEnd w:id="16"/>
      <w:r w:rsidRPr="00851049">
        <w:rPr>
          <w:rFonts w:ascii="Trebuchet MS" w:hAnsi="Trebuchet MS"/>
          <w:szCs w:val="24"/>
          <w:lang w:val="fr-FR"/>
        </w:rPr>
        <w:t>matériels</w:t>
      </w:r>
    </w:p>
    <w:p w14:paraId="21C0D655"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14:paraId="7DEB2CD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cinq (05) ans d’expérience et qui sera en outre chargé du suivi administratif, technique et financier des travaux. Il sera le correspondant de l’ingénieur du marché ;</w:t>
      </w:r>
    </w:p>
    <w:p w14:paraId="4224AD51"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cinq (05) ans d’expérience dans l’exécution de travaux de bâtiment, travaux publics ;</w:t>
      </w:r>
    </w:p>
    <w:p w14:paraId="1419DBA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14:paraId="3F0CB710" w14:textId="77777777" w:rsidR="00740410" w:rsidRPr="00851049" w:rsidRDefault="00740410" w:rsidP="00740410">
      <w:pPr>
        <w:pStyle w:val="Titre3"/>
        <w:rPr>
          <w:rFonts w:ascii="Trebuchet MS" w:hAnsi="Trebuchet MS"/>
          <w:szCs w:val="24"/>
          <w:u w:val="single"/>
          <w:lang w:val="fr-FR"/>
        </w:rPr>
      </w:pPr>
      <w:bookmarkStart w:id="17" w:name="_Toc256171534"/>
      <w:r w:rsidRPr="00851049">
        <w:rPr>
          <w:rFonts w:ascii="Trebuchet MS" w:hAnsi="Trebuchet MS"/>
          <w:szCs w:val="24"/>
          <w:lang w:val="fr-FR"/>
        </w:rPr>
        <w:t>Article 04:   Démarrage et durée des travaux</w:t>
      </w:r>
      <w:bookmarkEnd w:id="17"/>
    </w:p>
    <w:p w14:paraId="65D7C464"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14:paraId="21961988" w14:textId="4D4AF852" w:rsidR="00740410" w:rsidRPr="00740410" w:rsidRDefault="00322B0D" w:rsidP="00740410">
      <w:pPr>
        <w:pStyle w:val="Titre2"/>
        <w:jc w:val="both"/>
        <w:rPr>
          <w:rFonts w:ascii="Trebuchet MS" w:hAnsi="Trebuchet MS"/>
          <w:szCs w:val="24"/>
        </w:rPr>
      </w:pPr>
      <w:bookmarkStart w:id="18" w:name="_Toc256171536"/>
      <w:r w:rsidRPr="00740410">
        <w:rPr>
          <w:rFonts w:ascii="Trebuchet MS" w:hAnsi="Trebuchet MS"/>
          <w:szCs w:val="24"/>
        </w:rPr>
        <w:t>CHAPITRE II</w:t>
      </w:r>
      <w:r w:rsidR="00740410" w:rsidRPr="00740410">
        <w:rPr>
          <w:rFonts w:ascii="Trebuchet MS" w:hAnsi="Trebuchet MS"/>
          <w:szCs w:val="24"/>
        </w:rPr>
        <w:t> : CLAUSES TECHNIQUES</w:t>
      </w:r>
      <w:bookmarkEnd w:id="18"/>
    </w:p>
    <w:p w14:paraId="165E2AC9" w14:textId="626FD76F" w:rsidR="00740410" w:rsidRPr="00740410" w:rsidRDefault="00740410" w:rsidP="00740410">
      <w:pPr>
        <w:ind w:firstLine="360"/>
        <w:jc w:val="both"/>
        <w:rPr>
          <w:rFonts w:ascii="Trebuchet MS" w:hAnsi="Trebuchet MS"/>
          <w:szCs w:val="24"/>
        </w:rPr>
      </w:pPr>
      <w:r w:rsidRPr="00740410">
        <w:rPr>
          <w:rFonts w:ascii="Trebuchet MS" w:hAnsi="Trebuchet MS"/>
          <w:szCs w:val="24"/>
        </w:rPr>
        <w:t xml:space="preserve">Le présent devis descriptif technique a </w:t>
      </w:r>
      <w:r w:rsidR="00322B0D" w:rsidRPr="00740410">
        <w:rPr>
          <w:rFonts w:ascii="Trebuchet MS" w:hAnsi="Trebuchet MS"/>
          <w:szCs w:val="24"/>
        </w:rPr>
        <w:t>pour but</w:t>
      </w:r>
      <w:r w:rsidRPr="00740410">
        <w:rPr>
          <w:rFonts w:ascii="Trebuchet MS" w:hAnsi="Trebuchet MS"/>
          <w:szCs w:val="24"/>
        </w:rPr>
        <w:t xml:space="preserve"> de définir la consistance des travau</w:t>
      </w:r>
      <w:r w:rsidR="009B0EE3">
        <w:rPr>
          <w:rFonts w:ascii="Trebuchet MS" w:hAnsi="Trebuchet MS"/>
          <w:szCs w:val="24"/>
        </w:rPr>
        <w:t>x de construction d’un</w:t>
      </w:r>
      <w:r w:rsidRPr="00740410">
        <w:rPr>
          <w:rFonts w:ascii="Trebuchet MS" w:hAnsi="Trebuchet MS"/>
          <w:szCs w:val="24"/>
        </w:rPr>
        <w:t xml:space="preserve"> marché </w:t>
      </w:r>
      <w:r w:rsidR="009B0EE3" w:rsidRPr="003F2EFF">
        <w:rPr>
          <w:rFonts w:ascii="Trebuchet MS" w:hAnsi="Trebuchet MS"/>
          <w:szCs w:val="24"/>
        </w:rPr>
        <w:t xml:space="preserve">à </w:t>
      </w:r>
      <w:r w:rsidR="009B0EE3">
        <w:rPr>
          <w:rFonts w:ascii="Trebuchet MS" w:hAnsi="Trebuchet MS"/>
          <w:szCs w:val="24"/>
        </w:rPr>
        <w:t>PANA</w:t>
      </w:r>
      <w:r w:rsidRPr="00740410">
        <w:rPr>
          <w:rFonts w:ascii="Trebuchet MS" w:hAnsi="Trebuchet MS"/>
          <w:szCs w:val="24"/>
        </w:rPr>
        <w:t xml:space="preserve"> dans la Commune </w:t>
      </w:r>
      <w:r w:rsidR="009B0EE3" w:rsidRPr="003F2EFF">
        <w:rPr>
          <w:rFonts w:ascii="Trebuchet MS" w:hAnsi="Trebuchet MS"/>
          <w:szCs w:val="24"/>
        </w:rPr>
        <w:t>de LOMIE</w:t>
      </w:r>
      <w:r w:rsidRPr="00740410">
        <w:rPr>
          <w:rFonts w:ascii="Trebuchet MS" w:hAnsi="Trebuchet MS"/>
          <w:szCs w:val="24"/>
        </w:rPr>
        <w:t xml:space="preserve">. Il précise la qualité des matériaux et le mode d’exécution dans les règles de l’art conformément aux documents constitutifs de la Lettre-Commande. </w:t>
      </w:r>
    </w:p>
    <w:p w14:paraId="359C1339" w14:textId="77777777" w:rsidR="00740410" w:rsidRPr="00740410" w:rsidRDefault="00740410" w:rsidP="00740410">
      <w:pPr>
        <w:pStyle w:val="Titre2"/>
        <w:jc w:val="both"/>
        <w:rPr>
          <w:rFonts w:ascii="Trebuchet MS" w:hAnsi="Trebuchet MS"/>
          <w:szCs w:val="24"/>
        </w:rPr>
      </w:pPr>
      <w:r w:rsidRPr="00740410">
        <w:rPr>
          <w:rFonts w:ascii="Trebuchet MS" w:hAnsi="Trebuchet MS"/>
          <w:szCs w:val="24"/>
        </w:rPr>
        <w:t>Description des prestations</w:t>
      </w:r>
    </w:p>
    <w:p w14:paraId="3F9A4002"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Les principales prestations retenues pour cette réalisation sont les suivantes :</w:t>
      </w:r>
    </w:p>
    <w:p w14:paraId="1B965F73"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Travaux préparatoires ;</w:t>
      </w:r>
    </w:p>
    <w:p w14:paraId="72D886A1"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Terrassements ;</w:t>
      </w:r>
    </w:p>
    <w:p w14:paraId="77B1D61B"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Fondations ;</w:t>
      </w:r>
    </w:p>
    <w:p w14:paraId="7C6FC151"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Maçonnerie-béton armé en élévations ;</w:t>
      </w:r>
    </w:p>
    <w:p w14:paraId="665835D6"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Couverture -acrotère-charpente ;</w:t>
      </w:r>
    </w:p>
    <w:p w14:paraId="611644DB"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lastRenderedPageBreak/>
        <w:t>Peinture ;</w:t>
      </w:r>
    </w:p>
    <w:p w14:paraId="2E5C77E7"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VRD.</w:t>
      </w:r>
    </w:p>
    <w:p w14:paraId="2C709370" w14:textId="77777777" w:rsidR="00740410" w:rsidRPr="00740410" w:rsidRDefault="00740410" w:rsidP="00740410">
      <w:pPr>
        <w:jc w:val="both"/>
        <w:rPr>
          <w:rFonts w:ascii="Trebuchet MS" w:hAnsi="Trebuchet MS"/>
          <w:szCs w:val="24"/>
        </w:rPr>
      </w:pPr>
    </w:p>
    <w:p w14:paraId="75D50434" w14:textId="77777777" w:rsidR="00740410" w:rsidRPr="00740410" w:rsidRDefault="00740410" w:rsidP="00740410">
      <w:pPr>
        <w:pStyle w:val="Corpsdetexte3"/>
        <w:jc w:val="both"/>
        <w:rPr>
          <w:rFonts w:ascii="Trebuchet MS" w:hAnsi="Trebuchet MS"/>
          <w:b/>
          <w:sz w:val="24"/>
          <w:szCs w:val="24"/>
        </w:rPr>
      </w:pPr>
      <w:r w:rsidRPr="00740410">
        <w:rPr>
          <w:rFonts w:ascii="Trebuchet MS" w:hAnsi="Trebuchet MS"/>
          <w:b/>
          <w:sz w:val="24"/>
          <w:szCs w:val="24"/>
        </w:rPr>
        <w:t>Documents de références</w:t>
      </w:r>
    </w:p>
    <w:p w14:paraId="080F3AE7"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Dans l’étude et l’exécution de leur marché, les soumissionnaires devront tenir compte de :</w:t>
      </w:r>
    </w:p>
    <w:p w14:paraId="4B5354B5" w14:textId="7029F3D5" w:rsidR="00740410" w:rsidRPr="00CB466A" w:rsidRDefault="006F537A" w:rsidP="00632403">
      <w:pPr>
        <w:pStyle w:val="Paragraphedeliste"/>
        <w:numPr>
          <w:ilvl w:val="0"/>
          <w:numId w:val="78"/>
        </w:numPr>
        <w:rPr>
          <w:rFonts w:ascii="Trebuchet MS" w:hAnsi="Trebuchet MS"/>
          <w:szCs w:val="24"/>
        </w:rPr>
      </w:pPr>
      <w:r w:rsidRPr="00CB466A">
        <w:rPr>
          <w:rFonts w:ascii="Trebuchet MS" w:hAnsi="Trebuchet MS"/>
          <w:szCs w:val="24"/>
        </w:rPr>
        <w:t>Textes</w:t>
      </w:r>
      <w:r w:rsidR="00740410" w:rsidRPr="00CB466A">
        <w:rPr>
          <w:rFonts w:ascii="Trebuchet MS" w:hAnsi="Trebuchet MS"/>
          <w:szCs w:val="24"/>
        </w:rPr>
        <w:t xml:space="preserve"> législatifs et réglementaires (Lois, Ordonnances, Décrets, Arrêtés),</w:t>
      </w:r>
    </w:p>
    <w:p w14:paraId="56E584B6" w14:textId="1152B574" w:rsidR="00740410" w:rsidRPr="00CB466A" w:rsidRDefault="006F537A" w:rsidP="00632403">
      <w:pPr>
        <w:pStyle w:val="Paragraphedeliste"/>
        <w:numPr>
          <w:ilvl w:val="0"/>
          <w:numId w:val="78"/>
        </w:numPr>
        <w:rPr>
          <w:rFonts w:ascii="Trebuchet MS" w:hAnsi="Trebuchet MS"/>
          <w:szCs w:val="24"/>
        </w:rPr>
      </w:pPr>
      <w:r w:rsidRPr="00CB466A">
        <w:rPr>
          <w:rFonts w:ascii="Trebuchet MS" w:hAnsi="Trebuchet MS"/>
          <w:szCs w:val="24"/>
        </w:rPr>
        <w:t>Documents</w:t>
      </w:r>
      <w:r w:rsidR="00740410" w:rsidRPr="00CB466A">
        <w:rPr>
          <w:rFonts w:ascii="Trebuchet MS" w:hAnsi="Trebuchet MS"/>
          <w:szCs w:val="24"/>
        </w:rPr>
        <w:t xml:space="preserve"> techniques unifiés (cahiers des charges, cahier des clauses spéciales, règle de calcul) ;</w:t>
      </w:r>
    </w:p>
    <w:p w14:paraId="3E21159B" w14:textId="2597ED9E" w:rsidR="00740410" w:rsidRPr="00CB466A" w:rsidRDefault="006F537A" w:rsidP="00632403">
      <w:pPr>
        <w:pStyle w:val="Paragraphedeliste"/>
        <w:numPr>
          <w:ilvl w:val="0"/>
          <w:numId w:val="78"/>
        </w:numPr>
        <w:rPr>
          <w:rFonts w:ascii="Trebuchet MS" w:hAnsi="Trebuchet MS"/>
          <w:szCs w:val="24"/>
        </w:rPr>
      </w:pPr>
      <w:r w:rsidRPr="00CB466A">
        <w:rPr>
          <w:rFonts w:ascii="Trebuchet MS" w:hAnsi="Trebuchet MS"/>
          <w:szCs w:val="24"/>
        </w:rPr>
        <w:t>Normes</w:t>
      </w:r>
      <w:r w:rsidR="00740410" w:rsidRPr="00CB466A">
        <w:rPr>
          <w:rFonts w:ascii="Trebuchet MS" w:hAnsi="Trebuchet MS"/>
          <w:szCs w:val="24"/>
        </w:rPr>
        <w:t xml:space="preserve"> françaises homologuées par l’AFNOR ;</w:t>
      </w:r>
    </w:p>
    <w:p w14:paraId="1646ACD5" w14:textId="49E5C0B9" w:rsidR="00740410" w:rsidRPr="00CB466A" w:rsidRDefault="006F537A" w:rsidP="00632403">
      <w:pPr>
        <w:pStyle w:val="Paragraphedeliste"/>
        <w:numPr>
          <w:ilvl w:val="0"/>
          <w:numId w:val="78"/>
        </w:numPr>
        <w:rPr>
          <w:rFonts w:ascii="Trebuchet MS" w:hAnsi="Trebuchet MS"/>
          <w:szCs w:val="24"/>
        </w:rPr>
      </w:pPr>
      <w:r w:rsidRPr="00CB466A">
        <w:rPr>
          <w:rFonts w:ascii="Trebuchet MS" w:hAnsi="Trebuchet MS"/>
          <w:szCs w:val="24"/>
        </w:rPr>
        <w:t>Règlements</w:t>
      </w:r>
      <w:r w:rsidR="00740410" w:rsidRPr="00CB466A">
        <w:rPr>
          <w:rFonts w:ascii="Trebuchet MS" w:hAnsi="Trebuchet MS"/>
          <w:szCs w:val="24"/>
        </w:rPr>
        <w:t xml:space="preserve"> et normes de sécurité relatifs à la protection du public ;</w:t>
      </w:r>
    </w:p>
    <w:p w14:paraId="306132D5" w14:textId="6BABE6D1" w:rsidR="00740410" w:rsidRPr="00740410" w:rsidRDefault="006F537A" w:rsidP="00632403">
      <w:pPr>
        <w:pStyle w:val="Paragraphedeliste"/>
        <w:numPr>
          <w:ilvl w:val="0"/>
          <w:numId w:val="78"/>
        </w:numPr>
        <w:rPr>
          <w:rFonts w:ascii="Trebuchet MS" w:hAnsi="Trebuchet MS"/>
          <w:szCs w:val="24"/>
        </w:rPr>
      </w:pPr>
      <w:r w:rsidRPr="00740410">
        <w:rPr>
          <w:rFonts w:ascii="Trebuchet MS" w:hAnsi="Trebuchet MS"/>
          <w:szCs w:val="24"/>
        </w:rPr>
        <w:t>Agréments</w:t>
      </w:r>
      <w:r w:rsidR="00740410" w:rsidRPr="00740410">
        <w:rPr>
          <w:rFonts w:ascii="Trebuchet MS" w:hAnsi="Trebuchet MS"/>
          <w:szCs w:val="24"/>
        </w:rPr>
        <w:t>, avis techniques et recommandations du CSTB applicables aux travaux relatifs au présent Appel d’Offres en vigueur à la date de signature du présent marché.</w:t>
      </w:r>
    </w:p>
    <w:p w14:paraId="1BE7EBD9" w14:textId="77777777" w:rsidR="00740410" w:rsidRPr="00740410" w:rsidRDefault="00740410" w:rsidP="00740410">
      <w:pPr>
        <w:pStyle w:val="Corpsdetexte3"/>
        <w:jc w:val="both"/>
        <w:rPr>
          <w:rFonts w:ascii="Trebuchet MS" w:hAnsi="Trebuchet MS"/>
          <w:sz w:val="24"/>
          <w:szCs w:val="24"/>
        </w:rPr>
      </w:pPr>
    </w:p>
    <w:p w14:paraId="2B4FAED6" w14:textId="77777777" w:rsidR="00740410" w:rsidRPr="00740410" w:rsidRDefault="00740410" w:rsidP="00CB466A">
      <w:pPr>
        <w:ind w:firstLine="360"/>
        <w:jc w:val="both"/>
        <w:rPr>
          <w:rFonts w:ascii="Trebuchet MS" w:hAnsi="Trebuchet MS"/>
          <w:szCs w:val="24"/>
        </w:rPr>
      </w:pPr>
      <w:r w:rsidRPr="00CB466A">
        <w:rPr>
          <w:rFonts w:ascii="Trebuchet MS" w:hAnsi="Trebuchet MS"/>
          <w:b/>
          <w:szCs w:val="24"/>
        </w:rPr>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14:paraId="2AF31AC4" w14:textId="2E031E76" w:rsidR="00740410" w:rsidRPr="00740410" w:rsidRDefault="00740410" w:rsidP="00CB466A">
      <w:pPr>
        <w:ind w:firstLine="360"/>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du </w:t>
      </w:r>
      <w:r w:rsidRPr="003F2EFF">
        <w:rPr>
          <w:rFonts w:ascii="Trebuchet MS" w:hAnsi="Trebuchet MS"/>
          <w:szCs w:val="24"/>
        </w:rPr>
        <w:t xml:space="preserve">Délégué Départemental des Travaux Publics du </w:t>
      </w:r>
      <w:r w:rsidR="009B0EE3" w:rsidRPr="003F2EFF">
        <w:rPr>
          <w:rFonts w:ascii="Trebuchet MS" w:hAnsi="Trebuchet MS"/>
          <w:szCs w:val="24"/>
        </w:rPr>
        <w:t>Haut-Nyong</w:t>
      </w:r>
      <w:r w:rsidRPr="003F2EFF">
        <w:rPr>
          <w:rFonts w:ascii="Trebuchet MS" w:hAnsi="Trebuchet MS"/>
          <w:szCs w:val="24"/>
        </w:rPr>
        <w:t>,</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14:paraId="4B568E92"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14:paraId="52A847D0"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14:paraId="1CD7C910"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14:paraId="1D491DC4" w14:textId="591AAB41" w:rsidR="00740410" w:rsidRPr="00740410" w:rsidRDefault="00740410" w:rsidP="00CB466A">
      <w:pPr>
        <w:ind w:firstLine="360"/>
        <w:jc w:val="both"/>
        <w:rPr>
          <w:rFonts w:ascii="Trebuchet MS" w:hAnsi="Trebuchet MS"/>
          <w:szCs w:val="24"/>
        </w:rPr>
      </w:pPr>
      <w:r w:rsidRPr="00740410">
        <w:rPr>
          <w:rFonts w:ascii="Trebuchet MS" w:hAnsi="Trebuchet MS"/>
          <w:szCs w:val="24"/>
        </w:rPr>
        <w:t xml:space="preserve">Pour exercer le contrôle général des travaux, les responsables </w:t>
      </w:r>
      <w:r w:rsidR="009B0EE3" w:rsidRPr="00740410">
        <w:rPr>
          <w:rFonts w:ascii="Trebuchet MS" w:hAnsi="Trebuchet MS"/>
          <w:szCs w:val="24"/>
        </w:rPr>
        <w:t>du contrôle</w:t>
      </w:r>
      <w:r w:rsidRPr="00740410">
        <w:rPr>
          <w:rFonts w:ascii="Trebuchet MS" w:hAnsi="Trebuchet MS"/>
          <w:szCs w:val="24"/>
        </w:rPr>
        <w:t xml:space="preserve"> suscités pourront effectuer des visites de chantier régulièrement de manière programmée ou inopinée. </w:t>
      </w:r>
    </w:p>
    <w:p w14:paraId="1907AF76"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14:paraId="56E311BD" w14:textId="77777777" w:rsidR="00740410" w:rsidRPr="00851049" w:rsidRDefault="00740410" w:rsidP="00740410">
      <w:pPr>
        <w:pStyle w:val="Titre3"/>
        <w:rPr>
          <w:rFonts w:ascii="Trebuchet MS" w:hAnsi="Trebuchet MS"/>
          <w:b/>
          <w:szCs w:val="24"/>
          <w:lang w:val="fr-FR"/>
        </w:rPr>
      </w:pPr>
      <w:bookmarkStart w:id="19" w:name="_Toc256171537"/>
      <w:r w:rsidRPr="00851049">
        <w:rPr>
          <w:rFonts w:ascii="Trebuchet MS" w:hAnsi="Trebuchet MS"/>
          <w:b/>
          <w:szCs w:val="24"/>
          <w:lang w:val="fr-FR"/>
        </w:rPr>
        <w:t>Article 06:   QUALITE ET PREPARATION DES MATERIAUX</w:t>
      </w:r>
      <w:bookmarkEnd w:id="19"/>
    </w:p>
    <w:p w14:paraId="602C71A0" w14:textId="77777777" w:rsidR="00740410" w:rsidRPr="00740410" w:rsidRDefault="00740410" w:rsidP="00740410">
      <w:pPr>
        <w:jc w:val="both"/>
        <w:rPr>
          <w:rFonts w:ascii="Trebuchet MS" w:hAnsi="Trebuchet MS"/>
          <w:b/>
          <w:szCs w:val="24"/>
        </w:rPr>
      </w:pPr>
    </w:p>
    <w:p w14:paraId="240FEB88"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14:paraId="11CB832C"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14:paraId="4773DC64" w14:textId="7777777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14:paraId="42DAC504"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14:paraId="5DC4F861" w14:textId="7777777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Fourniture équivalente</w:t>
      </w:r>
    </w:p>
    <w:p w14:paraId="6879777B"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16E98626" w14:textId="77777777" w:rsidR="00740410" w:rsidRPr="00740410" w:rsidRDefault="00740410" w:rsidP="00740410">
      <w:pPr>
        <w:pStyle w:val="Corpsdetexte3"/>
        <w:jc w:val="both"/>
        <w:rPr>
          <w:rFonts w:ascii="Trebuchet MS" w:hAnsi="Trebuchet MS"/>
          <w:i/>
          <w:iCs/>
          <w:sz w:val="24"/>
          <w:szCs w:val="24"/>
          <w:u w:val="single"/>
        </w:rPr>
      </w:pPr>
    </w:p>
    <w:p w14:paraId="17CC18D4" w14:textId="77777777" w:rsidR="00740410" w:rsidRPr="00740410" w:rsidRDefault="00740410" w:rsidP="00740410">
      <w:pPr>
        <w:tabs>
          <w:tab w:val="num" w:pos="0"/>
          <w:tab w:val="left" w:pos="567"/>
        </w:tabs>
        <w:jc w:val="both"/>
        <w:rPr>
          <w:rFonts w:ascii="Trebuchet MS" w:hAnsi="Trebuchet MS"/>
          <w:b/>
          <w:szCs w:val="24"/>
        </w:rPr>
      </w:pPr>
      <w:bookmarkStart w:id="20" w:name="_Toc321315039"/>
      <w:r w:rsidRPr="00740410">
        <w:rPr>
          <w:rFonts w:ascii="Trebuchet MS" w:hAnsi="Trebuchet MS"/>
          <w:b/>
          <w:szCs w:val="24"/>
        </w:rPr>
        <w:t>GENERALITES</w:t>
      </w:r>
    </w:p>
    <w:p w14:paraId="0BE13943" w14:textId="77777777" w:rsidR="00740410" w:rsidRPr="00740410" w:rsidRDefault="00740410" w:rsidP="00740410">
      <w:pPr>
        <w:pStyle w:val="Dao5"/>
        <w:tabs>
          <w:tab w:val="num" w:pos="0"/>
          <w:tab w:val="left" w:pos="567"/>
        </w:tabs>
        <w:spacing w:before="120" w:line="240" w:lineRule="auto"/>
        <w:rPr>
          <w:rFonts w:ascii="Trebuchet MS" w:hAnsi="Trebuchet MS"/>
        </w:rPr>
      </w:pPr>
      <w:r w:rsidRPr="00740410">
        <w:rPr>
          <w:rFonts w:ascii="Trebuchet MS" w:hAnsi="Trebuchet MS"/>
        </w:rPr>
        <w:t>Bases de calcul</w:t>
      </w:r>
      <w:bookmarkEnd w:id="20"/>
    </w:p>
    <w:p w14:paraId="5A5E745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14:paraId="74A10B02" w14:textId="77777777" w:rsidR="00740410" w:rsidRPr="00740410" w:rsidRDefault="00740410" w:rsidP="00740410">
      <w:pPr>
        <w:pStyle w:val="Dao5"/>
        <w:tabs>
          <w:tab w:val="num" w:pos="0"/>
          <w:tab w:val="left" w:pos="567"/>
        </w:tabs>
        <w:spacing w:line="240" w:lineRule="auto"/>
        <w:rPr>
          <w:rFonts w:ascii="Trebuchet MS" w:hAnsi="Trebuchet MS"/>
        </w:rPr>
      </w:pPr>
      <w:bookmarkStart w:id="21" w:name="_Toc321315040"/>
      <w:bookmarkStart w:id="22" w:name="_Toc246196933"/>
      <w:r w:rsidRPr="00740410">
        <w:rPr>
          <w:rFonts w:ascii="Trebuchet MS" w:hAnsi="Trebuchet MS"/>
        </w:rPr>
        <w:t>Panneaux de chantier</w:t>
      </w:r>
      <w:bookmarkEnd w:id="21"/>
    </w:p>
    <w:p w14:paraId="613045C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apposé, sur chaque site, un panneau de chantier très visible dont l’emplacement sera défini et indiqué par le Maître d’Œuvre. Il portera les indications suivantes :</w:t>
      </w:r>
    </w:p>
    <w:p w14:paraId="13F205D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14:paraId="46D5D5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projet</w:t>
      </w:r>
    </w:p>
    <w:p w14:paraId="146F608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d’Ouvrage</w:t>
      </w:r>
    </w:p>
    <w:p w14:paraId="0FD661F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de</w:t>
      </w:r>
      <w:r w:rsidRPr="00740410">
        <w:rPr>
          <w:rFonts w:ascii="Trebuchet MS" w:hAnsi="Trebuchet MS"/>
          <w:b/>
        </w:rPr>
        <w:t xml:space="preserve"> </w:t>
      </w:r>
      <w:r w:rsidRPr="00740410">
        <w:rPr>
          <w:rFonts w:ascii="Trebuchet MS" w:hAnsi="Trebuchet MS"/>
        </w:rPr>
        <w:t>l’Autorité contractante</w:t>
      </w:r>
    </w:p>
    <w:p w14:paraId="2E78716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Chef service du marché</w:t>
      </w:r>
    </w:p>
    <w:p w14:paraId="5DA288B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l’Ingénieur du marché</w:t>
      </w:r>
    </w:p>
    <w:p w14:paraId="3F64366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d’Œuvre</w:t>
      </w:r>
    </w:p>
    <w:p w14:paraId="0287669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co-contractant</w:t>
      </w:r>
    </w:p>
    <w:p w14:paraId="1F781E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source de financement</w:t>
      </w:r>
    </w:p>
    <w:p w14:paraId="5E3EA3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délai d’exécution.</w:t>
      </w:r>
    </w:p>
    <w:p w14:paraId="24107AB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14:paraId="2741A550" w14:textId="77777777" w:rsidR="00740410" w:rsidRPr="00740410" w:rsidRDefault="00740410" w:rsidP="00740410">
      <w:pPr>
        <w:pStyle w:val="Dao5"/>
        <w:tabs>
          <w:tab w:val="num" w:pos="0"/>
          <w:tab w:val="left" w:pos="567"/>
        </w:tabs>
        <w:spacing w:line="240" w:lineRule="auto"/>
        <w:rPr>
          <w:rFonts w:ascii="Trebuchet MS" w:hAnsi="Trebuchet MS"/>
        </w:rPr>
      </w:pPr>
      <w:bookmarkStart w:id="23" w:name="_Toc321315041"/>
      <w:r w:rsidRPr="00740410">
        <w:rPr>
          <w:rFonts w:ascii="Trebuchet MS" w:hAnsi="Trebuchet MS"/>
        </w:rPr>
        <w:t>Journal de chantier et</w:t>
      </w:r>
      <w:bookmarkEnd w:id="22"/>
      <w:r w:rsidRPr="00740410">
        <w:rPr>
          <w:rFonts w:ascii="Trebuchet MS" w:hAnsi="Trebuchet MS"/>
        </w:rPr>
        <w:t xml:space="preserve"> réunions de chantier</w:t>
      </w:r>
      <w:bookmarkEnd w:id="23"/>
    </w:p>
    <w:p w14:paraId="1C6FC32F" w14:textId="77777777" w:rsidR="00740410" w:rsidRPr="00740410" w:rsidRDefault="00740410" w:rsidP="00740410">
      <w:pPr>
        <w:tabs>
          <w:tab w:val="num" w:pos="0"/>
          <w:tab w:val="left" w:pos="567"/>
        </w:tabs>
        <w:jc w:val="both"/>
        <w:rPr>
          <w:rFonts w:ascii="Trebuchet MS" w:hAnsi="Trebuchet MS"/>
          <w:szCs w:val="24"/>
        </w:rPr>
      </w:pPr>
      <w:bookmarkStart w:id="24"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069FA2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conditions atmosphériques</w:t>
      </w:r>
    </w:p>
    <w:p w14:paraId="3532FD2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travaux exécutés dans la journée, le personnel et le matériel employés</w:t>
      </w:r>
    </w:p>
    <w:p w14:paraId="0025DE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prescriptions imposées</w:t>
      </w:r>
    </w:p>
    <w:p w14:paraId="47CF730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quantités détaillées de travaux</w:t>
      </w:r>
    </w:p>
    <w:p w14:paraId="7C7D32C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opérations administratives relatives à l’exécution et au règlement du marché</w:t>
      </w:r>
    </w:p>
    <w:p w14:paraId="6A11027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réceptions et agréments</w:t>
      </w:r>
    </w:p>
    <w:p w14:paraId="2998358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incidents, accidents ou événements qui pourraient avoir une incidence ultérieure sur la tenue de l’ouvrage ou le déroulement du chantier</w:t>
      </w:r>
    </w:p>
    <w:p w14:paraId="4F4A023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non-conformités</w:t>
      </w:r>
    </w:p>
    <w:p w14:paraId="6542C13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visites officielles</w:t>
      </w:r>
    </w:p>
    <w:p w14:paraId="4CFBCD7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73058685" w14:textId="0FBA8C98"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 Maître </w:t>
      </w:r>
      <w:r w:rsidR="00A17447" w:rsidRPr="00740410">
        <w:rPr>
          <w:rFonts w:ascii="Trebuchet MS" w:hAnsi="Trebuchet MS"/>
          <w:szCs w:val="24"/>
        </w:rPr>
        <w:t>d’Œuvre pourra</w:t>
      </w:r>
      <w:r w:rsidRPr="00740410">
        <w:rPr>
          <w:rFonts w:ascii="Trebuchet MS" w:hAnsi="Trebuchet MS"/>
          <w:szCs w:val="24"/>
        </w:rPr>
        <w:t xml:space="preserve"> modifier la périodicité des réunions sans que celle-ci puisse être supérieure à 15 jours.</w:t>
      </w:r>
    </w:p>
    <w:p w14:paraId="3606A30A" w14:textId="5083BA8E"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réunions hebdomadaires permettent au Maître </w:t>
      </w:r>
      <w:r w:rsidR="00A17447" w:rsidRPr="00740410">
        <w:rPr>
          <w:rFonts w:ascii="Trebuchet MS" w:hAnsi="Trebuchet MS"/>
          <w:szCs w:val="24"/>
        </w:rPr>
        <w:t>d’Œuvre d’avoir</w:t>
      </w:r>
      <w:r w:rsidRPr="00740410">
        <w:rPr>
          <w:rFonts w:ascii="Trebuchet MS" w:hAnsi="Trebuchet MS"/>
          <w:szCs w:val="24"/>
        </w:rPr>
        <w:t xml:space="preserve"> une idée précise de l’évolution du chantier et de définir a priori les actions à entreprendre pour respecter les conditions du marché.</w:t>
      </w:r>
    </w:p>
    <w:p w14:paraId="37A980E3" w14:textId="369924AE"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 xml:space="preserve">Ces réunions feront l’objet d’un procès-verbal, rédigé par le Maître </w:t>
      </w:r>
      <w:r w:rsidR="00A17447" w:rsidRPr="00740410">
        <w:rPr>
          <w:rFonts w:ascii="Trebuchet MS" w:hAnsi="Trebuchet MS"/>
          <w:szCs w:val="24"/>
        </w:rPr>
        <w:t>d’Œuvre et</w:t>
      </w:r>
      <w:r w:rsidRPr="00740410">
        <w:rPr>
          <w:rFonts w:ascii="Trebuchet MS" w:hAnsi="Trebuchet MS"/>
          <w:szCs w:val="24"/>
        </w:rPr>
        <w:t xml:space="preserve"> signé par le co-contractant ou son représentant, les autres participants et éventuellement le Maître d’Ouvrage.</w:t>
      </w:r>
    </w:p>
    <w:p w14:paraId="7CC25E8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w:t>
      </w:r>
    </w:p>
    <w:p w14:paraId="47B1479F" w14:textId="77777777" w:rsidR="00740410" w:rsidRPr="00740410" w:rsidRDefault="00740410" w:rsidP="00740410">
      <w:pPr>
        <w:pStyle w:val="Dao5"/>
        <w:tabs>
          <w:tab w:val="num" w:pos="0"/>
          <w:tab w:val="left" w:pos="567"/>
        </w:tabs>
        <w:spacing w:line="240" w:lineRule="auto"/>
        <w:rPr>
          <w:rFonts w:ascii="Trebuchet MS" w:hAnsi="Trebuchet MS"/>
        </w:rPr>
      </w:pPr>
      <w:bookmarkStart w:id="25" w:name="_Toc517053224"/>
      <w:bookmarkStart w:id="26" w:name="_Toc246196934"/>
      <w:bookmarkStart w:id="27" w:name="_Toc321315042"/>
      <w:bookmarkEnd w:id="24"/>
      <w:r w:rsidRPr="00740410">
        <w:rPr>
          <w:rFonts w:ascii="Trebuchet MS" w:hAnsi="Trebuchet MS"/>
        </w:rPr>
        <w:t>Programmes de</w:t>
      </w:r>
      <w:r w:rsidRPr="00740410">
        <w:rPr>
          <w:rFonts w:ascii="Trebuchet MS" w:hAnsi="Trebuchet MS"/>
          <w:lang w:val="fr-CM"/>
        </w:rPr>
        <w:t>s</w:t>
      </w:r>
      <w:r w:rsidRPr="00740410">
        <w:rPr>
          <w:rFonts w:ascii="Trebuchet MS" w:hAnsi="Trebuchet MS"/>
        </w:rPr>
        <w:t xml:space="preserve"> travaux</w:t>
      </w:r>
      <w:bookmarkEnd w:id="25"/>
      <w:bookmarkEnd w:id="26"/>
      <w:bookmarkEnd w:id="27"/>
    </w:p>
    <w:p w14:paraId="77156BD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14:paraId="0BD7D39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description des dispositions et méthodes envisagées pour l'exécution des travaux ;</w:t>
      </w:r>
    </w:p>
    <w:p w14:paraId="71DD9E5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matériels utilisés ;</w:t>
      </w:r>
    </w:p>
    <w:p w14:paraId="5E11A42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personnels d'encadrement et de direction du chantier ;</w:t>
      </w:r>
    </w:p>
    <w:p w14:paraId="65D2B5D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planning d'exécution ;</w:t>
      </w:r>
    </w:p>
    <w:p w14:paraId="5F9705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Toute information qui pourrait être utile au Maître d’Œuvre  pour organiser le contrôle ;</w:t>
      </w:r>
    </w:p>
    <w:p w14:paraId="3FB028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14:paraId="641A6384" w14:textId="77777777" w:rsidR="00740410" w:rsidRPr="00740410" w:rsidRDefault="00740410" w:rsidP="00740410">
      <w:pPr>
        <w:pStyle w:val="Dao5"/>
        <w:tabs>
          <w:tab w:val="num" w:pos="0"/>
          <w:tab w:val="left" w:pos="567"/>
        </w:tabs>
        <w:spacing w:line="240" w:lineRule="auto"/>
        <w:rPr>
          <w:rFonts w:ascii="Trebuchet MS" w:hAnsi="Trebuchet MS"/>
        </w:rPr>
      </w:pPr>
      <w:bookmarkStart w:id="28" w:name="_Toc517053225"/>
      <w:bookmarkStart w:id="29" w:name="_Toc246196935"/>
      <w:bookmarkStart w:id="30" w:name="_Toc321315043"/>
      <w:r w:rsidRPr="00740410">
        <w:rPr>
          <w:rFonts w:ascii="Trebuchet MS" w:hAnsi="Trebuchet MS"/>
        </w:rPr>
        <w:t xml:space="preserve">Plans de </w:t>
      </w:r>
      <w:bookmarkEnd w:id="28"/>
      <w:bookmarkEnd w:id="29"/>
      <w:r w:rsidRPr="00740410">
        <w:rPr>
          <w:rFonts w:ascii="Trebuchet MS" w:hAnsi="Trebuchet MS"/>
        </w:rPr>
        <w:t>récolement</w:t>
      </w:r>
      <w:bookmarkEnd w:id="30"/>
    </w:p>
    <w:p w14:paraId="6368A26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fournira au Maître d’Ouvrage, en 3 exemplaires, les plans de récolement des travaux réalisés au plus tard le jour de la réception provisoire des travaux, y compris les réceptions partielles.</w:t>
      </w:r>
      <w:bookmarkStart w:id="31" w:name="_Toc321315044"/>
      <w:bookmarkStart w:id="32" w:name="_Toc321685505"/>
      <w:bookmarkStart w:id="33" w:name="_Toc393547187"/>
    </w:p>
    <w:p w14:paraId="402A64DD" w14:textId="77777777" w:rsidR="00740410" w:rsidRPr="00740410" w:rsidRDefault="00740410" w:rsidP="00740410">
      <w:pPr>
        <w:tabs>
          <w:tab w:val="num" w:pos="0"/>
          <w:tab w:val="left" w:pos="567"/>
        </w:tabs>
        <w:jc w:val="both"/>
        <w:rPr>
          <w:rFonts w:ascii="Trebuchet MS" w:hAnsi="Trebuchet MS"/>
          <w:szCs w:val="24"/>
        </w:rPr>
      </w:pPr>
    </w:p>
    <w:p w14:paraId="356C5544" w14:textId="77777777" w:rsidR="00740410" w:rsidRPr="00740410" w:rsidRDefault="00740410" w:rsidP="00740410">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31"/>
      <w:bookmarkEnd w:id="32"/>
      <w:bookmarkEnd w:id="33"/>
    </w:p>
    <w:p w14:paraId="180FE986" w14:textId="77777777" w:rsidR="00740410" w:rsidRPr="00740410" w:rsidRDefault="00740410" w:rsidP="00740410">
      <w:pPr>
        <w:pStyle w:val="Corpsdetexte"/>
        <w:rPr>
          <w:rFonts w:ascii="Trebuchet MS" w:hAnsi="Trebuchet MS"/>
          <w:szCs w:val="24"/>
        </w:rPr>
      </w:pPr>
    </w:p>
    <w:p w14:paraId="357E68A9"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34" w:name="_Toc321315045"/>
      <w:r w:rsidRPr="00740410">
        <w:rPr>
          <w:rFonts w:ascii="Trebuchet MS" w:hAnsi="Trebuchet MS"/>
        </w:rPr>
        <w:t>Remblais courants</w:t>
      </w:r>
      <w:bookmarkEnd w:id="34"/>
    </w:p>
    <w:p w14:paraId="4D81F0F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14:paraId="0D05F7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3901D137" w14:textId="77777777" w:rsidR="00740410" w:rsidRPr="00740410" w:rsidRDefault="00740410" w:rsidP="00740410">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740410" w:rsidRPr="00740410" w14:paraId="5AC727E2" w14:textId="77777777" w:rsidTr="00D41B07">
        <w:trPr>
          <w:trHeight w:val="277"/>
          <w:jc w:val="center"/>
        </w:trPr>
        <w:tc>
          <w:tcPr>
            <w:tcW w:w="3791" w:type="dxa"/>
            <w:vAlign w:val="center"/>
          </w:tcPr>
          <w:p w14:paraId="15C40A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14:paraId="1CC8B4A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dmax = 40mm</w:t>
            </w:r>
          </w:p>
        </w:tc>
      </w:tr>
      <w:tr w:rsidR="00740410" w:rsidRPr="00740410" w14:paraId="6CDD74AE" w14:textId="77777777" w:rsidTr="00D41B07">
        <w:trPr>
          <w:trHeight w:val="277"/>
          <w:jc w:val="center"/>
        </w:trPr>
        <w:tc>
          <w:tcPr>
            <w:tcW w:w="3791" w:type="dxa"/>
            <w:vAlign w:val="center"/>
          </w:tcPr>
          <w:p w14:paraId="2551F24E"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14:paraId="53C94EB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IP &lt; 35</w:t>
            </w:r>
          </w:p>
        </w:tc>
      </w:tr>
      <w:tr w:rsidR="00740410" w:rsidRPr="00740410" w14:paraId="77887DCE" w14:textId="77777777" w:rsidTr="00D41B07">
        <w:trPr>
          <w:trHeight w:val="277"/>
          <w:jc w:val="center"/>
        </w:trPr>
        <w:tc>
          <w:tcPr>
            <w:tcW w:w="3791" w:type="dxa"/>
            <w:vAlign w:val="center"/>
          </w:tcPr>
          <w:p w14:paraId="06D22BE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14:paraId="47EA03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f &lt; 30</w:t>
            </w:r>
          </w:p>
        </w:tc>
      </w:tr>
      <w:tr w:rsidR="00740410" w:rsidRPr="00740410" w14:paraId="1BD691CA" w14:textId="77777777" w:rsidTr="00D41B07">
        <w:trPr>
          <w:trHeight w:val="277"/>
          <w:jc w:val="center"/>
        </w:trPr>
        <w:tc>
          <w:tcPr>
            <w:tcW w:w="3791" w:type="dxa"/>
            <w:vAlign w:val="center"/>
          </w:tcPr>
          <w:p w14:paraId="4A4F4B5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14:paraId="5F09F3B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&gt; 15</w:t>
            </w:r>
          </w:p>
        </w:tc>
      </w:tr>
    </w:tbl>
    <w:p w14:paraId="11A3A69C" w14:textId="77777777" w:rsidR="00740410" w:rsidRPr="00740410" w:rsidRDefault="00740410" w:rsidP="00740410">
      <w:pPr>
        <w:pStyle w:val="Dao5"/>
        <w:tabs>
          <w:tab w:val="num" w:pos="0"/>
          <w:tab w:val="left" w:pos="567"/>
        </w:tabs>
        <w:spacing w:line="240" w:lineRule="auto"/>
        <w:rPr>
          <w:rFonts w:ascii="Trebuchet MS" w:hAnsi="Trebuchet MS"/>
        </w:rPr>
      </w:pPr>
      <w:bookmarkStart w:id="35" w:name="_Toc483633905"/>
      <w:bookmarkStart w:id="36" w:name="_Toc517053243"/>
      <w:bookmarkStart w:id="37" w:name="_Toc321315047"/>
      <w:r w:rsidRPr="00740410">
        <w:rPr>
          <w:rFonts w:ascii="Trebuchet MS" w:hAnsi="Trebuchet MS"/>
        </w:rPr>
        <w:t xml:space="preserve">Matériaux pour mortier, béton et </w:t>
      </w:r>
      <w:bookmarkEnd w:id="35"/>
      <w:r w:rsidRPr="00740410">
        <w:rPr>
          <w:rFonts w:ascii="Trebuchet MS" w:hAnsi="Trebuchet MS"/>
        </w:rPr>
        <w:t>béton armé</w:t>
      </w:r>
      <w:bookmarkEnd w:id="36"/>
      <w:bookmarkEnd w:id="37"/>
    </w:p>
    <w:p w14:paraId="4E3B794D"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14:paraId="5AA9558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14:paraId="2D427AE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14:paraId="6A72A4F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14:paraId="4B30AE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armé : 0/5 mm</w:t>
      </w:r>
    </w:p>
    <w:p w14:paraId="25AC7C4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non armé : 0/5 mm</w:t>
      </w:r>
    </w:p>
    <w:p w14:paraId="65286DA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Propreté : les sables doivent avoir un équivalent de sable (ES) supérieur à 75.</w:t>
      </w:r>
    </w:p>
    <w:p w14:paraId="5B04ADC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14:paraId="5D8AEDDA" w14:textId="321E37D1"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 Maître </w:t>
      </w:r>
      <w:r w:rsidR="00A17447" w:rsidRPr="00740410">
        <w:rPr>
          <w:rFonts w:ascii="Trebuchet MS" w:hAnsi="Trebuchet MS"/>
          <w:szCs w:val="24"/>
        </w:rPr>
        <w:t>d’Œuvre pourra</w:t>
      </w:r>
      <w:r w:rsidRPr="00740410">
        <w:rPr>
          <w:rFonts w:ascii="Trebuchet MS" w:hAnsi="Trebuchet MS"/>
          <w:szCs w:val="24"/>
        </w:rPr>
        <w:t xml:space="preserve"> demander que les sables soient lavés avant leur emploi.</w:t>
      </w:r>
    </w:p>
    <w:p w14:paraId="35D3A02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14:paraId="12B30D53" w14:textId="77777777" w:rsidR="00740410" w:rsidRPr="00740410" w:rsidRDefault="00740410" w:rsidP="00740410">
      <w:pPr>
        <w:tabs>
          <w:tab w:val="num" w:pos="0"/>
          <w:tab w:val="left" w:pos="567"/>
        </w:tabs>
        <w:jc w:val="both"/>
        <w:rPr>
          <w:rFonts w:ascii="Trebuchet MS" w:hAnsi="Trebuchet MS"/>
          <w:szCs w:val="24"/>
        </w:rPr>
      </w:pPr>
    </w:p>
    <w:p w14:paraId="7A12DBE0"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bookmarkStart w:id="38" w:name="_Toc483633907"/>
      <w:r w:rsidRPr="00740410">
        <w:rPr>
          <w:rFonts w:ascii="Trebuchet MS" w:hAnsi="Trebuchet MS"/>
          <w:b/>
        </w:rPr>
        <w:lastRenderedPageBreak/>
        <w:t>Granulats </w:t>
      </w:r>
    </w:p>
    <w:p w14:paraId="408A1F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proviendront de gîtes ou carrières retenus par le co-contractant et agréés par le Maître d’Œuvre. Ils devront être propres (moins de 2% d’éléments éliminés par décantation) et de granulométrie adaptée à leur utilisation.</w:t>
      </w:r>
      <w:bookmarkStart w:id="39" w:name="_Toc483633908"/>
      <w:bookmarkEnd w:id="38"/>
    </w:p>
    <w:p w14:paraId="0DE5816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14:paraId="38A130B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Chaque composition granulométrique sera proposée par le co-contractant à l’agrément du Maître d’Œuvre, en même temps que la composition des bétons.</w:t>
      </w:r>
    </w:p>
    <w:p w14:paraId="1AD6CB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14:paraId="3D47D4F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5/15 concassés</w:t>
      </w:r>
    </w:p>
    <w:p w14:paraId="07C2E2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15/25 concassés</w:t>
      </w:r>
    </w:p>
    <w:p w14:paraId="5A75346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Sable naturel ou de concassage  0/5 (éléments retenus au tamis de 5 mm doit être inférieure à 10%)</w:t>
      </w:r>
    </w:p>
    <w:p w14:paraId="5D6763B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14:paraId="6268AA89" w14:textId="77777777" w:rsidR="00740410" w:rsidRPr="00740410" w:rsidRDefault="00740410" w:rsidP="00740410">
      <w:pPr>
        <w:pStyle w:val="Dao7"/>
        <w:tabs>
          <w:tab w:val="num" w:pos="0"/>
          <w:tab w:val="left" w:pos="567"/>
        </w:tabs>
        <w:spacing w:line="240" w:lineRule="auto"/>
        <w:contextualSpacing/>
        <w:rPr>
          <w:rFonts w:ascii="Trebuchet MS" w:hAnsi="Trebuchet MS"/>
          <w:b/>
        </w:rPr>
      </w:pPr>
      <w:bookmarkStart w:id="40" w:name="_Toc321767278"/>
      <w:bookmarkStart w:id="41" w:name="_Toc321810210"/>
      <w:r w:rsidRPr="00740410">
        <w:rPr>
          <w:rFonts w:ascii="Trebuchet MS" w:hAnsi="Trebuchet MS"/>
          <w:b/>
        </w:rPr>
        <w:t>Eau de gâchage</w:t>
      </w:r>
      <w:bookmarkEnd w:id="40"/>
      <w:bookmarkEnd w:id="41"/>
    </w:p>
    <w:p w14:paraId="646321CF" w14:textId="69BF86F8"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w:t>
      </w:r>
      <w:r w:rsidR="006C612C">
        <w:rPr>
          <w:rFonts w:ascii="Trebuchet MS" w:hAnsi="Trebuchet MS"/>
          <w:szCs w:val="24"/>
        </w:rPr>
        <w:t xml:space="preserve"> </w:t>
      </w:r>
      <w:r w:rsidRPr="00740410">
        <w:rPr>
          <w:rFonts w:ascii="Trebuchet MS" w:hAnsi="Trebuchet MS"/>
          <w:szCs w:val="24"/>
        </w:rPr>
        <w:t>ir de points d'eau à proximité des sites travaux ou de rivières, pourvu que sa qualité réponde aux conditions stipulées ci-dessous. A défaut, l'eau proviendra d'autres sources (forages, puits, etc.).</w:t>
      </w:r>
    </w:p>
    <w:p w14:paraId="4A14EC7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14:paraId="1FBFC0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14:paraId="1A5B48C9"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39"/>
    </w:p>
    <w:p w14:paraId="3B03F43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 pour les travaux de maçonnerie et de béton armé. Il sera livré en sacs d’origine, ne devra pas être ré ensaché ni récupéré (poussières de ciment) pour réutilisation.</w:t>
      </w:r>
    </w:p>
    <w:p w14:paraId="21BC36A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4C8A3EC6"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Aciers</w:t>
      </w:r>
    </w:p>
    <w:p w14:paraId="6E9707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aciers devront provenir d'usines reconnues et agréées par le Maître d’Œuvre, leur fourniture étant à la charge de l’Entreprise. Sur demande du Maître d’Œuvre, l’Entreprise devra produire les factures et certificats d'origine.</w:t>
      </w:r>
    </w:p>
    <w:p w14:paraId="32F63E6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14:paraId="2BC42C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14:paraId="1FEC818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L’enrobage pratiqué sera au moins égal à 25 mm pour les parements coffrés, pouvant être modifié par le Maître d’Œuvre en cas de besoin. L'emploi des barres soudées est formellement interdit.</w:t>
      </w:r>
    </w:p>
    <w:p w14:paraId="4F3297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14:paraId="62DE5F7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de frettage,</w:t>
      </w:r>
    </w:p>
    <w:p w14:paraId="0801CC2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14:paraId="4800A45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d’attente de diamètre inférieur ou égal à dix (10) millimètres si exposées à un pliage puis dépliage,</w:t>
      </w:r>
    </w:p>
    <w:p w14:paraId="5BAC96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secondaires ne contribuant pas à la résistance mécanique des sections d’ouvrages.</w:t>
      </w:r>
    </w:p>
    <w:p w14:paraId="070B66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à haute adhérence pour béton armé seront en acier Tor ou équivalent, de la classe Fe E400 défini au chapitre III du titre I du fascicule 4 du CCTG français, et conformes à la norme NF-A-35-016.</w:t>
      </w:r>
    </w:p>
    <w:p w14:paraId="5B751C0C" w14:textId="268BC6B8" w:rsidR="00740410" w:rsidRPr="00740410" w:rsidRDefault="00A17447" w:rsidP="00740410">
      <w:pPr>
        <w:pStyle w:val="Titre2"/>
        <w:jc w:val="both"/>
        <w:rPr>
          <w:rFonts w:ascii="Trebuchet MS" w:hAnsi="Trebuchet MS"/>
          <w:szCs w:val="24"/>
        </w:rPr>
      </w:pPr>
      <w:bookmarkStart w:id="42" w:name="_Toc256171538"/>
      <w:r w:rsidRPr="00740410">
        <w:rPr>
          <w:rFonts w:ascii="Trebuchet MS" w:hAnsi="Trebuchet MS"/>
          <w:szCs w:val="24"/>
        </w:rPr>
        <w:t>CHAPITRE III</w:t>
      </w:r>
      <w:r w:rsidR="00740410" w:rsidRPr="00740410">
        <w:rPr>
          <w:rFonts w:ascii="Trebuchet MS" w:hAnsi="Trebuchet MS"/>
          <w:szCs w:val="24"/>
        </w:rPr>
        <w:t> : MODE D’EXECUTION DES TRAVAUX</w:t>
      </w:r>
      <w:bookmarkEnd w:id="42"/>
    </w:p>
    <w:p w14:paraId="36C1DF50" w14:textId="77777777" w:rsidR="00740410" w:rsidRPr="00851049" w:rsidRDefault="00740410" w:rsidP="00740410">
      <w:pPr>
        <w:pStyle w:val="Titre3"/>
        <w:rPr>
          <w:rFonts w:ascii="Trebuchet MS" w:hAnsi="Trebuchet MS"/>
          <w:szCs w:val="24"/>
          <w:lang w:val="fr-FR"/>
        </w:rPr>
      </w:pPr>
      <w:bookmarkStart w:id="43" w:name="_Toc256171539"/>
      <w:r w:rsidRPr="00851049">
        <w:rPr>
          <w:rFonts w:ascii="Trebuchet MS" w:hAnsi="Trebuchet MS"/>
          <w:szCs w:val="24"/>
          <w:lang w:val="fr-FR"/>
        </w:rPr>
        <w:t>Article 07 : INSTALLATION DE CHANTIER</w:t>
      </w:r>
      <w:bookmarkEnd w:id="43"/>
    </w:p>
    <w:p w14:paraId="46A0C991" w14:textId="77777777" w:rsidR="00740410" w:rsidRPr="00740410" w:rsidRDefault="00740410" w:rsidP="00740410">
      <w:pPr>
        <w:jc w:val="both"/>
        <w:rPr>
          <w:rFonts w:ascii="Trebuchet MS" w:hAnsi="Trebuchet MS"/>
          <w:szCs w:val="24"/>
        </w:rPr>
      </w:pPr>
    </w:p>
    <w:p w14:paraId="2161A0C9"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14:paraId="39620215"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7FF6A8E8"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14:paraId="34BABED9"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14:paraId="7B385A54"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fourniture de l’eau et le gardiennage ;</w:t>
      </w:r>
    </w:p>
    <w:p w14:paraId="3BEE3E01"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14:paraId="3DCD7F02"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14:paraId="0F8E56FB"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14:paraId="62AB9A32"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Leur déplacement éventuel ;</w:t>
      </w:r>
    </w:p>
    <w:p w14:paraId="6C476726"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14:paraId="0A4D07BB"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14:paraId="482E4C34"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14:paraId="332E345E" w14:textId="77777777" w:rsidR="00740410" w:rsidRPr="00740410" w:rsidRDefault="00740410" w:rsidP="00740410">
      <w:pPr>
        <w:pStyle w:val="Corpsdetexte3"/>
        <w:jc w:val="both"/>
        <w:rPr>
          <w:rFonts w:ascii="Trebuchet MS" w:hAnsi="Trebuchet MS"/>
          <w:sz w:val="24"/>
          <w:szCs w:val="24"/>
          <w:u w:val="single"/>
        </w:rPr>
      </w:pPr>
    </w:p>
    <w:p w14:paraId="0E9BCCF3" w14:textId="77777777" w:rsidR="00740410" w:rsidRPr="00CB466A" w:rsidRDefault="00740410" w:rsidP="00CB466A">
      <w:pPr>
        <w:pStyle w:val="Titre2"/>
        <w:jc w:val="both"/>
        <w:rPr>
          <w:rFonts w:ascii="Trebuchet MS" w:hAnsi="Trebuchet MS"/>
          <w:szCs w:val="24"/>
        </w:rPr>
      </w:pPr>
      <w:r w:rsidRPr="00CB466A">
        <w:rPr>
          <w:rFonts w:ascii="Trebuchet MS" w:hAnsi="Trebuchet MS"/>
          <w:szCs w:val="24"/>
        </w:rPr>
        <w:t>Signalisation, sécurité, divers</w:t>
      </w:r>
    </w:p>
    <w:p w14:paraId="0A122EBE"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4" w:name="_Toc256171540"/>
      <w:r w:rsidRPr="00740410">
        <w:rPr>
          <w:rFonts w:ascii="Trebuchet MS" w:hAnsi="Trebuchet MS"/>
          <w:szCs w:val="24"/>
        </w:rPr>
        <w:t>ributaire en début de chantier.</w:t>
      </w:r>
    </w:p>
    <w:p w14:paraId="7697E5CB" w14:textId="77777777" w:rsidR="00740410" w:rsidRPr="00CB466A" w:rsidRDefault="00740410" w:rsidP="00CB466A">
      <w:pPr>
        <w:pStyle w:val="Titre2"/>
        <w:jc w:val="both"/>
        <w:rPr>
          <w:rFonts w:ascii="Trebuchet MS" w:hAnsi="Trebuchet MS"/>
          <w:szCs w:val="24"/>
        </w:rPr>
      </w:pPr>
      <w:r w:rsidRPr="00740410">
        <w:rPr>
          <w:rFonts w:ascii="Trebuchet MS" w:hAnsi="Trebuchet MS"/>
          <w:szCs w:val="24"/>
        </w:rPr>
        <w:t>PARTIE 1 : MODE D’EXECUTION</w:t>
      </w:r>
    </w:p>
    <w:p w14:paraId="3C57947B" w14:textId="77777777" w:rsidR="00740410" w:rsidRPr="00740410" w:rsidRDefault="00740410" w:rsidP="00740410">
      <w:pPr>
        <w:pStyle w:val="Chapitre"/>
        <w:numPr>
          <w:ilvl w:val="0"/>
          <w:numId w:val="0"/>
        </w:numPr>
        <w:tabs>
          <w:tab w:val="left" w:pos="567"/>
        </w:tabs>
        <w:spacing w:before="0" w:line="240" w:lineRule="auto"/>
        <w:rPr>
          <w:rFonts w:ascii="Trebuchet MS" w:hAnsi="Trebuchet MS"/>
          <w:sz w:val="24"/>
          <w:szCs w:val="24"/>
        </w:rPr>
      </w:pPr>
      <w:bookmarkStart w:id="45" w:name="_Toc321315051"/>
      <w:bookmarkStart w:id="46" w:name="_Toc321685507"/>
      <w:bookmarkStart w:id="47" w:name="_Toc393547189"/>
      <w:bookmarkStart w:id="48" w:name="_Toc460472301"/>
      <w:bookmarkStart w:id="49" w:name="_Toc463358386"/>
      <w:bookmarkStart w:id="50" w:name="_Toc468941954"/>
      <w:bookmarkStart w:id="51" w:name="_Toc463358388"/>
      <w:bookmarkStart w:id="52" w:name="_Toc468941956"/>
      <w:bookmarkEnd w:id="44"/>
    </w:p>
    <w:p w14:paraId="06E816B7" w14:textId="77777777" w:rsidR="00740410" w:rsidRPr="00740410" w:rsidRDefault="00740410" w:rsidP="00740410">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45"/>
      <w:bookmarkEnd w:id="46"/>
      <w:bookmarkEnd w:id="47"/>
    </w:p>
    <w:p w14:paraId="10BC30C4"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53" w:name="_Toc321315052"/>
      <w:r w:rsidRPr="00740410">
        <w:rPr>
          <w:rFonts w:ascii="Trebuchet MS" w:hAnsi="Trebuchet MS"/>
        </w:rPr>
        <w:t>Installations de chantier</w:t>
      </w:r>
    </w:p>
    <w:p w14:paraId="1EA791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d’installation de chantier comprendront :</w:t>
      </w:r>
    </w:p>
    <w:p w14:paraId="1D7AC5C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construction d’une clôture de chantier en paille et d’un magasin provisoire de chantier, ou sa location ;</w:t>
      </w:r>
    </w:p>
    <w:p w14:paraId="0A02DC49"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nettoyage et le gardiennage du site ;</w:t>
      </w:r>
    </w:p>
    <w:p w14:paraId="2AC9805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La mise en place des moyens logistiques ;</w:t>
      </w:r>
    </w:p>
    <w:p w14:paraId="0F4D36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mesures nécessaires au respect des dispositions légales et réglementaires relatives à l’hygiène ;</w:t>
      </w:r>
    </w:p>
    <w:p w14:paraId="202A6BF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sécurité des sites, qui devra constituer un souci constant de l’Entreprise (règles et consignes écrites et affichées à la portée de tout le monde au chantier et comportements d’urgence en cas d’accident) ;</w:t>
      </w:r>
    </w:p>
    <w:p w14:paraId="167BC9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présence d’une boîte à pharmacie de chantier comportant les produits de premier secours ;</w:t>
      </w:r>
    </w:p>
    <w:p w14:paraId="25E2A2C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L’assurance de l’efficacité sur le chantier des mesures de sécurité (port des équipements de protection…) ;</w:t>
      </w:r>
    </w:p>
    <w:p w14:paraId="028AE8A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 cases etc.… ;</w:t>
      </w:r>
    </w:p>
    <w:p w14:paraId="260B67D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prise en compte de certaines mesures socio-environnementales telles que les sensibilisations… ;</w:t>
      </w:r>
    </w:p>
    <w:p w14:paraId="1E9C816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L'amenée et le repliement du matériel de chantier.</w:t>
      </w:r>
    </w:p>
    <w:p w14:paraId="751CF70D"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Plans d’exécution</w:t>
      </w:r>
    </w:p>
    <w:p w14:paraId="733E951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à la charge du Cocontractant :</w:t>
      </w:r>
    </w:p>
    <w:p w14:paraId="42EBB9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L’élaboration des plans d’exécutions de l’ouvrage selon les contraintes identifiées sur chaque site, conformément aux dispositions contractuelles,</w:t>
      </w:r>
    </w:p>
    <w:p w14:paraId="683B2B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L’établissement du planning des travaux.</w:t>
      </w:r>
    </w:p>
    <w:p w14:paraId="40F5F5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Ces plans seront remis avant le début des travaux au Maître d’Œuvre, dans les 15 jours ouvrables après signature de l’Ordre de Service de démarrage des travaux. </w:t>
      </w:r>
    </w:p>
    <w:p w14:paraId="36EA9AF1" w14:textId="77777777" w:rsidR="00740410" w:rsidRPr="00740410" w:rsidRDefault="00740410" w:rsidP="00740410">
      <w:pPr>
        <w:pStyle w:val="Dao5"/>
        <w:tabs>
          <w:tab w:val="num" w:pos="0"/>
          <w:tab w:val="left" w:pos="567"/>
        </w:tabs>
        <w:spacing w:line="240" w:lineRule="auto"/>
        <w:rPr>
          <w:rFonts w:ascii="Trebuchet MS" w:hAnsi="Trebuchet MS"/>
        </w:rPr>
      </w:pPr>
      <w:bookmarkStart w:id="54" w:name="_Toc321315054"/>
      <w:r w:rsidRPr="00740410">
        <w:rPr>
          <w:rFonts w:ascii="Trebuchet MS" w:hAnsi="Trebuchet MS"/>
        </w:rPr>
        <w:t>Modification en cours de travaux</w:t>
      </w:r>
      <w:bookmarkEnd w:id="54"/>
    </w:p>
    <w:p w14:paraId="6146D395" w14:textId="4D452D95"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w:t>
      </w:r>
      <w:r w:rsidR="00A17447" w:rsidRPr="00740410">
        <w:rPr>
          <w:rFonts w:ascii="Trebuchet MS" w:hAnsi="Trebuchet MS"/>
          <w:szCs w:val="24"/>
        </w:rPr>
        <w:t>contractant est</w:t>
      </w:r>
      <w:r w:rsidRPr="00740410">
        <w:rPr>
          <w:rFonts w:ascii="Trebuchet MS" w:hAnsi="Trebuchet MS"/>
          <w:szCs w:val="24"/>
        </w:rPr>
        <w:t xml:space="preserve"> réputé avoir les connaissances suffisantes sur les conditions et contexte de réalisation du projet et les suggestions d'exécution des travaux. </w:t>
      </w:r>
    </w:p>
    <w:p w14:paraId="752FF8A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14:paraId="4C624235" w14:textId="77777777" w:rsidR="00740410" w:rsidRPr="00740410" w:rsidRDefault="00740410" w:rsidP="00740410">
      <w:pPr>
        <w:pStyle w:val="Dao5"/>
        <w:tabs>
          <w:tab w:val="num" w:pos="0"/>
          <w:tab w:val="left" w:pos="567"/>
        </w:tabs>
        <w:spacing w:line="240" w:lineRule="auto"/>
        <w:rPr>
          <w:rFonts w:ascii="Trebuchet MS" w:hAnsi="Trebuchet MS"/>
        </w:rPr>
      </w:pPr>
      <w:bookmarkStart w:id="55" w:name="_Toc463358402"/>
      <w:bookmarkStart w:id="56" w:name="_Toc468941970"/>
      <w:bookmarkEnd w:id="48"/>
      <w:bookmarkEnd w:id="49"/>
      <w:bookmarkEnd w:id="50"/>
      <w:bookmarkEnd w:id="53"/>
      <w:r w:rsidRPr="00740410">
        <w:rPr>
          <w:rFonts w:ascii="Trebuchet MS" w:hAnsi="Trebuchet MS"/>
        </w:rPr>
        <w:t>Préparation de terrain</w:t>
      </w:r>
    </w:p>
    <w:p w14:paraId="7092BFB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de préparation de terrain comprendront :</w:t>
      </w:r>
    </w:p>
    <w:p w14:paraId="48D104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 désherbage, le débroussaillage, l’abattage d’arbres existant dans l’emprise y compris le dessouchage ; </w:t>
      </w:r>
    </w:p>
    <w:p w14:paraId="15AE3C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décapage de la terre végétale, jusqu’à la bonne profondeur, et le stockage des matériaux en tas pour une réutilisation ultérieure, et l’évacuation des quantités non réutilisées conformément aux ordres du Maître d’œuvre ;</w:t>
      </w:r>
    </w:p>
    <w:p w14:paraId="585D063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remblaiement partiel du terrain pour mise au niveau de la plate-forme, en couches de 10 à 30 cm, y compris le compactage avec du matériel approprié jusqu’à 90 % de l’OPM. Les matériaux à mettre en remblais doivent avoir la qualité décrite par l’article 7.</w:t>
      </w:r>
    </w:p>
    <w:p w14:paraId="03C4208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bien compactées avec de la terre de même qualité comme pour les remblais. L’abattage d’arbres se fait sur l’ordre du Maître d’Œuvre ou de l’Ingénieur.</w:t>
      </w:r>
    </w:p>
    <w:p w14:paraId="161FDB5E" w14:textId="77777777" w:rsidR="00740410" w:rsidRPr="00740410" w:rsidRDefault="00740410" w:rsidP="00740410">
      <w:pPr>
        <w:pStyle w:val="Dao5"/>
        <w:tabs>
          <w:tab w:val="num" w:pos="0"/>
          <w:tab w:val="left" w:pos="567"/>
        </w:tabs>
        <w:spacing w:line="240" w:lineRule="auto"/>
        <w:rPr>
          <w:rFonts w:ascii="Trebuchet MS" w:hAnsi="Trebuchet MS"/>
        </w:rPr>
      </w:pPr>
      <w:bookmarkStart w:id="57" w:name="_Toc321315053"/>
      <w:bookmarkEnd w:id="51"/>
      <w:bookmarkEnd w:id="52"/>
      <w:bookmarkEnd w:id="55"/>
      <w:bookmarkEnd w:id="56"/>
      <w:r w:rsidRPr="00740410">
        <w:rPr>
          <w:rFonts w:ascii="Trebuchet MS" w:hAnsi="Trebuchet MS"/>
        </w:rPr>
        <w:t> Terrassements</w:t>
      </w:r>
    </w:p>
    <w:p w14:paraId="5F2F6B3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L’entreprise exécutera des terrassements pour la mise en forme du terrain, afin de réaliser une plate-forme à la côte choisie pour l’implantation du bâtiment principal et ses réseaux de caniveaux et dallages, et si possible des latrines.</w:t>
      </w:r>
    </w:p>
    <w:p w14:paraId="3930A3B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Après réalisation de tous les remblais, les terres mises en dépôt seront enlevées et évacuées à la décharge par le co-contractant du présent lot, toutes sujétions et frais à sa charge. La mise en décharge de la terre végétale ne pourra se faire qu’après accord formel du Maître d’Œuvre, et ce afin de garantir le maintien sur site de la quantité nécessaire pour l’aménagement en fin de chantier des espaces plantés.</w:t>
      </w:r>
    </w:p>
    <w:p w14:paraId="1A05D763"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Implantation des bâtiments</w:t>
      </w:r>
      <w:bookmarkEnd w:id="57"/>
    </w:p>
    <w:p w14:paraId="6D24A90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L'implantation de l’ouvrage sera assurée par le co-contractant, vérifiée par le Maître d’Œuvre et approuvée par l’Ingénieur du marché, avant tout démarrage de travaux.</w:t>
      </w:r>
    </w:p>
    <w:p w14:paraId="3274ACD6" w14:textId="14F8423C"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 Le co-</w:t>
      </w:r>
      <w:r w:rsidR="003F2EFF" w:rsidRPr="00740410">
        <w:rPr>
          <w:rFonts w:ascii="Trebuchet MS" w:hAnsi="Trebuchet MS"/>
          <w:szCs w:val="24"/>
        </w:rPr>
        <w:t>contractant est</w:t>
      </w:r>
      <w:r w:rsidRPr="00740410">
        <w:rPr>
          <w:rFonts w:ascii="Trebuchet MS" w:hAnsi="Trebuchet MS"/>
          <w:szCs w:val="24"/>
        </w:rPr>
        <w:t xml:space="preserve"> responsable de l’implantation de l’ouvrage et il est également responsable des niveaux, alignements et dimensions de l’ouvrage exécutés selon les indications du plan d’implantation et du plan de masse. </w:t>
      </w:r>
    </w:p>
    <w:p w14:paraId="41175201" w14:textId="0A4D3D08"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Dès l’ouverture du chantier, le co-</w:t>
      </w:r>
      <w:r w:rsidR="003F2EFF" w:rsidRPr="00740410">
        <w:rPr>
          <w:rFonts w:ascii="Trebuchet MS" w:hAnsi="Trebuchet MS"/>
          <w:szCs w:val="24"/>
        </w:rPr>
        <w:t>contractant sera</w:t>
      </w:r>
      <w:r w:rsidRPr="00740410">
        <w:rPr>
          <w:rFonts w:ascii="Trebuchet MS" w:hAnsi="Trebuchet MS"/>
          <w:szCs w:val="24"/>
        </w:rPr>
        <w:t xml:space="preserve"> tenu de reconnaître, en présence de l’Ingénieur, les repères généraux ayant servi de base à l’étude et de mettre en place des repères principaux en vue de l’implantation de l’ouvrage.</w:t>
      </w:r>
    </w:p>
    <w:p w14:paraId="36B1B60C" w14:textId="4B41CE88"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En cas d’erreur d’implantation ou de nivellement, le co-</w:t>
      </w:r>
      <w:r w:rsidR="003F2EFF" w:rsidRPr="00740410">
        <w:rPr>
          <w:rFonts w:ascii="Trebuchet MS" w:hAnsi="Trebuchet MS"/>
          <w:szCs w:val="24"/>
        </w:rPr>
        <w:t>contractant sera</w:t>
      </w:r>
      <w:r w:rsidRPr="00740410">
        <w:rPr>
          <w:rFonts w:ascii="Trebuchet MS" w:hAnsi="Trebuchet MS"/>
          <w:szCs w:val="24"/>
        </w:rPr>
        <w:t xml:space="preserve"> tenu d’exécuter à ses frais et quelle que soit leur importance tous les travaux nécessaires au rétablissement de l’ouvrage dans leur position prévue.</w:t>
      </w:r>
    </w:p>
    <w:p w14:paraId="5AA1C15A" w14:textId="77777777" w:rsidR="00740410" w:rsidRPr="00740410" w:rsidRDefault="00740410" w:rsidP="00740410">
      <w:pPr>
        <w:pStyle w:val="Chapitre"/>
        <w:tabs>
          <w:tab w:val="num" w:pos="0"/>
          <w:tab w:val="left" w:pos="567"/>
        </w:tabs>
        <w:spacing w:line="240" w:lineRule="auto"/>
        <w:ind w:left="0" w:firstLine="0"/>
        <w:rPr>
          <w:rFonts w:ascii="Trebuchet MS" w:hAnsi="Trebuchet MS"/>
          <w:sz w:val="24"/>
          <w:szCs w:val="24"/>
        </w:rPr>
      </w:pPr>
      <w:bookmarkStart w:id="58" w:name="_Toc393547190"/>
      <w:r w:rsidRPr="00740410">
        <w:rPr>
          <w:rFonts w:ascii="Trebuchet MS" w:hAnsi="Trebuchet MS"/>
          <w:sz w:val="24"/>
          <w:szCs w:val="24"/>
        </w:rPr>
        <w:t>FONDATIONS</w:t>
      </w:r>
      <w:bookmarkEnd w:id="58"/>
    </w:p>
    <w:p w14:paraId="0A836F1E" w14:textId="77777777" w:rsidR="00740410" w:rsidRPr="00740410" w:rsidRDefault="00740410" w:rsidP="00740410">
      <w:pPr>
        <w:pStyle w:val="Chapitre"/>
        <w:numPr>
          <w:ilvl w:val="0"/>
          <w:numId w:val="0"/>
        </w:numPr>
        <w:tabs>
          <w:tab w:val="left" w:pos="567"/>
        </w:tabs>
        <w:spacing w:line="240" w:lineRule="auto"/>
        <w:rPr>
          <w:rFonts w:ascii="Trebuchet MS" w:hAnsi="Trebuchet MS"/>
          <w:sz w:val="24"/>
          <w:szCs w:val="24"/>
        </w:rPr>
      </w:pPr>
    </w:p>
    <w:p w14:paraId="6F4A8812"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59" w:name="_Toc321315059"/>
      <w:r w:rsidRPr="00740410">
        <w:rPr>
          <w:rFonts w:ascii="Trebuchet MS" w:hAnsi="Trebuchet MS"/>
        </w:rPr>
        <w:t xml:space="preserve">Fouilles </w:t>
      </w:r>
      <w:bookmarkEnd w:id="59"/>
      <w:r w:rsidRPr="00740410">
        <w:rPr>
          <w:rFonts w:ascii="Trebuchet MS" w:hAnsi="Trebuchet MS"/>
        </w:rPr>
        <w:t>pour fondations et fosse</w:t>
      </w:r>
    </w:p>
    <w:p w14:paraId="195300E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considérées comme fouilles les travaux de terrassement qui ont pour objet le creusement de l´excavation dans laquelle sont construites les parties d´un ouvrage prenant directement appui sur le sol.</w:t>
      </w:r>
    </w:p>
    <w:p w14:paraId="2056097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fouilles en puits seront descendues jusqu’au bon sol, assurant une parfaite stabilité de l’ouvrage. Pour les facilités de mise en œuvre, leur ouverture ne sera pas inférieure à 60x60 cm. </w:t>
      </w:r>
    </w:p>
    <w:p w14:paraId="1FB5DD85" w14:textId="35D7671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fouilles en rigoles quant à elles seront exécutées avec une </w:t>
      </w:r>
      <w:r w:rsidR="003F2EFF" w:rsidRPr="00740410">
        <w:rPr>
          <w:rFonts w:ascii="Trebuchet MS" w:hAnsi="Trebuchet MS"/>
          <w:szCs w:val="24"/>
        </w:rPr>
        <w:t>profondeur minimum</w:t>
      </w:r>
      <w:r w:rsidRPr="00740410">
        <w:rPr>
          <w:rFonts w:ascii="Trebuchet MS" w:hAnsi="Trebuchet MS"/>
          <w:szCs w:val="24"/>
        </w:rPr>
        <w:t xml:space="preserve"> de 80 cm.</w:t>
      </w:r>
    </w:p>
    <w:p w14:paraId="1EFFEF2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L’exécution des fouilles sera subordonnée à l’approbation de l’implantation par le Maître d’Œuvre.</w:t>
      </w:r>
    </w:p>
    <w:p w14:paraId="5B85F7E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Pendant l’exécution des fouilles, le co-contractant aura la charge de procéder aux épuisements éventuels d’eau, à la protection des talus et ouvrages voisins, ainsi qu’à la stabilisation du fond de fouille.</w:t>
      </w:r>
    </w:p>
    <w:p w14:paraId="3D84C2EB"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fonds de fouilles seront protégés par un béton de propreté pour les fouilles exécutées à sec.</w:t>
      </w:r>
    </w:p>
    <w:p w14:paraId="29369554" w14:textId="77777777" w:rsidR="00740410" w:rsidRPr="00740410" w:rsidRDefault="00740410" w:rsidP="00740410">
      <w:pPr>
        <w:pStyle w:val="Dao5"/>
        <w:tabs>
          <w:tab w:val="num" w:pos="0"/>
          <w:tab w:val="left" w:pos="567"/>
        </w:tabs>
        <w:spacing w:line="240" w:lineRule="auto"/>
        <w:rPr>
          <w:rFonts w:ascii="Trebuchet MS" w:hAnsi="Trebuchet MS"/>
        </w:rPr>
      </w:pPr>
      <w:bookmarkStart w:id="60" w:name="_Toc321315062"/>
      <w:r w:rsidRPr="00740410">
        <w:rPr>
          <w:rFonts w:ascii="Trebuchet MS" w:hAnsi="Trebuchet MS"/>
        </w:rPr>
        <w:t>Remblais</w:t>
      </w:r>
      <w:bookmarkEnd w:id="60"/>
      <w:r w:rsidRPr="00740410">
        <w:rPr>
          <w:rFonts w:ascii="Trebuchet MS" w:hAnsi="Trebuchet MS"/>
        </w:rPr>
        <w:t xml:space="preserve"> compactés</w:t>
      </w:r>
    </w:p>
    <w:p w14:paraId="2E0B76D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Il s'agit des remblaiements autour des fondations et des remblais sous dallage pour mise à niveau du terrain.</w:t>
      </w:r>
    </w:p>
    <w:p w14:paraId="08DA8F84" w14:textId="5E5731C2"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remblais seront réalisés en matériau </w:t>
      </w:r>
      <w:r w:rsidR="003F2EFF" w:rsidRPr="00740410">
        <w:rPr>
          <w:rFonts w:ascii="Trebuchet MS" w:hAnsi="Trebuchet MS"/>
          <w:szCs w:val="24"/>
        </w:rPr>
        <w:t>issu des</w:t>
      </w:r>
      <w:r w:rsidRPr="00740410">
        <w:rPr>
          <w:rFonts w:ascii="Trebuchet MS" w:hAnsi="Trebuchet MS"/>
          <w:szCs w:val="24"/>
        </w:rPr>
        <w:t xml:space="preserve"> fouilles ou d’emprunt agrée, et mis en œuvre par couches successives de 15 cm, arrosées et compactées à la dame manuelle.</w:t>
      </w:r>
    </w:p>
    <w:p w14:paraId="43C06F0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terres provenant des fouilles, dans le cas où elles ne seraient pas réutilisables selon l'appréciation du Maître d’Œuvre, seront par les soins du cocontractant, mises en dépôt en des lieux agrées par le Maître d’Œuvre.</w:t>
      </w:r>
    </w:p>
    <w:p w14:paraId="48704299"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b/>
          <w:szCs w:val="24"/>
          <w:u w:val="single"/>
        </w:rPr>
        <w:t>NB </w:t>
      </w:r>
      <w:r w:rsidRPr="00740410">
        <w:rPr>
          <w:rFonts w:ascii="Trebuchet MS" w:hAnsi="Trebuchet MS"/>
          <w:szCs w:val="24"/>
        </w:rPr>
        <w:t xml:space="preserve">: </w:t>
      </w:r>
      <w:r w:rsidRPr="00740410">
        <w:rPr>
          <w:rFonts w:ascii="Trebuchet MS" w:hAnsi="Trebuchet MS"/>
          <w:b/>
          <w:szCs w:val="24"/>
        </w:rPr>
        <w:t>Les remblais seront en latérite de bonne qualité.</w:t>
      </w:r>
    </w:p>
    <w:p w14:paraId="15B7C65F" w14:textId="77777777" w:rsidR="00740410" w:rsidRPr="00740410" w:rsidRDefault="00740410" w:rsidP="00740410">
      <w:pPr>
        <w:pStyle w:val="Dao5"/>
        <w:tabs>
          <w:tab w:val="num" w:pos="0"/>
          <w:tab w:val="left" w:pos="567"/>
        </w:tabs>
        <w:spacing w:line="240" w:lineRule="auto"/>
        <w:rPr>
          <w:rFonts w:ascii="Trebuchet MS" w:hAnsi="Trebuchet MS"/>
        </w:rPr>
      </w:pPr>
      <w:bookmarkStart w:id="61" w:name="_Toc321315064"/>
      <w:r w:rsidRPr="00740410">
        <w:rPr>
          <w:rFonts w:ascii="Trebuchet MS" w:hAnsi="Trebuchet MS"/>
        </w:rPr>
        <w:t>Mise en œuvre des bétons</w:t>
      </w:r>
      <w:bookmarkEnd w:id="61"/>
      <w:r w:rsidRPr="00740410">
        <w:rPr>
          <w:rFonts w:ascii="Trebuchet MS" w:hAnsi="Trebuchet MS"/>
        </w:rPr>
        <w:t xml:space="preserve"> et mortiers</w:t>
      </w:r>
    </w:p>
    <w:p w14:paraId="4641D55F" w14:textId="77777777" w:rsidR="00740410" w:rsidRPr="00740410" w:rsidRDefault="00740410" w:rsidP="00740410">
      <w:pPr>
        <w:pStyle w:val="Dao7"/>
        <w:tabs>
          <w:tab w:val="num" w:pos="0"/>
          <w:tab w:val="left" w:pos="567"/>
        </w:tabs>
        <w:spacing w:before="0" w:line="240" w:lineRule="auto"/>
        <w:rPr>
          <w:rFonts w:ascii="Trebuchet MS" w:hAnsi="Trebuchet MS"/>
          <w:b/>
        </w:rPr>
      </w:pPr>
      <w:r w:rsidRPr="00740410">
        <w:rPr>
          <w:rFonts w:ascii="Trebuchet MS" w:hAnsi="Trebuchet MS"/>
          <w:b/>
        </w:rPr>
        <w:t>Qualité des bétons et mortiers</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7"/>
        <w:gridCol w:w="1481"/>
        <w:gridCol w:w="1492"/>
        <w:gridCol w:w="1292"/>
        <w:gridCol w:w="1350"/>
        <w:gridCol w:w="1045"/>
      </w:tblGrid>
      <w:tr w:rsidR="00740410" w:rsidRPr="00740410" w14:paraId="3FC0404D" w14:textId="77777777" w:rsidTr="00D41B07">
        <w:trPr>
          <w:trHeight w:val="338"/>
          <w:jc w:val="center"/>
        </w:trPr>
        <w:tc>
          <w:tcPr>
            <w:tcW w:w="4117" w:type="dxa"/>
            <w:vAlign w:val="center"/>
          </w:tcPr>
          <w:p w14:paraId="66A37374"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Matériau</w:t>
            </w:r>
          </w:p>
        </w:tc>
        <w:tc>
          <w:tcPr>
            <w:tcW w:w="1481" w:type="dxa"/>
            <w:vAlign w:val="center"/>
          </w:tcPr>
          <w:p w14:paraId="27911018"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Dosage (kg/m3)</w:t>
            </w:r>
          </w:p>
        </w:tc>
        <w:tc>
          <w:tcPr>
            <w:tcW w:w="1492" w:type="dxa"/>
            <w:vAlign w:val="center"/>
          </w:tcPr>
          <w:p w14:paraId="0323323A"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Ciment</w:t>
            </w:r>
          </w:p>
        </w:tc>
        <w:tc>
          <w:tcPr>
            <w:tcW w:w="1292" w:type="dxa"/>
            <w:vAlign w:val="center"/>
          </w:tcPr>
          <w:p w14:paraId="784A95D0"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Gravier</w:t>
            </w:r>
          </w:p>
        </w:tc>
        <w:tc>
          <w:tcPr>
            <w:tcW w:w="1350" w:type="dxa"/>
            <w:vAlign w:val="center"/>
          </w:tcPr>
          <w:p w14:paraId="606235FD"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Sable </w:t>
            </w:r>
          </w:p>
        </w:tc>
        <w:tc>
          <w:tcPr>
            <w:tcW w:w="1045" w:type="dxa"/>
            <w:vAlign w:val="center"/>
          </w:tcPr>
          <w:p w14:paraId="32BE0B32"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Eau</w:t>
            </w:r>
          </w:p>
        </w:tc>
      </w:tr>
      <w:tr w:rsidR="00740410" w:rsidRPr="00740410" w14:paraId="4182F3CA" w14:textId="77777777" w:rsidTr="00D41B07">
        <w:trPr>
          <w:trHeight w:val="338"/>
          <w:jc w:val="center"/>
        </w:trPr>
        <w:tc>
          <w:tcPr>
            <w:tcW w:w="4117" w:type="dxa"/>
            <w:vAlign w:val="center"/>
          </w:tcPr>
          <w:p w14:paraId="4D6F9A38"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propreté</w:t>
            </w:r>
          </w:p>
        </w:tc>
        <w:tc>
          <w:tcPr>
            <w:tcW w:w="1481" w:type="dxa"/>
            <w:vAlign w:val="center"/>
          </w:tcPr>
          <w:p w14:paraId="4D7C44C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150</w:t>
            </w:r>
          </w:p>
        </w:tc>
        <w:tc>
          <w:tcPr>
            <w:tcW w:w="1492" w:type="dxa"/>
            <w:vAlign w:val="center"/>
          </w:tcPr>
          <w:p w14:paraId="3367C92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2F9DD4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brouettes</w:t>
            </w:r>
          </w:p>
        </w:tc>
        <w:tc>
          <w:tcPr>
            <w:tcW w:w="1350" w:type="dxa"/>
            <w:vAlign w:val="center"/>
          </w:tcPr>
          <w:p w14:paraId="54F60C4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7E41E88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744268E1" w14:textId="77777777" w:rsidTr="00D41B07">
        <w:trPr>
          <w:trHeight w:val="338"/>
          <w:jc w:val="center"/>
        </w:trPr>
        <w:tc>
          <w:tcPr>
            <w:tcW w:w="4117" w:type="dxa"/>
            <w:vAlign w:val="center"/>
          </w:tcPr>
          <w:p w14:paraId="57CF5763"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Béton de structure </w:t>
            </w:r>
            <w:r w:rsidRPr="00740410">
              <w:rPr>
                <w:rFonts w:ascii="Trebuchet MS" w:hAnsi="Trebuchet MS"/>
                <w:b w:val="0"/>
                <w:sz w:val="24"/>
                <w:szCs w:val="24"/>
                <w:lang w:eastAsia="fr-FR"/>
              </w:rPr>
              <w:t>(semelles, attentes, poteaux, longrines, chainage, linteaux, rampe)</w:t>
            </w:r>
          </w:p>
        </w:tc>
        <w:tc>
          <w:tcPr>
            <w:tcW w:w="1481" w:type="dxa"/>
            <w:vAlign w:val="center"/>
          </w:tcPr>
          <w:p w14:paraId="485843F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350</w:t>
            </w:r>
          </w:p>
        </w:tc>
        <w:tc>
          <w:tcPr>
            <w:tcW w:w="1492" w:type="dxa"/>
            <w:vAlign w:val="center"/>
          </w:tcPr>
          <w:p w14:paraId="7D34FE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750BBA9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5E011F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brouette</w:t>
            </w:r>
          </w:p>
        </w:tc>
        <w:tc>
          <w:tcPr>
            <w:tcW w:w="1045" w:type="dxa"/>
            <w:vAlign w:val="center"/>
          </w:tcPr>
          <w:p w14:paraId="6C1B74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16B87E81" w14:textId="77777777" w:rsidTr="00D41B07">
        <w:trPr>
          <w:trHeight w:val="339"/>
          <w:jc w:val="center"/>
        </w:trPr>
        <w:tc>
          <w:tcPr>
            <w:tcW w:w="4117" w:type="dxa"/>
            <w:vAlign w:val="center"/>
          </w:tcPr>
          <w:p w14:paraId="32BE72C1"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dallage en béton armé</w:t>
            </w:r>
          </w:p>
        </w:tc>
        <w:tc>
          <w:tcPr>
            <w:tcW w:w="1481" w:type="dxa"/>
            <w:vAlign w:val="center"/>
          </w:tcPr>
          <w:p w14:paraId="4F45290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300</w:t>
            </w:r>
          </w:p>
        </w:tc>
        <w:tc>
          <w:tcPr>
            <w:tcW w:w="1492" w:type="dxa"/>
            <w:vAlign w:val="center"/>
          </w:tcPr>
          <w:p w14:paraId="2B45013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114C498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36ACF8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24CE3AF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00A6754B" w14:textId="77777777" w:rsidTr="00D41B07">
        <w:trPr>
          <w:trHeight w:val="339"/>
          <w:jc w:val="center"/>
        </w:trPr>
        <w:tc>
          <w:tcPr>
            <w:tcW w:w="4117" w:type="dxa"/>
            <w:vAlign w:val="center"/>
          </w:tcPr>
          <w:p w14:paraId="3ED9E8DD"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pose de la maçonnerie</w:t>
            </w:r>
          </w:p>
        </w:tc>
        <w:tc>
          <w:tcPr>
            <w:tcW w:w="1481" w:type="dxa"/>
            <w:vAlign w:val="center"/>
          </w:tcPr>
          <w:p w14:paraId="48C7437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1F75377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EDE2313"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5AF4955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 brouettes</w:t>
            </w:r>
          </w:p>
        </w:tc>
        <w:tc>
          <w:tcPr>
            <w:tcW w:w="1045" w:type="dxa"/>
            <w:vAlign w:val="center"/>
          </w:tcPr>
          <w:p w14:paraId="7412648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3E467722" w14:textId="77777777" w:rsidTr="00D41B07">
        <w:trPr>
          <w:trHeight w:val="339"/>
          <w:jc w:val="center"/>
        </w:trPr>
        <w:tc>
          <w:tcPr>
            <w:tcW w:w="4117" w:type="dxa"/>
            <w:vAlign w:val="center"/>
          </w:tcPr>
          <w:p w14:paraId="0CEE7C37"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fabrication des parpaings </w:t>
            </w:r>
          </w:p>
        </w:tc>
        <w:tc>
          <w:tcPr>
            <w:tcW w:w="1481" w:type="dxa"/>
            <w:vAlign w:val="center"/>
          </w:tcPr>
          <w:p w14:paraId="342005C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4B8A60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69E14C1"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498EDB9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088A575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0AE3A68A" w14:textId="77777777" w:rsidTr="00D41B07">
        <w:trPr>
          <w:trHeight w:val="339"/>
          <w:jc w:val="center"/>
        </w:trPr>
        <w:tc>
          <w:tcPr>
            <w:tcW w:w="4117" w:type="dxa"/>
            <w:vAlign w:val="center"/>
          </w:tcPr>
          <w:p w14:paraId="30551FDB"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couche d’accrochage d’enduit </w:t>
            </w:r>
          </w:p>
        </w:tc>
        <w:tc>
          <w:tcPr>
            <w:tcW w:w="1481" w:type="dxa"/>
            <w:vAlign w:val="center"/>
          </w:tcPr>
          <w:p w14:paraId="4CB3D97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2AAB94C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378A178"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15D72B0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7A9A42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seaux</w:t>
            </w:r>
          </w:p>
        </w:tc>
      </w:tr>
      <w:tr w:rsidR="00740410" w:rsidRPr="00740410" w14:paraId="13AF1AF7" w14:textId="77777777" w:rsidTr="00D41B07">
        <w:trPr>
          <w:trHeight w:val="339"/>
          <w:jc w:val="center"/>
        </w:trPr>
        <w:tc>
          <w:tcPr>
            <w:tcW w:w="4117" w:type="dxa"/>
            <w:vAlign w:val="center"/>
          </w:tcPr>
          <w:p w14:paraId="5A78C530"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corps d’enduit (première couche)</w:t>
            </w:r>
          </w:p>
        </w:tc>
        <w:tc>
          <w:tcPr>
            <w:tcW w:w="1481" w:type="dxa"/>
          </w:tcPr>
          <w:p w14:paraId="6631A019"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18D7BAD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2728C40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61F5BB5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2B205D7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66DD1024" w14:textId="77777777" w:rsidTr="00D41B07">
        <w:trPr>
          <w:trHeight w:val="339"/>
          <w:jc w:val="center"/>
        </w:trPr>
        <w:tc>
          <w:tcPr>
            <w:tcW w:w="4117" w:type="dxa"/>
            <w:vAlign w:val="center"/>
          </w:tcPr>
          <w:p w14:paraId="3FAA430F"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finition d’enduit</w:t>
            </w:r>
          </w:p>
        </w:tc>
        <w:tc>
          <w:tcPr>
            <w:tcW w:w="1481" w:type="dxa"/>
          </w:tcPr>
          <w:p w14:paraId="01DB5B50"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574ABCC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938879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38B69B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506FAA1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2A51BF67" w14:textId="77777777" w:rsidTr="00D41B07">
        <w:trPr>
          <w:trHeight w:val="339"/>
          <w:jc w:val="center"/>
        </w:trPr>
        <w:tc>
          <w:tcPr>
            <w:tcW w:w="4117" w:type="dxa"/>
            <w:vAlign w:val="center"/>
          </w:tcPr>
          <w:p w14:paraId="49C12279"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Chape lisse</w:t>
            </w:r>
          </w:p>
        </w:tc>
        <w:tc>
          <w:tcPr>
            <w:tcW w:w="1481" w:type="dxa"/>
            <w:vAlign w:val="center"/>
          </w:tcPr>
          <w:p w14:paraId="11545D4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6C8BB7D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4718E3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20CD9CF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brouettes</w:t>
            </w:r>
          </w:p>
        </w:tc>
        <w:tc>
          <w:tcPr>
            <w:tcW w:w="1045" w:type="dxa"/>
            <w:vAlign w:val="center"/>
          </w:tcPr>
          <w:p w14:paraId="0B0A6F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seaux</w:t>
            </w:r>
          </w:p>
        </w:tc>
      </w:tr>
    </w:tbl>
    <w:p w14:paraId="1D2888D2"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37158ED2" w14:textId="1081493F" w:rsidR="00740410" w:rsidRPr="00740410" w:rsidRDefault="00740410" w:rsidP="00740410">
      <w:pPr>
        <w:tabs>
          <w:tab w:val="num" w:pos="0"/>
          <w:tab w:val="left" w:pos="567"/>
        </w:tabs>
        <w:contextualSpacing/>
        <w:mirrorIndents/>
        <w:jc w:val="both"/>
        <w:rPr>
          <w:rFonts w:ascii="Trebuchet MS" w:hAnsi="Trebuchet MS"/>
          <w:b/>
          <w:szCs w:val="24"/>
        </w:rPr>
      </w:pPr>
      <w:r w:rsidRPr="00740410">
        <w:rPr>
          <w:rFonts w:ascii="Trebuchet MS" w:hAnsi="Trebuchet MS"/>
          <w:b/>
          <w:szCs w:val="24"/>
        </w:rPr>
        <w:t xml:space="preserve">N.B. Une brouette est entendue </w:t>
      </w:r>
      <w:r w:rsidR="003F2EFF" w:rsidRPr="00740410">
        <w:rPr>
          <w:rFonts w:ascii="Trebuchet MS" w:hAnsi="Trebuchet MS"/>
          <w:b/>
          <w:szCs w:val="24"/>
        </w:rPr>
        <w:t>comme contenu</w:t>
      </w:r>
      <w:r w:rsidRPr="00740410">
        <w:rPr>
          <w:rFonts w:ascii="Trebuchet MS" w:hAnsi="Trebuchet MS"/>
          <w:b/>
          <w:szCs w:val="24"/>
        </w:rPr>
        <w:t xml:space="preserve"> d’une </w:t>
      </w:r>
      <w:r w:rsidR="003F2EFF" w:rsidRPr="00740410">
        <w:rPr>
          <w:rFonts w:ascii="Trebuchet MS" w:hAnsi="Trebuchet MS"/>
          <w:b/>
          <w:szCs w:val="24"/>
        </w:rPr>
        <w:t>brouette à</w:t>
      </w:r>
      <w:r w:rsidRPr="00740410">
        <w:rPr>
          <w:rFonts w:ascii="Trebuchet MS" w:hAnsi="Trebuchet MS"/>
          <w:b/>
          <w:szCs w:val="24"/>
        </w:rPr>
        <w:t xml:space="preserve"> ras</w:t>
      </w:r>
    </w:p>
    <w:p w14:paraId="5114E069"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28F1F8FB" w14:textId="77777777" w:rsidR="00740410" w:rsidRPr="00740410" w:rsidRDefault="00740410" w:rsidP="00740410">
      <w:pPr>
        <w:tabs>
          <w:tab w:val="num" w:pos="0"/>
          <w:tab w:val="left" w:pos="567"/>
          <w:tab w:val="left" w:pos="1560"/>
        </w:tabs>
        <w:jc w:val="both"/>
        <w:rPr>
          <w:rFonts w:ascii="Trebuchet MS" w:hAnsi="Trebuchet MS"/>
          <w:szCs w:val="24"/>
        </w:rPr>
      </w:pPr>
      <w:bookmarkStart w:id="62" w:name="_Toc483634030"/>
      <w:r w:rsidRPr="00740410">
        <w:rPr>
          <w:rFonts w:ascii="Trebuchet MS" w:hAnsi="Trebuchet MS"/>
          <w:szCs w:val="24"/>
        </w:rPr>
        <w:t xml:space="preserve">Les bétons de structure seront dosés à 350 kilogrammes de ciment par mètre cube (B350), devront être vibrés pendant leur mise en œuvre et devront présenter une </w:t>
      </w:r>
      <w:bookmarkStart w:id="63" w:name="_Toc483634031"/>
      <w:bookmarkEnd w:id="62"/>
      <w:r w:rsidRPr="00740410">
        <w:rPr>
          <w:rFonts w:ascii="Trebuchet MS" w:hAnsi="Trebuchet MS"/>
          <w:szCs w:val="24"/>
        </w:rPr>
        <w:t>résistance minimale à la compression de 20 MPA à 28 jours.</w:t>
      </w:r>
      <w:bookmarkEnd w:id="63"/>
    </w:p>
    <w:p w14:paraId="65E9910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Des essais pourront être réalisés suivant le volume de béton à mettre en œuvre. En cas de </w:t>
      </w:r>
      <w:bookmarkStart w:id="64" w:name="_Toc483634033"/>
      <w:r w:rsidRPr="00740410">
        <w:rPr>
          <w:rFonts w:ascii="Trebuchet MS" w:hAnsi="Trebuchet MS"/>
          <w:szCs w:val="24"/>
        </w:rPr>
        <w:t>résistances insuffisantes, ces essais seront réputés à la charge du cocontractant et le Maître d’Œuvre décidera des mesures à prendre pour l’ouvrage incriminé.</w:t>
      </w:r>
      <w:bookmarkEnd w:id="64"/>
    </w:p>
    <w:p w14:paraId="4C6E475C"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transport du béton devra être suffisamment rapide pour qu’il soit en place avant le début de la prise. Un délai total de 20 minutes sera à respecter par temps chaud (25 à 30'), entre la préparation et la fin de la mise en œuvre.</w:t>
      </w:r>
    </w:p>
    <w:p w14:paraId="3DB471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faudra éviter les trépidations, et surtout le déversement sur une grande hauteur à cause des risques de ségrégation. </w:t>
      </w:r>
    </w:p>
    <w:p w14:paraId="4E782C3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S’agissant du compactage du béton, le damage du béton qui consiste à le frapper avec une surface plane placée au bout d'un manche (dame) n'est efficace que pour de faibles épaisseurs de béton non armé (0,20 m).</w:t>
      </w:r>
    </w:p>
    <w:p w14:paraId="7344338E"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lastRenderedPageBreak/>
        <w:t>Coffrages</w:t>
      </w:r>
    </w:p>
    <w:p w14:paraId="1A7AD40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devront être réalisés en bois raboté, réguliers, et assemblées de façon à être rigides et de faciliter leur réemploi. Ils devront être étanches. Dans le cas contraire, les éléments fins (ciment + eau + sable fin) pourront s'écouler par les interstices de sorte que le béton situé à proximité de la paroi n'ait plus la composition requise.</w:t>
      </w:r>
    </w:p>
    <w:p w14:paraId="752524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en bois, ou en matériaux poreux, devront être longuement arrosés avant la mise en place du béton, de sorte que ces coffrages n’absorbent pas l'eau de gâchage, et que le béton situé à proximité de la paroi conserve la teneur en eau requise.</w:t>
      </w:r>
    </w:p>
    <w:p w14:paraId="2CE5DFB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d'emploi de coffrages ayant déjà servi, il est essentiel de les nettoyer soigneusement.</w:t>
      </w:r>
    </w:p>
    <w:p w14:paraId="09C36D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Avant le début de l'opération de bétonnage, un contrôle des coffrages sera effectué portant sur la géométrie, la stabilité, l’étanchéité, le traitement des joints de construction, l’élimination de l'eau en fond de coffrage et les ouvertures, sans oublier les réservations.</w:t>
      </w:r>
    </w:p>
    <w:p w14:paraId="29519BA5"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bookmarkStart w:id="65" w:name="COR11.4.2"/>
      <w:bookmarkEnd w:id="65"/>
      <w:r w:rsidRPr="00740410">
        <w:rPr>
          <w:rFonts w:ascii="Trebuchet MS" w:hAnsi="Trebuchet MS"/>
          <w:b/>
        </w:rPr>
        <w:t xml:space="preserve">Armatures </w:t>
      </w:r>
    </w:p>
    <w:p w14:paraId="3ACCE0D5" w14:textId="77777777" w:rsidR="00740410" w:rsidRPr="00740410" w:rsidRDefault="00740410" w:rsidP="00740410">
      <w:pPr>
        <w:tabs>
          <w:tab w:val="num" w:pos="0"/>
          <w:tab w:val="left" w:pos="567"/>
          <w:tab w:val="left" w:pos="1560"/>
        </w:tabs>
        <w:jc w:val="both"/>
        <w:rPr>
          <w:rFonts w:ascii="Trebuchet MS" w:hAnsi="Trebuchet MS"/>
          <w:szCs w:val="24"/>
        </w:rPr>
      </w:pPr>
      <w:bookmarkStart w:id="66" w:name="COR11.5.1"/>
      <w:bookmarkEnd w:id="66"/>
      <w:r w:rsidRPr="00740410">
        <w:rPr>
          <w:rFonts w:ascii="Trebuchet MS" w:hAnsi="Trebuchet MS"/>
          <w:szCs w:val="24"/>
        </w:rPr>
        <w:t>Les inspections, en fonction de leur classe, devront confirmer, avant chaque bétonnage, que :</w:t>
      </w:r>
    </w:p>
    <w:p w14:paraId="60DA27B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et les espacements pratiqués sont conformes aux plans ;</w:t>
      </w:r>
    </w:p>
    <w:p w14:paraId="2C3182C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L'enrobage respecte les spécifications ;</w:t>
      </w:r>
    </w:p>
    <w:p w14:paraId="0271C43D"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ne sont pas souillées par de l'huile, de la graisse, de la peinture ou autre substance nuisible ;</w:t>
      </w:r>
    </w:p>
    <w:p w14:paraId="61820C62"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sont assemblées et fixées de façon à éviter tout déplacement pendant le bétonnage ;</w:t>
      </w:r>
    </w:p>
    <w:p w14:paraId="5521FC9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L'espacement des barres d'armature suffit pour permettre la mise en place du béton et son compactage.</w:t>
      </w:r>
    </w:p>
    <w:p w14:paraId="13E440C4" w14:textId="77777777" w:rsidR="00740410" w:rsidRPr="00740410" w:rsidRDefault="00740410" w:rsidP="00740410">
      <w:pPr>
        <w:tabs>
          <w:tab w:val="num" w:pos="0"/>
          <w:tab w:val="left" w:pos="567"/>
          <w:tab w:val="left" w:pos="1560"/>
        </w:tabs>
        <w:jc w:val="both"/>
        <w:rPr>
          <w:rFonts w:ascii="Trebuchet MS" w:hAnsi="Trebuchet MS"/>
          <w:szCs w:val="24"/>
        </w:rPr>
      </w:pPr>
      <w:bookmarkStart w:id="67" w:name="COR11.5.2"/>
      <w:bookmarkEnd w:id="67"/>
      <w:r w:rsidRPr="00740410">
        <w:rPr>
          <w:rFonts w:ascii="Trebuchet MS" w:hAnsi="Trebuchet MS"/>
          <w:szCs w:val="24"/>
        </w:rPr>
        <w:t>Après bétonnage, les joints de reprise devront être vérifiés afin de s’assurer que les barres d’attente sont en position correcte, puis l’on procédera à leur nettoyage.</w:t>
      </w:r>
    </w:p>
    <w:p w14:paraId="3695681C"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Décoffrage</w:t>
      </w:r>
    </w:p>
    <w:p w14:paraId="1CC7C9E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ne pourra avoir lieu avant la prise effective du béton, devra être effectué sans choc ni détérioration de la structure, et devra laisser les parements propres et net.</w:t>
      </w:r>
    </w:p>
    <w:p w14:paraId="37993A39"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Sécurité du personnel et des tiers</w:t>
      </w:r>
    </w:p>
    <w:p w14:paraId="0C5B62F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Une fois les coffrages et éléments de charpente démontés, il faudra aussitôt les dégarnir de pointes et les stocker dans un endroit clairement matérialisé.</w:t>
      </w:r>
    </w:p>
    <w:p w14:paraId="28F16C4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de propreté</w:t>
      </w:r>
    </w:p>
    <w:p w14:paraId="50D4075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sera coulé en fond de fouille et sur 5 cm au moins un béton non armé dosé à 150 kg de ciment CPJ35.</w:t>
      </w:r>
    </w:p>
    <w:p w14:paraId="712A276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armé pour structure</w:t>
      </w:r>
    </w:p>
    <w:p w14:paraId="7936D7A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parties d’ouvrages seront exécutées en béton armé dosé à 350 kg/m3 de ciment CPJ35. Si le co-contractant envisage l'utilisation d'un adjuvant, il devra en donner les caractéristiques et la notice du fabricant avant. </w:t>
      </w:r>
    </w:p>
    <w:p w14:paraId="47FD4E2F"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L'enrobage des aciers sera de 2 cm pour toutes les parties d’ouvrages.</w:t>
      </w:r>
    </w:p>
    <w:p w14:paraId="5BAD336B" w14:textId="77777777" w:rsidR="00740410" w:rsidRPr="00740410" w:rsidRDefault="00740410" w:rsidP="00740410">
      <w:pPr>
        <w:tabs>
          <w:tab w:val="num" w:pos="0"/>
          <w:tab w:val="left" w:pos="567"/>
          <w:tab w:val="left" w:pos="1560"/>
        </w:tabs>
        <w:jc w:val="both"/>
        <w:rPr>
          <w:rFonts w:ascii="Trebuchet MS" w:hAnsi="Trebuchet MS"/>
          <w:szCs w:val="24"/>
        </w:rPr>
      </w:pPr>
    </w:p>
    <w:p w14:paraId="1E9A819D" w14:textId="77777777" w:rsidR="00740410" w:rsidRPr="00740410" w:rsidRDefault="00740410" w:rsidP="00740410">
      <w:pPr>
        <w:jc w:val="both"/>
        <w:rPr>
          <w:rFonts w:ascii="Trebuchet MS" w:hAnsi="Trebuchet MS"/>
          <w:bCs/>
          <w:szCs w:val="24"/>
        </w:rPr>
      </w:pPr>
      <w:r w:rsidRPr="00740410">
        <w:rPr>
          <w:rFonts w:ascii="Trebuchet MS" w:hAnsi="Trebuchet MS"/>
          <w:b/>
          <w:bCs/>
          <w:szCs w:val="24"/>
        </w:rPr>
        <w:t>Longrine</w:t>
      </w:r>
      <w:r w:rsidRPr="00740410">
        <w:rPr>
          <w:rFonts w:ascii="Trebuchet MS" w:hAnsi="Trebuchet MS"/>
          <w:bCs/>
          <w:szCs w:val="24"/>
        </w:rPr>
        <w:t xml:space="preserve"> : </w:t>
      </w:r>
    </w:p>
    <w:p w14:paraId="286B3389" w14:textId="20B69182"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longrine de béton dosé à 350 kg/m3 de dimensions 0,20m de hauteur x 0,20m de largeur et armée </w:t>
      </w:r>
      <w:r w:rsidR="00711210" w:rsidRPr="00740410">
        <w:rPr>
          <w:rFonts w:ascii="Trebuchet MS" w:hAnsi="Trebuchet MS"/>
          <w:szCs w:val="24"/>
        </w:rPr>
        <w:t>de 4</w:t>
      </w:r>
      <w:r w:rsidRPr="00740410">
        <w:rPr>
          <w:rFonts w:ascii="Trebuchet MS" w:hAnsi="Trebuchet MS"/>
          <w:szCs w:val="24"/>
        </w:rPr>
        <w:t xml:space="preserve">HA8 </w:t>
      </w:r>
      <w:r w:rsidR="00711210" w:rsidRPr="00740410">
        <w:rPr>
          <w:rFonts w:ascii="Trebuchet MS" w:hAnsi="Trebuchet MS"/>
          <w:szCs w:val="24"/>
        </w:rPr>
        <w:t>horizontaux et</w:t>
      </w:r>
      <w:r w:rsidRPr="00740410">
        <w:rPr>
          <w:rFonts w:ascii="Trebuchet MS" w:hAnsi="Trebuchet MS"/>
          <w:szCs w:val="24"/>
        </w:rPr>
        <w:t xml:space="preserve"> reliés par des cadres de RL6 disposés tous les </w:t>
      </w:r>
      <w:smartTag w:uri="urn:schemas-microsoft-com:office:smarttags" w:element="metricconverter">
        <w:smartTagPr>
          <w:attr w:name="ProductID" w:val="20 cm"/>
        </w:smartTagPr>
        <w:r w:rsidRPr="00740410">
          <w:rPr>
            <w:rFonts w:ascii="Trebuchet MS" w:hAnsi="Trebuchet MS"/>
            <w:szCs w:val="24"/>
          </w:rPr>
          <w:t xml:space="preserve">20 </w:t>
        </w:r>
        <w:r w:rsidRPr="00740410">
          <w:rPr>
            <w:rFonts w:ascii="Trebuchet MS" w:hAnsi="Trebuchet MS"/>
            <w:szCs w:val="24"/>
          </w:rPr>
          <w:lastRenderedPageBreak/>
          <w:t>cm</w:t>
        </w:r>
      </w:smartTag>
      <w:r w:rsidRPr="00740410">
        <w:rPr>
          <w:rFonts w:ascii="Trebuchet MS" w:hAnsi="Trebuchet MS"/>
          <w:szCs w:val="24"/>
        </w:rPr>
        <w:t xml:space="preserve">, sera mise en place. Les attentes de 4T8 pour chaque poteau seront disposées à l’emplacement des poteaux. La longueur des attentes doit être de </w:t>
      </w:r>
      <w:smartTag w:uri="urn:schemas-microsoft-com:office:smarttags" w:element="metricconverter">
        <w:smartTagPr>
          <w:attr w:name="ProductID" w:val="80 cm"/>
        </w:smartTagPr>
        <w:r w:rsidRPr="00740410">
          <w:rPr>
            <w:rFonts w:ascii="Trebuchet MS" w:hAnsi="Trebuchet MS"/>
            <w:szCs w:val="24"/>
          </w:rPr>
          <w:t>80 cm</w:t>
        </w:r>
      </w:smartTag>
      <w:r w:rsidRPr="00740410">
        <w:rPr>
          <w:rFonts w:ascii="Trebuchet MS" w:hAnsi="Trebuchet MS"/>
          <w:szCs w:val="24"/>
        </w:rPr>
        <w:t xml:space="preserve"> hors béton.</w:t>
      </w:r>
    </w:p>
    <w:p w14:paraId="33A4DDE5"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 xml:space="preserve">Maçonneries de fondation </w:t>
      </w:r>
    </w:p>
    <w:p w14:paraId="56E16CD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mur de soubassement sera réalisé en agglomérés de 20x20x40 bourrés au béton et posés à l’aide de mortier M250. Ils seront couronnés d’un chaînage en béton armé B350 de 20x20 cm.</w:t>
      </w:r>
    </w:p>
    <w:p w14:paraId="211934FF"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Dallage en béton Armé</w:t>
      </w:r>
    </w:p>
    <w:p w14:paraId="5F12D9A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le remblai de la fondation, Le sol recevra un dallage en béton armé de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d’épaisseur sur un film polyane de 400 microns. Il sera recoupé en surfaces de </w:t>
      </w:r>
      <w:smartTag w:uri="urn:schemas-microsoft-com:office:smarttags" w:element="metricconverter">
        <w:smartTagPr>
          <w:attr w:name="ProductID" w:val="16 mﾲ"/>
        </w:smartTagPr>
        <w:r w:rsidRPr="00740410">
          <w:rPr>
            <w:rFonts w:ascii="Trebuchet MS" w:hAnsi="Trebuchet MS"/>
            <w:szCs w:val="24"/>
          </w:rPr>
          <w:t>16 m²</w:t>
        </w:r>
      </w:smartTag>
      <w:r w:rsidRPr="00740410">
        <w:rPr>
          <w:rFonts w:ascii="Trebuchet MS" w:hAnsi="Trebuchet MS"/>
          <w:szCs w:val="24"/>
        </w:rPr>
        <w:t xml:space="preserve"> maximum avec des joints combinés. Finition talochée.</w:t>
      </w:r>
    </w:p>
    <w:p w14:paraId="7134AC4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Béton : dosé à 300 kg/m3.</w:t>
      </w:r>
    </w:p>
    <w:p w14:paraId="0CC27DC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Aciers : treillis 6/6 ; maille (40 x40)cm</w:t>
      </w:r>
    </w:p>
    <w:p w14:paraId="1C612978" w14:textId="77777777" w:rsidR="00740410" w:rsidRPr="00740410" w:rsidRDefault="00740410" w:rsidP="00740410">
      <w:pPr>
        <w:tabs>
          <w:tab w:val="num" w:pos="0"/>
          <w:tab w:val="left" w:pos="567"/>
          <w:tab w:val="left" w:pos="1560"/>
        </w:tabs>
        <w:jc w:val="both"/>
        <w:rPr>
          <w:rFonts w:ascii="Trebuchet MS" w:hAnsi="Trebuchet MS"/>
          <w:szCs w:val="24"/>
        </w:rPr>
      </w:pPr>
    </w:p>
    <w:p w14:paraId="5680AE12" w14:textId="77777777" w:rsidR="00740410" w:rsidRPr="00740410" w:rsidRDefault="00740410" w:rsidP="00740410">
      <w:pPr>
        <w:pStyle w:val="Chapitre"/>
        <w:tabs>
          <w:tab w:val="num" w:pos="0"/>
          <w:tab w:val="left" w:pos="567"/>
          <w:tab w:val="left" w:pos="1560"/>
        </w:tabs>
        <w:spacing w:line="240" w:lineRule="auto"/>
        <w:ind w:left="0" w:firstLine="0"/>
        <w:rPr>
          <w:rFonts w:ascii="Trebuchet MS" w:hAnsi="Trebuchet MS"/>
          <w:sz w:val="24"/>
          <w:szCs w:val="24"/>
        </w:rPr>
      </w:pPr>
      <w:bookmarkStart w:id="68" w:name="_Toc393547191"/>
      <w:r w:rsidRPr="00740410">
        <w:rPr>
          <w:rFonts w:ascii="Trebuchet MS" w:hAnsi="Trebuchet MS"/>
          <w:sz w:val="24"/>
          <w:szCs w:val="24"/>
        </w:rPr>
        <w:t>MAÇONNERIES ET ÉLÉVATIONS</w:t>
      </w:r>
      <w:bookmarkEnd w:id="68"/>
    </w:p>
    <w:p w14:paraId="21A2BB56" w14:textId="77777777" w:rsidR="00740410" w:rsidRPr="00740410" w:rsidRDefault="00740410" w:rsidP="00740410">
      <w:pPr>
        <w:pStyle w:val="Dao5"/>
        <w:tabs>
          <w:tab w:val="num" w:pos="0"/>
          <w:tab w:val="left" w:pos="567"/>
          <w:tab w:val="left" w:pos="1560"/>
        </w:tabs>
        <w:spacing w:before="0" w:line="240" w:lineRule="auto"/>
        <w:rPr>
          <w:rFonts w:ascii="Trebuchet MS" w:hAnsi="Trebuchet MS"/>
        </w:rPr>
      </w:pPr>
      <w:bookmarkStart w:id="69" w:name="_Toc321315066"/>
      <w:r w:rsidRPr="00740410">
        <w:rPr>
          <w:rFonts w:ascii="Trebuchet MS" w:hAnsi="Trebuchet MS"/>
        </w:rPr>
        <w:t>Béton armé en élévation</w:t>
      </w:r>
      <w:bookmarkEnd w:id="69"/>
    </w:p>
    <w:p w14:paraId="7AF9A1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prescriptions du chapitre précédent sont entièrement applicables.</w:t>
      </w:r>
    </w:p>
    <w:p w14:paraId="55A4E65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L'ensemble de l’ouvrage béton armé en élévation sera réalisé en ciment portland (CPJ35), dosé à 350 kg/m3 de béton. L'enrobage des aciers sera d’au moins 2 cm. </w:t>
      </w:r>
    </w:p>
    <w:p w14:paraId="32245C8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poteaux devront être coulés en une seule opération.</w:t>
      </w:r>
    </w:p>
    <w:p w14:paraId="37FDD2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décoffrage des poutres et des chaînages sera effectué dans un délai de 3 et 16 jours minimum respectivement pour les fonds, tandis que celui des poteaux pourra intervenir 48 heures après la mise en œuvre du béton.</w:t>
      </w:r>
    </w:p>
    <w:p w14:paraId="1F70FD7E" w14:textId="77777777" w:rsidR="00740410" w:rsidRPr="00740410" w:rsidRDefault="00740410" w:rsidP="00740410">
      <w:pPr>
        <w:tabs>
          <w:tab w:val="num" w:pos="0"/>
          <w:tab w:val="left" w:pos="567"/>
          <w:tab w:val="left" w:pos="1560"/>
        </w:tabs>
        <w:jc w:val="both"/>
        <w:rPr>
          <w:rFonts w:ascii="Trebuchet MS" w:hAnsi="Trebuchet MS"/>
          <w:szCs w:val="24"/>
        </w:rPr>
      </w:pPr>
    </w:p>
    <w:p w14:paraId="4CB99567"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 xml:space="preserve">1- Les poteaux : </w:t>
      </w:r>
    </w:p>
    <w:p w14:paraId="06A566F7" w14:textId="2AFB06BA"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Ils seront réalisés en béton armé dos</w:t>
      </w:r>
      <w:r w:rsidR="006C612C">
        <w:rPr>
          <w:rFonts w:ascii="Trebuchet MS" w:hAnsi="Trebuchet MS"/>
          <w:szCs w:val="24"/>
        </w:rPr>
        <w:t>é à 350 kg/m3 de section : (20x20)cm,</w:t>
      </w:r>
      <w:r w:rsidRPr="00740410">
        <w:rPr>
          <w:rFonts w:ascii="Trebuchet MS" w:hAnsi="Trebuchet MS"/>
          <w:szCs w:val="24"/>
        </w:rPr>
        <w:t xml:space="preserve"> l’acier</w:t>
      </w:r>
      <w:r w:rsidR="006C612C">
        <w:rPr>
          <w:rFonts w:ascii="Trebuchet MS" w:hAnsi="Trebuchet MS"/>
          <w:szCs w:val="24"/>
        </w:rPr>
        <w:t> : cadre Ø6 tous les 20cm + 4HA10 filants.</w:t>
      </w:r>
    </w:p>
    <w:p w14:paraId="126BBD58" w14:textId="77777777" w:rsidR="00740410" w:rsidRPr="00740410" w:rsidRDefault="00740410" w:rsidP="00740410">
      <w:pPr>
        <w:tabs>
          <w:tab w:val="num" w:pos="0"/>
          <w:tab w:val="left" w:pos="567"/>
          <w:tab w:val="left" w:pos="1560"/>
        </w:tabs>
        <w:jc w:val="both"/>
        <w:rPr>
          <w:rFonts w:ascii="Trebuchet MS" w:hAnsi="Trebuchet MS"/>
          <w:szCs w:val="24"/>
        </w:rPr>
      </w:pPr>
    </w:p>
    <w:p w14:paraId="4A4B8181" w14:textId="20FD1DD2"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2</w:t>
      </w:r>
      <w:r w:rsidRPr="00740410">
        <w:rPr>
          <w:rFonts w:ascii="Trebuchet MS" w:hAnsi="Trebuchet MS"/>
          <w:b/>
          <w:szCs w:val="24"/>
        </w:rPr>
        <w:t xml:space="preserve">- </w:t>
      </w:r>
      <w:r w:rsidRPr="00CB466A">
        <w:rPr>
          <w:rFonts w:ascii="Trebuchet MS" w:hAnsi="Trebuchet MS"/>
          <w:b/>
          <w:szCs w:val="24"/>
        </w:rPr>
        <w:t>L</w:t>
      </w:r>
      <w:r w:rsidR="006C612C">
        <w:rPr>
          <w:rFonts w:ascii="Trebuchet MS" w:hAnsi="Trebuchet MS"/>
          <w:b/>
          <w:szCs w:val="24"/>
        </w:rPr>
        <w:t>es poutres</w:t>
      </w:r>
      <w:r w:rsidRPr="00740410">
        <w:rPr>
          <w:rFonts w:ascii="Trebuchet MS" w:hAnsi="Trebuchet MS"/>
          <w:b/>
          <w:szCs w:val="24"/>
        </w:rPr>
        <w:t>:</w:t>
      </w:r>
      <w:r w:rsidRPr="00CB466A">
        <w:rPr>
          <w:rFonts w:ascii="Trebuchet MS" w:hAnsi="Trebuchet MS"/>
          <w:b/>
          <w:szCs w:val="24"/>
        </w:rPr>
        <w:t xml:space="preserve"> </w:t>
      </w:r>
    </w:p>
    <w:p w14:paraId="5D0901E5" w14:textId="16566C5E" w:rsidR="00740410" w:rsidRPr="006C612C"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Réalisés en béton armé dosé</w:t>
      </w:r>
      <w:r w:rsidR="006C612C">
        <w:rPr>
          <w:rFonts w:ascii="Trebuchet MS" w:hAnsi="Trebuchet MS"/>
          <w:szCs w:val="24"/>
        </w:rPr>
        <w:t xml:space="preserve"> à 350 kg/m3 de section : (15</w:t>
      </w:r>
      <w:r w:rsidRPr="00740410">
        <w:rPr>
          <w:rFonts w:ascii="Trebuchet MS" w:hAnsi="Trebuchet MS"/>
          <w:szCs w:val="24"/>
        </w:rPr>
        <w:t>x2</w:t>
      </w:r>
      <w:r w:rsidR="006C612C">
        <w:rPr>
          <w:rFonts w:ascii="Trebuchet MS" w:hAnsi="Trebuchet MS"/>
          <w:szCs w:val="24"/>
        </w:rPr>
        <w:t>0) cm</w:t>
      </w:r>
      <w:r w:rsidRPr="00740410">
        <w:rPr>
          <w:rFonts w:ascii="Trebuchet MS" w:hAnsi="Trebuchet MS"/>
          <w:szCs w:val="24"/>
        </w:rPr>
        <w:t xml:space="preserve"> avec l’acier</w:t>
      </w:r>
      <w:r w:rsidR="006C612C">
        <w:rPr>
          <w:rFonts w:ascii="Trebuchet MS" w:hAnsi="Trebuchet MS"/>
          <w:szCs w:val="24"/>
        </w:rPr>
        <w:t> : cadre Ø6 tous les 15cm + 4HA10</w:t>
      </w:r>
      <w:r w:rsidRPr="00740410">
        <w:rPr>
          <w:rFonts w:ascii="Trebuchet MS" w:hAnsi="Trebuchet MS"/>
          <w:szCs w:val="24"/>
        </w:rPr>
        <w:t xml:space="preserve"> filant </w:t>
      </w:r>
    </w:p>
    <w:p w14:paraId="3D9A8A34"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70" w:name="_Toc321315068"/>
      <w:r w:rsidRPr="00740410">
        <w:rPr>
          <w:rFonts w:ascii="Trebuchet MS" w:hAnsi="Trebuchet MS"/>
        </w:rPr>
        <w:t xml:space="preserve">Agglomérés </w:t>
      </w:r>
      <w:bookmarkEnd w:id="70"/>
    </w:p>
    <w:p w14:paraId="6CB4C8D3" w14:textId="0CF3F8F1"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Ils devront présenter les faces sensiblement planes dont </w:t>
      </w:r>
      <w:r w:rsidR="006C612C" w:rsidRPr="00740410">
        <w:rPr>
          <w:rFonts w:ascii="Trebuchet MS" w:hAnsi="Trebuchet MS"/>
          <w:szCs w:val="24"/>
        </w:rPr>
        <w:t>les tolérances maximums</w:t>
      </w:r>
      <w:r w:rsidRPr="00740410">
        <w:rPr>
          <w:rFonts w:ascii="Trebuchet MS" w:hAnsi="Trebuchet MS"/>
          <w:szCs w:val="24"/>
        </w:rPr>
        <w:t xml:space="preserve"> seront de plus ou moins 2 mm sur les petites faces et de plus ou moins 4 mm sur les grandes faces.</w:t>
      </w:r>
    </w:p>
    <w:p w14:paraId="6E8941F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faces seront plus ou moins rugueuses pour assurer l'adhérence des enduits.</w:t>
      </w:r>
    </w:p>
    <w:p w14:paraId="22B539C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Pendant la période de séchage fixée à quinze jours au minimum, les agglos seront protégées des effets du soleil par abri provisoire et arrosés deux fois par jour dans la 1ère semaine et une fois par jour dans la 2ème semaine.</w:t>
      </w:r>
    </w:p>
    <w:p w14:paraId="1D76BAC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agglomérés seront posés en quinconce de manière à éviter la superposition de 2 joints verticaux. Par ailleurs, les joints de mortier horizontaux et verticaux ne devront pas avoir plus 2 cm d’épaisseur.</w:t>
      </w:r>
    </w:p>
    <w:p w14:paraId="6EE70C5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14:paraId="2BBF56A6"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71" w:name="_Toc321315081"/>
      <w:r w:rsidRPr="00740410">
        <w:rPr>
          <w:rFonts w:ascii="Trebuchet MS" w:hAnsi="Trebuchet MS"/>
        </w:rPr>
        <w:t>Enduits</w:t>
      </w:r>
      <w:bookmarkEnd w:id="71"/>
    </w:p>
    <w:p w14:paraId="666BD77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14:paraId="52362D8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mise en place des enduits se réalisera après le passage de tous les fourreaux :</w:t>
      </w:r>
    </w:p>
    <w:p w14:paraId="037C5A99"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première couche (gobetis),</w:t>
      </w:r>
      <w:r w:rsidRPr="00740410">
        <w:rPr>
          <w:rFonts w:ascii="Trebuchet MS" w:hAnsi="Trebuchet MS"/>
        </w:rPr>
        <w:t xml:space="preserve"> exécutée par fouettage d’un mortier riche et liquide, sur une épaisseur de 5 à 10 mm, destinée à rendre le support rugueux pour un meilleur accrochage, et au bouchage des trous et joints.</w:t>
      </w:r>
    </w:p>
    <w:p w14:paraId="54AC63EA"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deuxième couche (finition)</w:t>
      </w:r>
      <w:r w:rsidRPr="00740410">
        <w:rPr>
          <w:rFonts w:ascii="Trebuchet MS" w:hAnsi="Trebuchet MS"/>
        </w:rPr>
        <w:t xml:space="preserve"> exécutée après séchage du gobetis au mortier de granulométrie plus fine.</w:t>
      </w:r>
    </w:p>
    <w:p w14:paraId="7481FB0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Des règles de guidage seront utilisées, constituées de baguettes en bois verticales, de 1,5 cm d’épaisseur, fixées aux murs et espacées de 2 m, devant servir de repère d’épaisseur pour la charge du mortier d’enduit.</w:t>
      </w:r>
    </w:p>
    <w:p w14:paraId="3987E80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Chaque couche ne sera appliquée qu'après séchage complet de la couche précédente, cette dernière devant être mouillée avant l'exécution et avant chaque application d'une couche suivante.</w:t>
      </w:r>
    </w:p>
    <w:p w14:paraId="2DDE10AB"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72" w:name="_Toc321315084"/>
      <w:r w:rsidRPr="00740410">
        <w:rPr>
          <w:rFonts w:ascii="Trebuchet MS" w:hAnsi="Trebuchet MS"/>
        </w:rPr>
        <w:t>Chapes</w:t>
      </w:r>
      <w:bookmarkEnd w:id="72"/>
    </w:p>
    <w:p w14:paraId="3B3230B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740410">
        <w:rPr>
          <w:rFonts w:ascii="Trebuchet MS" w:hAnsi="Trebuchet MS"/>
          <w:b/>
          <w:i/>
          <w:szCs w:val="24"/>
        </w:rPr>
        <w:t>soin tenant compte d’une pente orientée vers les portes</w:t>
      </w:r>
      <w:r w:rsidRPr="00740410">
        <w:rPr>
          <w:rFonts w:ascii="Trebuchet MS" w:hAnsi="Trebuchet MS"/>
          <w:szCs w:val="24"/>
        </w:rPr>
        <w:t>. La finition consistera en un lissage à la barbotine de ciment.</w:t>
      </w:r>
    </w:p>
    <w:p w14:paraId="0F837FA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chape devra être maintenue humide pendant trois jours pour être protégée contre le retrait. La chape ne sera chargée qu’après sept jours. Des joints de fractionnement seront exécutés tous les 16 m².</w:t>
      </w:r>
    </w:p>
    <w:p w14:paraId="42C3D7DE"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Percements, Tranchées et Saignées</w:t>
      </w:r>
    </w:p>
    <w:p w14:paraId="6E3D491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percements, tranchées et saignées dans tous les murs en maçonnerie de toute nature seront exécutés par le co-contractant, avec grand soin, aux dimensions strictement nécessaires. Toute précaution devra être prise pour ne pas ébranler les ouvrages.</w:t>
      </w:r>
    </w:p>
    <w:p w14:paraId="4029272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 percements dans les éléments porteurs soumis à des contraintes importantes, le co-contractant  devra obtenir l'accord du maître d'œuvre avant d'exécuter ses percements.</w:t>
      </w:r>
    </w:p>
    <w:p w14:paraId="05D1026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 cloisons en matériaux creux, les saignées et tranchées ne devront jamais pénétrer dans la paroi opposée du matériau creux.</w:t>
      </w:r>
    </w:p>
    <w:p w14:paraId="3E56ECF5"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Scellements</w:t>
      </w:r>
    </w:p>
    <w:p w14:paraId="27CD594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scellements de tous les ouvrages sont à la charge du co-contractant, et doivent avoir une profondeur déterminée en fonction des efforts qu'ils auront à supporter, compte tenu toutefois de l'épaisseur de l'ouvrage dans lequel doit se faire le scellement.</w:t>
      </w:r>
    </w:p>
    <w:p w14:paraId="0BE6F6A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général, les scellements se feront au mortier de ciment et sable fin, les cales en bois dans les scellements sont interdites. Le ciment employé devra correspondre ou être compatible avec celui utilisé pour l'ouvrage en question.</w:t>
      </w:r>
    </w:p>
    <w:p w14:paraId="3692045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scellements devront toujours être arasés de 2 cm environ en retrait du nu fini des murs, afin de réserver l'épaisseur pour le raccord ou le revêtement (sols et murs).</w:t>
      </w:r>
    </w:p>
    <w:p w14:paraId="1ABC7D7B"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Raccords et calfeutrements sur éléments verticaux</w:t>
      </w:r>
    </w:p>
    <w:p w14:paraId="4C269A4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14:paraId="7FFA1B7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Ceux-ci seront arasés au nu fini des murs en béton ou des enduits sur murs et cloisons. L'aspect fini devra correspondre à celui du parement. Ces raccords et calfeutrements sont à la charge du co-contractant.</w:t>
      </w:r>
    </w:p>
    <w:p w14:paraId="38FBA2FB" w14:textId="77777777" w:rsidR="00740410" w:rsidRPr="00740410" w:rsidRDefault="00740410" w:rsidP="00740410">
      <w:pPr>
        <w:tabs>
          <w:tab w:val="num" w:pos="0"/>
          <w:tab w:val="left" w:pos="567"/>
          <w:tab w:val="left" w:pos="1560"/>
        </w:tabs>
        <w:jc w:val="both"/>
        <w:rPr>
          <w:rFonts w:ascii="Trebuchet MS" w:hAnsi="Trebuchet MS"/>
          <w:szCs w:val="24"/>
        </w:rPr>
      </w:pPr>
    </w:p>
    <w:p w14:paraId="28A84470" w14:textId="77777777" w:rsidR="00740410" w:rsidRPr="00851049" w:rsidRDefault="00740410" w:rsidP="00740410">
      <w:pPr>
        <w:pStyle w:val="Chapitre"/>
        <w:tabs>
          <w:tab w:val="num" w:pos="0"/>
          <w:tab w:val="left" w:pos="567"/>
          <w:tab w:val="left" w:pos="1560"/>
        </w:tabs>
        <w:spacing w:line="240" w:lineRule="auto"/>
        <w:ind w:left="0" w:firstLine="0"/>
        <w:rPr>
          <w:rFonts w:ascii="Trebuchet MS" w:hAnsi="Trebuchet MS"/>
          <w:i w:val="0"/>
          <w:sz w:val="24"/>
          <w:szCs w:val="24"/>
        </w:rPr>
      </w:pPr>
      <w:bookmarkStart w:id="73" w:name="_Toc321315075"/>
      <w:bookmarkStart w:id="74" w:name="_Toc321685510"/>
      <w:bookmarkStart w:id="75" w:name="_Toc393547192"/>
      <w:r w:rsidRPr="00851049">
        <w:rPr>
          <w:rFonts w:ascii="Trebuchet MS" w:hAnsi="Trebuchet MS"/>
          <w:i w:val="0"/>
          <w:sz w:val="24"/>
          <w:szCs w:val="24"/>
        </w:rPr>
        <w:t xml:space="preserve">CHARPENTE </w:t>
      </w:r>
      <w:r w:rsidRPr="00893B73">
        <w:rPr>
          <w:rFonts w:ascii="Trebuchet MS" w:hAnsi="Trebuchet MS"/>
          <w:i w:val="0"/>
          <w:szCs w:val="24"/>
        </w:rPr>
        <w:t>–</w:t>
      </w:r>
      <w:r w:rsidRPr="00893B73">
        <w:rPr>
          <w:rFonts w:ascii="Trebuchet MS" w:hAnsi="Trebuchet MS"/>
          <w:i w:val="0"/>
          <w:szCs w:val="24"/>
          <w:lang w:val="fr-FR"/>
        </w:rPr>
        <w:t xml:space="preserve"> </w:t>
      </w:r>
      <w:r w:rsidRPr="00893B73">
        <w:rPr>
          <w:rFonts w:ascii="Trebuchet MS" w:hAnsi="Trebuchet MS"/>
          <w:i w:val="0"/>
          <w:sz w:val="32"/>
          <w:szCs w:val="24"/>
        </w:rPr>
        <w:t>acrotère</w:t>
      </w:r>
      <w:r w:rsidRPr="00893B73">
        <w:rPr>
          <w:rFonts w:ascii="Trebuchet MS" w:hAnsi="Trebuchet MS"/>
          <w:i w:val="0"/>
          <w:sz w:val="32"/>
          <w:szCs w:val="24"/>
          <w:lang w:val="fr-FR"/>
        </w:rPr>
        <w:t xml:space="preserve"> </w:t>
      </w:r>
      <w:r w:rsidRPr="00851049">
        <w:rPr>
          <w:rFonts w:ascii="Trebuchet MS" w:hAnsi="Trebuchet MS"/>
          <w:i w:val="0"/>
          <w:sz w:val="24"/>
          <w:szCs w:val="24"/>
        </w:rPr>
        <w:t>- COUVERTUR</w:t>
      </w:r>
      <w:bookmarkEnd w:id="73"/>
      <w:bookmarkEnd w:id="74"/>
      <w:r w:rsidRPr="00851049">
        <w:rPr>
          <w:rFonts w:ascii="Trebuchet MS" w:hAnsi="Trebuchet MS"/>
          <w:i w:val="0"/>
          <w:sz w:val="24"/>
          <w:szCs w:val="24"/>
        </w:rPr>
        <w:t>E</w:t>
      </w:r>
      <w:bookmarkEnd w:id="75"/>
    </w:p>
    <w:p w14:paraId="5A563A94" w14:textId="77777777" w:rsidR="00740410" w:rsidRPr="00740410" w:rsidRDefault="00740410" w:rsidP="00740410">
      <w:pPr>
        <w:tabs>
          <w:tab w:val="num" w:pos="0"/>
          <w:tab w:val="left" w:pos="567"/>
          <w:tab w:val="left" w:pos="1560"/>
        </w:tabs>
        <w:jc w:val="both"/>
        <w:rPr>
          <w:rFonts w:ascii="Trebuchet MS" w:hAnsi="Trebuchet MS"/>
          <w:szCs w:val="24"/>
        </w:rPr>
      </w:pPr>
    </w:p>
    <w:p w14:paraId="39121AF4"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co-contractant aura à sa charge la réalisation des travaux de charpente bois, en travaux neufs.</w:t>
      </w:r>
    </w:p>
    <w:p w14:paraId="06A0DEA8"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76" w:name="_Toc463358650"/>
      <w:bookmarkStart w:id="77" w:name="_Toc468942222"/>
      <w:bookmarkStart w:id="78" w:name="_Toc321315076"/>
      <w:r w:rsidRPr="00740410">
        <w:rPr>
          <w:rFonts w:ascii="Trebuchet MS" w:hAnsi="Trebuchet MS"/>
        </w:rPr>
        <w:t>Caractéristiques des bois</w:t>
      </w:r>
      <w:bookmarkEnd w:id="76"/>
      <w:bookmarkEnd w:id="77"/>
      <w:bookmarkEnd w:id="78"/>
    </w:p>
    <w:p w14:paraId="648A889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bois employé pour les charpentes devra être dur et résistant aux intempéries, avec un taux d’humidité compris  entre 17 et 20%. On utilisera de préférence les essences telles que l’azobé, le Doussie, l’Iroko etc.</w:t>
      </w:r>
    </w:p>
    <w:p w14:paraId="31A77747"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Pour éviter l’arrachement de la charpente par des orages, le procédé d’ancrage à employer sera la fixation à l’aide de barres d’attentes en acier de 6mm de diamètre ancrées dans le chaînage.</w:t>
      </w:r>
    </w:p>
    <w:p w14:paraId="0097B7E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Avant toute mise en œuvre, tous les bois seront protégés par imprégnation d’un fongicide et d’un insecticide, et traitées contre les termites. Une protection hydrofuge (avec Flinkote par exemple) sera nécessaire lorsque le bois devra être scellé dans la maçonnerie. Le co-contractant en soumettra la marque, les références et le mode d’application à l’approbation du Maître d’Œuvre avant toute utilisation.</w:t>
      </w:r>
    </w:p>
    <w:p w14:paraId="577631D1"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Fermes</w:t>
      </w:r>
    </w:p>
    <w:p w14:paraId="6C61FB2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fermes seront exécutées avec du bois traités de 3x15 cm, suivant les indications des plans. L’entrait et l’arbalétrier seront doublés. L’ensemble sera solidement ancré dans la maçonnerie à l’aide des fers d’attente des poteaux.</w:t>
      </w:r>
    </w:p>
    <w:p w14:paraId="05ED5034" w14:textId="77777777" w:rsidR="00740410" w:rsidRPr="00740410" w:rsidRDefault="00740410" w:rsidP="00740410">
      <w:pPr>
        <w:tabs>
          <w:tab w:val="num" w:pos="0"/>
          <w:tab w:val="left" w:pos="567"/>
          <w:tab w:val="left" w:pos="1560"/>
        </w:tabs>
        <w:jc w:val="both"/>
        <w:rPr>
          <w:rFonts w:ascii="Trebuchet MS" w:hAnsi="Trebuchet MS"/>
          <w:szCs w:val="24"/>
        </w:rPr>
      </w:pPr>
    </w:p>
    <w:p w14:paraId="7C2A9B8D"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Pannes</w:t>
      </w:r>
    </w:p>
    <w:p w14:paraId="099E67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Elles seront en bois dur traités au xylamon, de section 8x8 cm suivant les indications des plans. Sur les pignons et les murs de séparation, elles seront fixées par les cavaliers en acier diamètre 6, sur les pignons et les murs de séparation.</w:t>
      </w:r>
    </w:p>
    <w:p w14:paraId="1CE48796" w14:textId="77777777" w:rsidR="00740410" w:rsidRPr="00740410" w:rsidRDefault="00740410" w:rsidP="00740410">
      <w:pPr>
        <w:tabs>
          <w:tab w:val="num" w:pos="0"/>
          <w:tab w:val="left" w:pos="567"/>
          <w:tab w:val="left" w:pos="1560"/>
        </w:tabs>
        <w:jc w:val="both"/>
        <w:rPr>
          <w:rFonts w:ascii="Trebuchet MS" w:hAnsi="Trebuchet MS"/>
          <w:szCs w:val="24"/>
        </w:rPr>
      </w:pPr>
    </w:p>
    <w:p w14:paraId="063256DE"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   Couverture</w:t>
      </w:r>
    </w:p>
    <w:p w14:paraId="543B402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couverture sera réalisée en tôles bac en aluminium d’épaisseur 6/10</w:t>
      </w:r>
      <w:r w:rsidRPr="00740410">
        <w:rPr>
          <w:rFonts w:ascii="Trebuchet MS" w:hAnsi="Trebuchet MS"/>
          <w:szCs w:val="24"/>
          <w:vertAlign w:val="superscript"/>
        </w:rPr>
        <w:t>ème</w:t>
      </w:r>
      <w:r w:rsidRPr="00740410">
        <w:rPr>
          <w:rFonts w:ascii="Trebuchet MS" w:hAnsi="Trebuchet MS"/>
          <w:szCs w:val="24"/>
        </w:rPr>
        <w:t>, dont la longueur sera appréciée par le Co-contractant  en fonction des dimensions prévues au plan d’exécution de la toiture :</w:t>
      </w:r>
    </w:p>
    <w:p w14:paraId="001969F9"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La couverture sera fixée sur les pannes par des tire-fonds de 8x80mm avec accessoires.</w:t>
      </w:r>
    </w:p>
    <w:p w14:paraId="6A03195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Un débord de toiture de 15 cm maximum est effectué.</w:t>
      </w:r>
    </w:p>
    <w:p w14:paraId="13F04566"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 faîtage sera relevé et couvert avec des tôles faîtières de 50 cm de 6/10</w:t>
      </w:r>
      <w:r w:rsidRPr="00740410">
        <w:rPr>
          <w:rFonts w:ascii="Trebuchet MS" w:hAnsi="Trebuchet MS"/>
          <w:vertAlign w:val="superscript"/>
        </w:rPr>
        <w:t>ème</w:t>
      </w:r>
      <w:r w:rsidRPr="00740410">
        <w:rPr>
          <w:rFonts w:ascii="Trebuchet MS" w:hAnsi="Trebuchet MS"/>
        </w:rPr>
        <w:t>;</w:t>
      </w:r>
    </w:p>
    <w:p w14:paraId="03A327E9"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pignons recevront  des rives en tôles bac en aluminium.</w:t>
      </w:r>
    </w:p>
    <w:p w14:paraId="253EBE8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sens de montage des tôles sera fonction de la prédominance des vents. En outre il faudra exécuter un calfeutrement bitumineux entre la tôle faîtière et la partie haute de la dernière tôle.</w:t>
      </w:r>
    </w:p>
    <w:p w14:paraId="73212E2A"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lang w:val="fr-FR"/>
        </w:rPr>
        <w:t>assemblage</w:t>
      </w:r>
    </w:p>
    <w:p w14:paraId="5AF506A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Les assemblages se feront principalement par clouage. Toutefois, le tirefonnage ou le boulonnage peuvent être requis.</w:t>
      </w:r>
    </w:p>
    <w:p w14:paraId="050C349F" w14:textId="77777777" w:rsidR="00740410" w:rsidRPr="00740410" w:rsidRDefault="00740410" w:rsidP="00740410">
      <w:pPr>
        <w:tabs>
          <w:tab w:val="num" w:pos="0"/>
          <w:tab w:val="left" w:pos="567"/>
          <w:tab w:val="left" w:pos="1560"/>
        </w:tabs>
        <w:jc w:val="both"/>
        <w:rPr>
          <w:rFonts w:ascii="Trebuchet MS" w:hAnsi="Trebuchet MS"/>
          <w:szCs w:val="24"/>
        </w:rPr>
      </w:pPr>
    </w:p>
    <w:p w14:paraId="25EE10E6" w14:textId="77777777" w:rsidR="00740410" w:rsidRPr="00851049" w:rsidRDefault="00740410" w:rsidP="00740410">
      <w:pPr>
        <w:pStyle w:val="Dao5"/>
        <w:rPr>
          <w:rFonts w:ascii="Trebuchet MS" w:hAnsi="Trebuchet MS"/>
        </w:rPr>
      </w:pPr>
      <w:r w:rsidRPr="00851049">
        <w:rPr>
          <w:rFonts w:ascii="Trebuchet MS" w:hAnsi="Trebuchet MS"/>
        </w:rPr>
        <w:t>Acrotère</w:t>
      </w:r>
      <w:r w:rsidRPr="00851049">
        <w:rPr>
          <w:rFonts w:ascii="Trebuchet MS" w:hAnsi="Trebuchet MS"/>
          <w:lang w:val="fr-FR"/>
        </w:rPr>
        <w:t xml:space="preserve"> maçonné et étanchéité</w:t>
      </w:r>
    </w:p>
    <w:p w14:paraId="390B067F" w14:textId="208C2A7B"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Acrotère </w:t>
      </w:r>
      <w:r w:rsidRPr="00851049">
        <w:rPr>
          <w:rFonts w:ascii="Trebuchet MS" w:eastAsia="Arial" w:hAnsi="Trebuchet MS"/>
          <w:szCs w:val="24"/>
        </w:rPr>
        <w:t>: il s’agit d’un canal destiné à recueillir et à drainer les eaux de pluie En béton armé de sect</w:t>
      </w:r>
      <w:r w:rsidR="00893B73">
        <w:rPr>
          <w:rFonts w:ascii="Trebuchet MS" w:eastAsia="Arial" w:hAnsi="Trebuchet MS"/>
          <w:szCs w:val="24"/>
        </w:rPr>
        <w:t>ion 20 x 45 accroché au poutres</w:t>
      </w:r>
    </w:p>
    <w:p w14:paraId="7704FFCA" w14:textId="77777777" w:rsidR="00740410" w:rsidRPr="00851049" w:rsidRDefault="00740410" w:rsidP="00740410">
      <w:pPr>
        <w:tabs>
          <w:tab w:val="left" w:pos="3180"/>
        </w:tabs>
        <w:ind w:hanging="142"/>
        <w:jc w:val="both"/>
        <w:rPr>
          <w:rFonts w:ascii="Trebuchet MS" w:eastAsia="Arial" w:hAnsi="Trebuchet MS"/>
          <w:szCs w:val="24"/>
        </w:rPr>
      </w:pPr>
      <w:r w:rsidRPr="00851049">
        <w:rPr>
          <w:rFonts w:ascii="Trebuchet MS" w:eastAsia="Arial" w:hAnsi="Trebuchet MS"/>
          <w:szCs w:val="24"/>
        </w:rPr>
        <w:t>Béton : dosé à 350 kg/m3.</w:t>
      </w:r>
      <w:r w:rsidRPr="00851049">
        <w:rPr>
          <w:rFonts w:ascii="Trebuchet MS" w:eastAsia="Arial" w:hAnsi="Trebuchet MS"/>
          <w:szCs w:val="24"/>
        </w:rPr>
        <w:tab/>
      </w:r>
    </w:p>
    <w:p w14:paraId="15D5D76E"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szCs w:val="24"/>
        </w:rPr>
        <w:t>Aciers : filants HA 8 sur tout le linéaire</w:t>
      </w:r>
    </w:p>
    <w:p w14:paraId="47B651EE"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Maçonnerie et béquet </w:t>
      </w:r>
      <w:r w:rsidRPr="00851049">
        <w:rPr>
          <w:rFonts w:ascii="Trebuchet MS" w:eastAsia="Arial" w:hAnsi="Trebuchet MS"/>
          <w:szCs w:val="24"/>
        </w:rPr>
        <w:t>: les agglos creux de 12x20x40 Seront élevés sur les bordures de l’acrotère d’une hauteur de 80cm avec un béquet coulé au-dessus de section 5cm x 10cm.</w:t>
      </w:r>
    </w:p>
    <w:p w14:paraId="3871EF6D"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Etanchéité </w:t>
      </w:r>
      <w:r w:rsidRPr="00851049">
        <w:rPr>
          <w:rFonts w:ascii="Trebuchet MS" w:eastAsia="Arial" w:hAnsi="Trebuchet MS"/>
          <w:szCs w:val="24"/>
        </w:rPr>
        <w:t>: avec des rouleaux de membranes bitumeuses chauffées à la flamme.</w:t>
      </w:r>
    </w:p>
    <w:p w14:paraId="05FB0BE2" w14:textId="77777777" w:rsidR="00740410" w:rsidRPr="00851049" w:rsidRDefault="00740410" w:rsidP="00740410">
      <w:pPr>
        <w:pStyle w:val="Dao5"/>
        <w:numPr>
          <w:ilvl w:val="0"/>
          <w:numId w:val="0"/>
        </w:numPr>
        <w:rPr>
          <w:rFonts w:ascii="Trebuchet MS" w:hAnsi="Trebuchet MS"/>
          <w:lang w:val="fr-FR"/>
        </w:rPr>
      </w:pPr>
    </w:p>
    <w:p w14:paraId="0B038411" w14:textId="77777777" w:rsidR="00740410" w:rsidRPr="00851049" w:rsidRDefault="00740410" w:rsidP="00CB466A">
      <w:pPr>
        <w:pStyle w:val="Chapitre"/>
        <w:rPr>
          <w:rFonts w:ascii="Trebuchet MS" w:hAnsi="Trebuchet MS"/>
          <w:sz w:val="24"/>
          <w:szCs w:val="24"/>
        </w:rPr>
      </w:pPr>
      <w:r w:rsidRPr="00851049">
        <w:rPr>
          <w:rFonts w:ascii="Trebuchet MS" w:hAnsi="Trebuchet MS"/>
          <w:sz w:val="24"/>
          <w:szCs w:val="24"/>
        </w:rPr>
        <w:t>les comptoirs</w:t>
      </w:r>
    </w:p>
    <w:p w14:paraId="20EE4509" w14:textId="77777777" w:rsidR="00740410" w:rsidRPr="00851049" w:rsidRDefault="00740410" w:rsidP="00740410">
      <w:pPr>
        <w:tabs>
          <w:tab w:val="num" w:pos="0"/>
          <w:tab w:val="left" w:pos="567"/>
          <w:tab w:val="left" w:pos="1560"/>
        </w:tabs>
        <w:jc w:val="both"/>
        <w:rPr>
          <w:rFonts w:ascii="Trebuchet MS" w:hAnsi="Trebuchet MS"/>
          <w:szCs w:val="24"/>
        </w:rPr>
      </w:pPr>
      <w:r w:rsidRPr="00851049">
        <w:rPr>
          <w:rFonts w:ascii="Trebuchet MS" w:hAnsi="Trebuchet MS"/>
          <w:szCs w:val="24"/>
        </w:rPr>
        <w:t>Les comptoirs seront maçonnés avec des agglos de 12cm x 40cm x 20cm avec une dalle d’épaisseur 10cm et un placard a deux battants sous la dalle</w:t>
      </w:r>
    </w:p>
    <w:p w14:paraId="6FDB4155" w14:textId="77777777" w:rsidR="00740410" w:rsidRPr="00740410" w:rsidRDefault="00740410" w:rsidP="00740410">
      <w:pPr>
        <w:pStyle w:val="Corpsdetexte3"/>
        <w:jc w:val="both"/>
        <w:rPr>
          <w:rFonts w:ascii="Trebuchet MS" w:hAnsi="Trebuchet MS"/>
          <w:b/>
          <w:sz w:val="24"/>
          <w:szCs w:val="24"/>
        </w:rPr>
      </w:pPr>
    </w:p>
    <w:p w14:paraId="49665CA1" w14:textId="77777777" w:rsidR="00740410" w:rsidRPr="00740410" w:rsidRDefault="00740410" w:rsidP="00CB466A">
      <w:pPr>
        <w:tabs>
          <w:tab w:val="num" w:pos="0"/>
          <w:tab w:val="left" w:pos="567"/>
          <w:tab w:val="left" w:pos="1560"/>
        </w:tabs>
        <w:jc w:val="both"/>
        <w:rPr>
          <w:rFonts w:ascii="Trebuchet MS" w:hAnsi="Trebuchet MS"/>
          <w:b/>
          <w:szCs w:val="24"/>
        </w:rPr>
      </w:pPr>
      <w:r w:rsidRPr="00740410">
        <w:rPr>
          <w:rFonts w:ascii="Trebuchet MS" w:hAnsi="Trebuchet MS"/>
          <w:b/>
          <w:szCs w:val="24"/>
        </w:rPr>
        <w:t>Règlement à observer</w:t>
      </w:r>
    </w:p>
    <w:p w14:paraId="76FC64FA" w14:textId="77777777" w:rsidR="00740410" w:rsidRPr="00CB466A"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Lors de la réalisation des ouvrages faisant l’objet du devis descriptif, l’entreprise devra se conformer aux lois règlements, normes en vigueur au moment de l’exécution des travaux notamment</w:t>
      </w:r>
      <w:r w:rsidRPr="00CB466A">
        <w:rPr>
          <w:rFonts w:ascii="Trebuchet MS" w:hAnsi="Trebuchet MS"/>
          <w:szCs w:val="24"/>
        </w:rPr>
        <w:t> :</w:t>
      </w:r>
    </w:p>
    <w:p w14:paraId="4BBAB884"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DTU N°30 : travaux de charpente et escaliers en bois</w:t>
      </w:r>
    </w:p>
    <w:p w14:paraId="554576CB"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DTU N°40.42 : Couverture par grands éléments de feuilles et bandes en aluminium</w:t>
      </w:r>
    </w:p>
    <w:p w14:paraId="64EB3797"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Norme NF P 21.202 : règle de calcul et exécution des assemblages</w:t>
      </w:r>
    </w:p>
    <w:p w14:paraId="2EC080A3"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Règles CB 71 : règles de calcul et de conception des charpentes en bois.</w:t>
      </w:r>
    </w:p>
    <w:p w14:paraId="2A13AC75" w14:textId="77777777" w:rsidR="00740410" w:rsidRPr="00740410" w:rsidRDefault="00740410" w:rsidP="00740410">
      <w:pPr>
        <w:pStyle w:val="Corpsdetexte3"/>
        <w:jc w:val="both"/>
        <w:rPr>
          <w:rFonts w:ascii="Trebuchet MS" w:hAnsi="Trebuchet MS"/>
          <w:b/>
          <w:bCs/>
          <w:sz w:val="24"/>
          <w:szCs w:val="24"/>
        </w:rPr>
      </w:pPr>
    </w:p>
    <w:p w14:paraId="4FCBC3AB"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PEINTURE :</w:t>
      </w:r>
    </w:p>
    <w:p w14:paraId="571E55AE"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travaux de peinture comprendront toutes sujétions d’égrenage, de ponçage et de rebouchage à l’enduit de peinture </w:t>
      </w:r>
    </w:p>
    <w:p w14:paraId="41C9D6E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Impression :</w:t>
      </w:r>
    </w:p>
    <w:p w14:paraId="4B8EBD2E" w14:textId="6CA28606" w:rsidR="00740410" w:rsidRPr="00225680" w:rsidRDefault="00740410" w:rsidP="00225680">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Murs : chaux</w:t>
      </w:r>
    </w:p>
    <w:p w14:paraId="3DFC61DB"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Bois : Glycéro dilué</w:t>
      </w:r>
    </w:p>
    <w:p w14:paraId="1642E7BA" w14:textId="77777777" w:rsidR="00740410" w:rsidRPr="00740410" w:rsidRDefault="00740410" w:rsidP="00740410">
      <w:pPr>
        <w:pStyle w:val="Corpsdetexte3"/>
        <w:jc w:val="both"/>
        <w:rPr>
          <w:rFonts w:ascii="Trebuchet MS" w:hAnsi="Trebuchet MS"/>
          <w:sz w:val="24"/>
          <w:szCs w:val="24"/>
        </w:rPr>
      </w:pPr>
    </w:p>
    <w:p w14:paraId="379099F2" w14:textId="1EE3D213" w:rsidR="00740410" w:rsidRPr="00225680" w:rsidRDefault="00740410" w:rsidP="00225680">
      <w:pPr>
        <w:spacing w:line="276" w:lineRule="auto"/>
        <w:ind w:hanging="142"/>
        <w:jc w:val="both"/>
        <w:rPr>
          <w:rFonts w:ascii="Trebuchet MS" w:eastAsia="Arial" w:hAnsi="Trebuchet MS"/>
          <w:b/>
          <w:szCs w:val="24"/>
        </w:rPr>
      </w:pPr>
      <w:r w:rsidRPr="00CB466A">
        <w:rPr>
          <w:rFonts w:ascii="Trebuchet MS" w:eastAsia="Arial" w:hAnsi="Trebuchet MS"/>
          <w:b/>
          <w:szCs w:val="24"/>
        </w:rPr>
        <w:t>2- Finitio</w:t>
      </w:r>
      <w:r w:rsidR="00225680">
        <w:rPr>
          <w:rFonts w:ascii="Trebuchet MS" w:eastAsia="Arial" w:hAnsi="Trebuchet MS"/>
          <w:b/>
          <w:szCs w:val="24"/>
        </w:rPr>
        <w:t>n</w:t>
      </w:r>
    </w:p>
    <w:p w14:paraId="4C8D81A6" w14:textId="40DEDAB9" w:rsidR="00740410" w:rsidRPr="00225680" w:rsidRDefault="00225680" w:rsidP="00225680">
      <w:pPr>
        <w:pStyle w:val="Paragraphedeliste"/>
        <w:numPr>
          <w:ilvl w:val="0"/>
          <w:numId w:val="80"/>
        </w:numPr>
        <w:tabs>
          <w:tab w:val="num" w:pos="0"/>
          <w:tab w:val="left" w:pos="567"/>
          <w:tab w:val="left" w:pos="1560"/>
        </w:tabs>
        <w:rPr>
          <w:rFonts w:ascii="Trebuchet MS" w:hAnsi="Trebuchet MS"/>
          <w:szCs w:val="24"/>
        </w:rPr>
      </w:pPr>
      <w:r>
        <w:rPr>
          <w:rFonts w:ascii="Trebuchet MS" w:hAnsi="Trebuchet MS"/>
          <w:szCs w:val="24"/>
        </w:rPr>
        <w:t>Poteaux, poutres, et les contoirs</w:t>
      </w:r>
      <w:r w:rsidR="00740410" w:rsidRPr="00740410">
        <w:rPr>
          <w:rFonts w:ascii="Trebuchet MS" w:hAnsi="Trebuchet MS"/>
          <w:szCs w:val="24"/>
        </w:rPr>
        <w:t xml:space="preserve"> : Pantex 1300 en 02 couches </w:t>
      </w:r>
    </w:p>
    <w:p w14:paraId="6BB3A946"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Soubassement : 15cm de plinthe + mur de soubassement en peinture glycérophtalique en 02 couches</w:t>
      </w:r>
    </w:p>
    <w:p w14:paraId="6671D8D0" w14:textId="166D436E" w:rsidR="00740410" w:rsidRPr="00740410" w:rsidRDefault="00225680" w:rsidP="00632403">
      <w:pPr>
        <w:pStyle w:val="Paragraphedeliste"/>
        <w:numPr>
          <w:ilvl w:val="0"/>
          <w:numId w:val="80"/>
        </w:numPr>
        <w:tabs>
          <w:tab w:val="num" w:pos="0"/>
          <w:tab w:val="left" w:pos="567"/>
          <w:tab w:val="left" w:pos="1560"/>
        </w:tabs>
        <w:rPr>
          <w:rFonts w:ascii="Trebuchet MS" w:hAnsi="Trebuchet MS"/>
          <w:szCs w:val="24"/>
        </w:rPr>
      </w:pPr>
      <w:r>
        <w:rPr>
          <w:rFonts w:ascii="Trebuchet MS" w:hAnsi="Trebuchet MS"/>
          <w:szCs w:val="24"/>
        </w:rPr>
        <w:t>Portes de placards</w:t>
      </w:r>
      <w:r w:rsidR="00740410" w:rsidRPr="00740410">
        <w:rPr>
          <w:rFonts w:ascii="Trebuchet MS" w:hAnsi="Trebuchet MS"/>
          <w:szCs w:val="24"/>
        </w:rPr>
        <w:t> : glycérophtalique en 02 couches</w:t>
      </w:r>
    </w:p>
    <w:p w14:paraId="3897A377" w14:textId="77777777" w:rsidR="00740410" w:rsidRPr="00740410" w:rsidRDefault="00740410" w:rsidP="00740410">
      <w:pPr>
        <w:pStyle w:val="Corpsdetexte3"/>
        <w:jc w:val="both"/>
        <w:rPr>
          <w:rFonts w:ascii="Trebuchet MS" w:hAnsi="Trebuchet MS"/>
          <w:b/>
          <w:bCs/>
          <w:sz w:val="24"/>
          <w:szCs w:val="24"/>
          <w:u w:val="single"/>
        </w:rPr>
      </w:pPr>
      <w:r w:rsidRPr="00740410">
        <w:rPr>
          <w:rFonts w:ascii="Trebuchet MS" w:hAnsi="Trebuchet MS"/>
          <w:b/>
          <w:bCs/>
          <w:sz w:val="24"/>
          <w:szCs w:val="24"/>
        </w:rPr>
        <w:t>VRD :</w:t>
      </w:r>
    </w:p>
    <w:p w14:paraId="2C66E865"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Caniveaux :</w:t>
      </w:r>
    </w:p>
    <w:p w14:paraId="02EE2E35"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sera exécuté autour des bâtiments des caniveaux en béton armé dosé à 350 kg/m3, de </w:t>
      </w:r>
      <w:smartTag w:uri="urn:schemas-microsoft-com:office:smarttags" w:element="metricconverter">
        <w:smartTagPr>
          <w:attr w:name="ProductID" w:val="40 cm"/>
        </w:smartTagPr>
        <w:r w:rsidRPr="00740410">
          <w:rPr>
            <w:rFonts w:ascii="Trebuchet MS" w:hAnsi="Trebuchet MS"/>
            <w:szCs w:val="24"/>
          </w:rPr>
          <w:t>40 cm</w:t>
        </w:r>
      </w:smartTag>
      <w:r w:rsidRPr="00740410">
        <w:rPr>
          <w:rFonts w:ascii="Trebuchet MS" w:hAnsi="Trebuchet MS"/>
          <w:szCs w:val="24"/>
        </w:rPr>
        <w:t xml:space="preserve"> de large et de </w:t>
      </w:r>
      <w:smartTag w:uri="urn:schemas-microsoft-com:office:smarttags" w:element="metricconverter">
        <w:smartTagPr>
          <w:attr w:name="ProductID" w:val="30 cm"/>
        </w:smartTagPr>
        <w:r w:rsidRPr="00740410">
          <w:rPr>
            <w:rFonts w:ascii="Trebuchet MS" w:hAnsi="Trebuchet MS"/>
            <w:szCs w:val="24"/>
          </w:rPr>
          <w:t>30 cm</w:t>
        </w:r>
      </w:smartTag>
      <w:r w:rsidRPr="00740410">
        <w:rPr>
          <w:rFonts w:ascii="Trebuchet MS" w:hAnsi="Trebuchet MS"/>
          <w:szCs w:val="24"/>
        </w:rPr>
        <w:t xml:space="preserve"> de profondeur, avec fond coulé lisse à l’aide d’un mortier de ciment ordinaire dosé à 400 kg/m3. Epaisseur de parois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w:t>
      </w:r>
    </w:p>
    <w:p w14:paraId="066F4D9F"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Ces caniveaux seront couverts des dalettes préfabriquées aux droits des entrées des salles de classe et bureaux sur une largeur de 2m.</w:t>
      </w:r>
    </w:p>
    <w:p w14:paraId="7701803D"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pente minimale de 2% sera exécutée au fond desdits caniveaux pour faciliter l’écoulement des eaux. </w:t>
      </w:r>
    </w:p>
    <w:p w14:paraId="0FA18CD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2- Dallage extérieur :</w:t>
      </w:r>
    </w:p>
    <w:p w14:paraId="43A46221"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 xml:space="preserve">Les murs de soubassement seront protégés par un dallage de 80 cm de largeur et 8 cm d’épaisseur tout autour des bâtiments. </w:t>
      </w:r>
    </w:p>
    <w:p w14:paraId="14555FE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Ce dallage sera en béton ordinaire dosé à 300 kg/m3. </w:t>
      </w:r>
    </w:p>
    <w:p w14:paraId="2A4D31E8"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3- plantation des arbres :</w:t>
      </w:r>
    </w:p>
    <w:p w14:paraId="6E8056F6" w14:textId="77777777" w:rsidR="00740410" w:rsidRPr="00CB466A" w:rsidRDefault="00740410" w:rsidP="00CB466A">
      <w:pPr>
        <w:tabs>
          <w:tab w:val="num" w:pos="0"/>
          <w:tab w:val="left" w:pos="567"/>
          <w:tab w:val="left" w:pos="1560"/>
        </w:tabs>
        <w:jc w:val="both"/>
        <w:rPr>
          <w:rFonts w:ascii="Trebuchet MS" w:hAnsi="Trebuchet MS"/>
          <w:szCs w:val="24"/>
        </w:rPr>
      </w:pPr>
      <w:r w:rsidRPr="00CB466A">
        <w:rPr>
          <w:rFonts w:ascii="Trebuchet MS" w:hAnsi="Trebuchet MS"/>
          <w:szCs w:val="24"/>
        </w:rPr>
        <w:t xml:space="preserve">Les arbres seront plantés tout autour du bâtiment </w:t>
      </w:r>
    </w:p>
    <w:p w14:paraId="4C9518B9" w14:textId="77777777" w:rsidR="00740410" w:rsidRPr="00740410" w:rsidRDefault="00740410" w:rsidP="00740410">
      <w:pPr>
        <w:pStyle w:val="Corpsdetexte3"/>
        <w:ind w:firstLine="708"/>
        <w:jc w:val="both"/>
        <w:rPr>
          <w:rFonts w:ascii="Trebuchet MS" w:hAnsi="Trebuchet MS"/>
          <w:sz w:val="24"/>
          <w:szCs w:val="24"/>
        </w:rPr>
      </w:pPr>
    </w:p>
    <w:p w14:paraId="0EE246B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Rampes d’accès pour handicapés</w:t>
      </w:r>
    </w:p>
    <w:p w14:paraId="19BF248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Deux rampes d’accès pour handicapés seront réalisés pour le bâtiment, soit un de chaque côté de l’ouvrage.</w:t>
      </w:r>
    </w:p>
    <w:p w14:paraId="54E957A3"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Règlements à observer</w:t>
      </w:r>
    </w:p>
    <w:p w14:paraId="16D3E714"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N°59 : travaux de peinture et nettoyage</w:t>
      </w:r>
    </w:p>
    <w:p w14:paraId="7AF5168A" w14:textId="26354FE4" w:rsidR="00740410" w:rsidRPr="00225680" w:rsidRDefault="00740410" w:rsidP="00225680">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N°81 : ravalement et peinture</w:t>
      </w:r>
    </w:p>
    <w:p w14:paraId="276E9376"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Spécifications des produits de peinture et méthode d’essai à L’UNP.</w:t>
      </w:r>
    </w:p>
    <w:p w14:paraId="581BDBED" w14:textId="77777777" w:rsidR="00740410" w:rsidRPr="00CB466A" w:rsidRDefault="00740410" w:rsidP="00CB466A">
      <w:pPr>
        <w:tabs>
          <w:tab w:val="num" w:pos="0"/>
          <w:tab w:val="left" w:pos="567"/>
          <w:tab w:val="left" w:pos="1560"/>
        </w:tabs>
        <w:jc w:val="both"/>
        <w:rPr>
          <w:rFonts w:ascii="Trebuchet MS" w:hAnsi="Trebuchet MS"/>
          <w:szCs w:val="24"/>
        </w:rPr>
      </w:pPr>
    </w:p>
    <w:p w14:paraId="30FE2419" w14:textId="77777777" w:rsidR="000D016E" w:rsidRPr="00297CA8" w:rsidRDefault="000D016E" w:rsidP="00CB466A">
      <w:pPr>
        <w:spacing w:line="276" w:lineRule="auto"/>
        <w:jc w:val="both"/>
        <w:rPr>
          <w:rFonts w:ascii="Trebuchet MS" w:eastAsia="Arial" w:hAnsi="Trebuchet MS"/>
          <w:szCs w:val="24"/>
        </w:rPr>
      </w:pPr>
    </w:p>
    <w:p w14:paraId="4D1657C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X : </w:t>
      </w:r>
      <w:r w:rsidRPr="00297CA8">
        <w:rPr>
          <w:rFonts w:ascii="Trebuchet MS" w:eastAsia="Arial" w:hAnsi="Trebuchet MS"/>
          <w:b/>
          <w:szCs w:val="24"/>
        </w:rPr>
        <w:tab/>
        <w:t xml:space="preserve">ASPECTS SOCIO-ENVIRONNEMENTAUX </w:t>
      </w:r>
    </w:p>
    <w:p w14:paraId="6D327E34"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eastAsia="Arial" w:hAnsi="Trebuchet MS"/>
          <w:b/>
          <w:szCs w:val="24"/>
        </w:rPr>
        <w:t xml:space="preserve">Mise en place d’un Comité de  gestion et d’entretien:   </w:t>
      </w:r>
      <w:r w:rsidRPr="00297CA8">
        <w:rPr>
          <w:rFonts w:ascii="Trebuchet MS" w:eastAsia="Arial" w:hAnsi="Trebuchet MS"/>
          <w:szCs w:val="24"/>
        </w:rPr>
        <w:t>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14:paraId="45208C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Mise en place d’un dispositif de protection et valorisation des principes sociaux et environnementaux :   </w:t>
      </w:r>
    </w:p>
    <w:p w14:paraId="0CCCFE8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14:paraId="2F4C70BC"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L’entrepreneur tiendra compte des erreurs ou omissions qui résulteraient de l’exploitation des différents documents constitutifs du marché.</w:t>
      </w: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659F39C5"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778517E5" w14:textId="77777777" w:rsidR="009055A2" w:rsidRPr="00297CA8" w:rsidRDefault="009055A2" w:rsidP="00632403">
      <w:pPr>
        <w:numPr>
          <w:ilvl w:val="0"/>
          <w:numId w:val="34"/>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632403">
      <w:pPr>
        <w:widowControl w:val="0"/>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4FB84720" w14:textId="77777777" w:rsidR="009055A2" w:rsidRPr="00297CA8" w:rsidRDefault="009055A2" w:rsidP="007722EF">
      <w:pPr>
        <w:suppressAutoHyphens/>
        <w:spacing w:after="166" w:line="276" w:lineRule="auto"/>
        <w:jc w:val="both"/>
        <w:rPr>
          <w:rFonts w:ascii="Trebuchet MS" w:hAnsi="Trebuchet MS"/>
          <w:spacing w:val="-3"/>
          <w:szCs w:val="24"/>
        </w:rPr>
      </w:pPr>
    </w:p>
    <w:p w14:paraId="6B8D7482" w14:textId="77777777" w:rsidR="009055A2" w:rsidRPr="00297CA8" w:rsidRDefault="009055A2" w:rsidP="00632403">
      <w:pPr>
        <w:keepNext/>
        <w:numPr>
          <w:ilvl w:val="0"/>
          <w:numId w:val="3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632403">
      <w:pPr>
        <w:keepNext/>
        <w:numPr>
          <w:ilvl w:val="0"/>
          <w:numId w:val="31"/>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15pt" o:ole="">
            <v:imagedata r:id="rId21" o:title=""/>
          </v:shape>
          <o:OLEObject Type="Embed" ProgID="Photoshop.Image.7" ShapeID="_x0000_i1025" DrawAspect="Content" ObjectID="_1821350525" r:id="rId22"/>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0.4pt;height:169.9pt" o:ole="">
            <v:imagedata r:id="rId23" o:title=""/>
          </v:shape>
          <o:OLEObject Type="Embed" ProgID="Photoshop.Image.7" ShapeID="_x0000_i1026" DrawAspect="Content" ObjectID="_1821350526" r:id="rId24"/>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55pt;height:156.95pt" o:ole="">
            <v:imagedata r:id="rId25" o:title=""/>
          </v:shape>
          <o:OLEObject Type="Embed" ProgID="Photoshop.Image.7" ShapeID="_x0000_i1027" DrawAspect="Content" ObjectID="_1821350527" r:id="rId26"/>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25pt;height:126.95pt" o:ole="">
            <v:imagedata r:id="rId27" o:title=""/>
          </v:shape>
          <o:OLEObject Type="Embed" ProgID="Photoshop.Image.7" ShapeID="_x0000_i1028" DrawAspect="Content" ObjectID="_1821350528" r:id="rId28"/>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6pt;height:129.45pt" o:ole="">
            <v:imagedata r:id="rId29" o:title=""/>
          </v:shape>
          <o:OLEObject Type="Embed" ProgID="Photoshop.Image.7" ShapeID="_x0000_i1029" DrawAspect="Content" ObjectID="_1821350529" r:id="rId30"/>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05pt;height:136.65pt" o:ole="">
            <v:imagedata r:id="rId31" o:title=""/>
          </v:shape>
          <o:OLEObject Type="Embed" ProgID="Photoshop.Image.7" ShapeID="_x0000_i1030" DrawAspect="Content" ObjectID="_1821350530" r:id="rId32"/>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5pt;height:106.85pt" o:ole="">
            <v:imagedata r:id="rId33" o:title=""/>
          </v:shape>
          <o:OLEObject Type="Embed" ProgID="Photoshop.Image.7" ShapeID="_x0000_i1031" DrawAspect="Content" ObjectID="_1821350531" r:id="rId34"/>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35"/>
          <w:headerReference w:type="default" r:id="rId36"/>
          <w:footerReference w:type="even" r:id="rId37"/>
          <w:footerReference w:type="default" r:id="rId38"/>
          <w:headerReference w:type="first" r:id="rId39"/>
          <w:footerReference w:type="first" r:id="rId40"/>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632403">
      <w:pPr>
        <w:numPr>
          <w:ilvl w:val="0"/>
          <w:numId w:val="33"/>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4FB9228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 xml:space="preserve">Mortier pour la </w:t>
            </w:r>
            <w:r w:rsidR="004A3D95">
              <w:rPr>
                <w:rFonts w:ascii="Trebuchet MS" w:eastAsia="Garamond" w:hAnsi="Trebuchet MS"/>
                <w:bCs/>
                <w:color w:val="000000"/>
                <w:szCs w:val="24"/>
              </w:rPr>
              <w:t>fabrication des parpaings,  (12</w:t>
            </w:r>
            <w:r w:rsidRPr="00297CA8">
              <w:rPr>
                <w:rFonts w:ascii="Trebuchet MS" w:eastAsia="Garamond" w:hAnsi="Trebuchet MS"/>
                <w:bCs/>
                <w:color w:val="000000"/>
                <w:szCs w:val="24"/>
              </w:rPr>
              <w:t xml:space="preserve"> et 20)</w:t>
            </w:r>
            <w:r w:rsidR="004A3D95">
              <w:rPr>
                <w:rFonts w:ascii="Trebuchet MS" w:eastAsia="Garamond" w:hAnsi="Trebuchet MS"/>
                <w:bCs/>
                <w:color w:val="000000"/>
                <w:szCs w:val="24"/>
              </w:rPr>
              <w:t xml:space="preserve"> cm</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632403">
      <w:pPr>
        <w:numPr>
          <w:ilvl w:val="0"/>
          <w:numId w:val="3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632403">
      <w:pPr>
        <w:pStyle w:val="Paragraphedeliste"/>
        <w:numPr>
          <w:ilvl w:val="0"/>
          <w:numId w:val="69"/>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6E0B0038"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w:t>
      </w:r>
      <w:r w:rsidR="004A3D95">
        <w:rPr>
          <w:rFonts w:ascii="Trebuchet MS" w:hAnsi="Trebuchet MS"/>
          <w:b/>
          <w:bCs/>
          <w:szCs w:val="24"/>
        </w:rPr>
        <w:t xml:space="preserve"> a</w:t>
      </w:r>
      <w:r w:rsidRPr="00297CA8">
        <w:rPr>
          <w:rFonts w:ascii="Trebuchet MS" w:hAnsi="Trebuchet MS"/>
          <w:b/>
          <w:bCs/>
          <w:szCs w:val="24"/>
        </w:rPr>
        <w:t xml:space="preserv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53CFABFD"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w:t>
      </w:r>
      <w:r w:rsidR="00711210">
        <w:rPr>
          <w:rFonts w:ascii="Trebuchet MS" w:eastAsia="Garamond" w:hAnsi="Trebuchet MS"/>
          <w:color w:val="000000"/>
          <w:szCs w:val="24"/>
        </w:rPr>
        <w:t xml:space="preserve"> site du microprojet des safotiers espacés d’au moins 6</w:t>
      </w:r>
      <w:r w:rsidRPr="00297CA8">
        <w:rPr>
          <w:rFonts w:ascii="Trebuchet MS" w:eastAsia="Garamond" w:hAnsi="Trebuchet MS"/>
          <w:color w:val="000000"/>
          <w:szCs w:val="24"/>
        </w:rPr>
        <w:t>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w:t>
      </w:r>
      <w:r w:rsidRPr="00297CA8">
        <w:rPr>
          <w:rFonts w:ascii="Trebuchet MS" w:hAnsi="Trebuchet MS" w:cs="Tahoma"/>
          <w:szCs w:val="24"/>
        </w:rPr>
        <w:lastRenderedPageBreak/>
        <w:t xml:space="preserve">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0AE9AEEA"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et avant la réception provisoire </w:t>
      </w:r>
      <w:r w:rsidR="00B37ED8" w:rsidRPr="00B37ED8">
        <w:rPr>
          <w:rFonts w:ascii="Trebuchet MS" w:hAnsi="Trebuchet MS" w:cs="Tahoma"/>
          <w:szCs w:val="24"/>
        </w:rPr>
        <w:t>de l’ouvrage</w:t>
      </w:r>
      <w:r w:rsidRPr="00B37ED8">
        <w:rPr>
          <w:rFonts w:ascii="Trebuchet MS" w:hAnsi="Trebuchet MS" w:cs="Tahoma"/>
          <w:szCs w:val="24"/>
        </w:rPr>
        <w:t>,</w:t>
      </w:r>
      <w:r w:rsidR="00B37ED8" w:rsidRPr="00B37ED8">
        <w:rPr>
          <w:rFonts w:ascii="Trebuchet MS" w:hAnsi="Trebuchet MS" w:cs="Tahoma"/>
          <w:szCs w:val="24"/>
        </w:rPr>
        <w:t xml:space="preserve"> les logos du PROLOG</w:t>
      </w:r>
      <w:r w:rsidRPr="00B37ED8">
        <w:rPr>
          <w:rFonts w:ascii="Trebuchet MS" w:hAnsi="Trebuchet MS" w:cs="Tahoma"/>
          <w:szCs w:val="24"/>
        </w:rPr>
        <w:t xml:space="preserve"> et du ba</w:t>
      </w:r>
      <w:r w:rsidR="00B37ED8" w:rsidRPr="00B37ED8">
        <w:rPr>
          <w:rFonts w:ascii="Trebuchet MS" w:hAnsi="Trebuchet MS" w:cs="Tahoma"/>
          <w:szCs w:val="24"/>
        </w:rPr>
        <w:t>illeur (Banque Mondiale</w:t>
      </w:r>
      <w:r w:rsidRPr="00B37ED8">
        <w:rPr>
          <w:rFonts w:ascii="Trebuchet MS" w:hAnsi="Trebuchet MS" w:cs="Tahoma"/>
          <w:szCs w:val="24"/>
        </w:rPr>
        <w:t>)</w:t>
      </w:r>
      <w:r w:rsidRPr="00297CA8">
        <w:rPr>
          <w:rFonts w:ascii="Trebuchet MS" w:hAnsi="Trebuchet MS" w:cs="Tahoma"/>
          <w:szCs w:val="24"/>
        </w:rPr>
        <w:t xml:space="preserve">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41"/>
          <w:footerReference w:type="default" r:id="rId42"/>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9B43B5">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9B43B5">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9B43B5">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9B43B5">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9B43B5">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9B43B5">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9B43B5">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9B43B5">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9B43B5">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9B43B5">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9B43B5">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9B43B5">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9B43B5">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9B43B5">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9B43B5">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9B43B5">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9B43B5">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9B43B5">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9B43B5">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9B43B5">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9B43B5">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9B43B5">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9B43B5">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9B43B5">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9B43B5">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9B43B5">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9B43B5">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9B43B5">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9B43B5">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9B43B5">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9B43B5">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9B43B5">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9B43B5">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9B43B5">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9B43B5">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9B43B5">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9B43B5">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9B43B5">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9B43B5">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9B43B5">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9B43B5">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9B43B5">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9B43B5">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9B43B5">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9B43B5">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9B43B5">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9B43B5">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9B43B5">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9B43B5">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9B43B5">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9B43B5">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9B43B5">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43"/>
          <w:footerReference w:type="default" r:id="rId44"/>
          <w:pgSz w:w="12240" w:h="15840"/>
          <w:pgMar w:top="1440" w:right="1183" w:bottom="1134" w:left="1418" w:header="284" w:footer="860" w:gutter="0"/>
          <w:pgNumType w:fmt="lowerRoman"/>
          <w:cols w:space="708"/>
          <w:docGrid w:linePitch="360"/>
        </w:sectPr>
      </w:pPr>
      <w:bookmarkStart w:id="79" w:name="_Toc73934835"/>
    </w:p>
    <w:p w14:paraId="34E898DD"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80" w:name="_Toc161935839"/>
      <w:bookmarkEnd w:id="79"/>
      <w:r w:rsidRPr="00297CA8">
        <w:rPr>
          <w:rFonts w:ascii="Trebuchet MS" w:hAnsi="Trebuchet MS"/>
          <w:szCs w:val="24"/>
          <w:lang w:eastAsia="en-US"/>
        </w:rPr>
        <w:lastRenderedPageBreak/>
        <w:t>INTRODUCTION</w:t>
      </w:r>
      <w:bookmarkEnd w:id="80"/>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81" w:name="_Toc161935840"/>
      <w:r w:rsidRPr="00297CA8">
        <w:rPr>
          <w:rFonts w:ascii="Trebuchet MS" w:hAnsi="Trebuchet MS"/>
          <w:szCs w:val="24"/>
          <w:lang w:eastAsia="en-US"/>
        </w:rPr>
        <w:t>OBLIGATIONS GENERALES</w:t>
      </w:r>
      <w:bookmarkEnd w:id="81"/>
    </w:p>
    <w:p w14:paraId="55C17F36"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2" w:name="_Toc73934838"/>
      <w:bookmarkStart w:id="83" w:name="_Toc161935841"/>
      <w:r w:rsidRPr="00297CA8">
        <w:rPr>
          <w:rFonts w:ascii="Trebuchet MS" w:hAnsi="Trebuchet MS"/>
          <w:szCs w:val="24"/>
          <w:lang w:eastAsia="en-US"/>
        </w:rPr>
        <w:t>Responsabilités de l’entrepreneur</w:t>
      </w:r>
      <w:bookmarkEnd w:id="82"/>
      <w:r w:rsidRPr="00297CA8">
        <w:rPr>
          <w:rFonts w:ascii="Trebuchet MS" w:hAnsi="Trebuchet MS"/>
          <w:szCs w:val="24"/>
          <w:lang w:eastAsia="en-US"/>
        </w:rPr>
        <w:t xml:space="preserve"> (l’entrepreneur et ses sous-traitants)</w:t>
      </w:r>
      <w:bookmarkEnd w:id="83"/>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4" w:name="_Toc73934839"/>
      <w:bookmarkStart w:id="85" w:name="_Toc161935842"/>
      <w:r w:rsidRPr="00297CA8">
        <w:rPr>
          <w:rFonts w:ascii="Trebuchet MS" w:hAnsi="Trebuchet MS"/>
          <w:szCs w:val="24"/>
          <w:lang w:eastAsia="en-US"/>
        </w:rPr>
        <w:t>Engagements de la maitrise d’œuvre</w:t>
      </w:r>
      <w:bookmarkEnd w:id="84"/>
      <w:bookmarkEnd w:id="85"/>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6" w:name="_Toc73934840"/>
      <w:bookmarkStart w:id="87" w:name="_Hlk74143554"/>
      <w:bookmarkStart w:id="88" w:name="_Toc161935843"/>
      <w:r w:rsidRPr="00297CA8">
        <w:rPr>
          <w:rFonts w:ascii="Trebuchet MS" w:hAnsi="Trebuchet MS"/>
          <w:szCs w:val="24"/>
          <w:lang w:eastAsia="en-US"/>
        </w:rPr>
        <w:t>Règlement intérieur de l’entrepreneur</w:t>
      </w:r>
      <w:bookmarkEnd w:id="86"/>
      <w:bookmarkEnd w:id="87"/>
      <w:bookmarkEnd w:id="88"/>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9" w:name="_Toc73934842"/>
      <w:bookmarkStart w:id="90" w:name="_Toc161935844"/>
      <w:r w:rsidRPr="00297CA8">
        <w:rPr>
          <w:rFonts w:ascii="Trebuchet MS" w:hAnsi="Trebuchet MS"/>
          <w:szCs w:val="24"/>
          <w:lang w:eastAsia="en-US"/>
        </w:rPr>
        <w:t>Contrôles, notifications, gestion des non-conformités et sanctions</w:t>
      </w:r>
      <w:bookmarkEnd w:id="89"/>
      <w:bookmarkEnd w:id="90"/>
    </w:p>
    <w:p w14:paraId="6FEE1B9F" w14:textId="77777777" w:rsidR="00CE20A3" w:rsidRPr="00297CA8" w:rsidRDefault="00CE20A3" w:rsidP="00632403">
      <w:pPr>
        <w:numPr>
          <w:ilvl w:val="0"/>
          <w:numId w:val="67"/>
        </w:numPr>
        <w:spacing w:line="276" w:lineRule="auto"/>
        <w:jc w:val="both"/>
        <w:rPr>
          <w:rFonts w:ascii="Trebuchet MS" w:hAnsi="Trebuchet MS"/>
          <w:szCs w:val="24"/>
          <w:lang w:eastAsia="en-US"/>
        </w:rPr>
      </w:pPr>
      <w:bookmarkStart w:id="91" w:name="_Toc23180983"/>
      <w:bookmarkStart w:id="92" w:name="_Toc23181494"/>
      <w:bookmarkStart w:id="93" w:name="_Toc23182534"/>
      <w:bookmarkStart w:id="94" w:name="_Toc23188068"/>
      <w:bookmarkStart w:id="95" w:name="_Toc23188965"/>
      <w:bookmarkStart w:id="96" w:name="_Toc23201145"/>
      <w:bookmarkStart w:id="97" w:name="_Toc23202005"/>
      <w:bookmarkStart w:id="98" w:name="_Toc23202871"/>
      <w:bookmarkStart w:id="99" w:name="_Toc23203901"/>
      <w:bookmarkStart w:id="100" w:name="_Toc23204415"/>
      <w:bookmarkStart w:id="101" w:name="_Toc23237117"/>
      <w:bookmarkStart w:id="102" w:name="_Toc23240280"/>
      <w:bookmarkStart w:id="103" w:name="_Toc23264315"/>
      <w:bookmarkStart w:id="104" w:name="_Toc23413612"/>
      <w:bookmarkStart w:id="105" w:name="_Toc73934843"/>
      <w:bookmarkStart w:id="106" w:name="_Toc161935845"/>
      <w:r w:rsidRPr="00297CA8">
        <w:rPr>
          <w:rFonts w:ascii="Trebuchet MS" w:hAnsi="Trebuchet MS"/>
          <w:szCs w:val="24"/>
          <w:lang w:eastAsia="en-US"/>
        </w:rPr>
        <w:t>Contrôle de l’exécution des clauses environnementales et sociales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297CA8">
        <w:rPr>
          <w:rFonts w:ascii="Trebuchet MS" w:hAnsi="Trebuchet MS"/>
          <w:szCs w:val="24"/>
          <w:lang w:eastAsia="en-US"/>
        </w:rPr>
        <w:t xml:space="preserve"> du CCES</w:t>
      </w:r>
      <w:bookmarkEnd w:id="106"/>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107" w:name="_Toc23180984"/>
      <w:bookmarkStart w:id="108" w:name="_Toc23181495"/>
      <w:bookmarkStart w:id="109" w:name="_Toc23182535"/>
      <w:bookmarkStart w:id="110" w:name="_Toc23188069"/>
      <w:bookmarkStart w:id="111" w:name="_Toc23188966"/>
      <w:bookmarkStart w:id="112" w:name="_Toc23201146"/>
      <w:bookmarkStart w:id="113" w:name="_Toc23202006"/>
      <w:bookmarkStart w:id="114" w:name="_Toc23202872"/>
      <w:bookmarkStart w:id="115" w:name="_Toc23203902"/>
      <w:bookmarkStart w:id="116" w:name="_Toc23204416"/>
      <w:bookmarkStart w:id="117" w:name="_Toc23237118"/>
      <w:bookmarkStart w:id="118" w:name="_Toc23240281"/>
      <w:bookmarkStart w:id="119" w:name="_Toc23264316"/>
      <w:bookmarkStart w:id="120" w:name="_Toc23413613"/>
      <w:bookmarkStart w:id="121" w:name="_Toc73934844"/>
      <w:bookmarkStart w:id="122" w:name="_Toc161935846"/>
      <w:r w:rsidRPr="00297CA8">
        <w:rPr>
          <w:rFonts w:ascii="Trebuchet MS" w:hAnsi="Trebuchet MS"/>
          <w:szCs w:val="24"/>
          <w:lang w:eastAsia="en-US"/>
        </w:rPr>
        <w:t xml:space="preserve">II.4.2. Notification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297CA8">
        <w:rPr>
          <w:rFonts w:ascii="Trebuchet MS" w:hAnsi="Trebuchet MS"/>
          <w:szCs w:val="24"/>
          <w:lang w:eastAsia="en-US"/>
        </w:rPr>
        <w:t>des non-conformités</w:t>
      </w:r>
      <w:bookmarkEnd w:id="122"/>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123" w:name="_Toc73934845"/>
      <w:bookmarkStart w:id="124" w:name="_Toc161935847"/>
      <w:r w:rsidRPr="00297CA8">
        <w:rPr>
          <w:rFonts w:ascii="Trebuchet MS" w:hAnsi="Trebuchet MS"/>
          <w:szCs w:val="24"/>
          <w:lang w:eastAsia="en-US"/>
        </w:rPr>
        <w:t>II.4.3. Gestion des non-conformités</w:t>
      </w:r>
      <w:bookmarkEnd w:id="123"/>
      <w:bookmarkEnd w:id="124"/>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125" w:name="_Toc73934846"/>
      <w:bookmarkStart w:id="126" w:name="_Toc161935848"/>
      <w:r w:rsidRPr="00297CA8">
        <w:rPr>
          <w:rFonts w:ascii="Trebuchet MS" w:hAnsi="Trebuchet MS"/>
          <w:szCs w:val="24"/>
          <w:lang w:eastAsia="en-US"/>
        </w:rPr>
        <w:t>II.4.4. Conditions de suspension des travaux</w:t>
      </w:r>
      <w:bookmarkEnd w:id="125"/>
      <w:bookmarkEnd w:id="126"/>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27" w:name="_Toc73934847"/>
      <w:bookmarkStart w:id="128" w:name="_Toc161935849"/>
      <w:r w:rsidRPr="00297CA8">
        <w:rPr>
          <w:rFonts w:ascii="Trebuchet MS" w:hAnsi="Trebuchet MS"/>
          <w:szCs w:val="24"/>
          <w:lang w:eastAsia="en-US"/>
        </w:rPr>
        <w:t>DISPOSITIONS PRÉALABLES À L’EXÉCUTION DES TRAVAUX</w:t>
      </w:r>
      <w:bookmarkEnd w:id="127"/>
      <w:bookmarkEnd w:id="128"/>
    </w:p>
    <w:p w14:paraId="2F6C1D76" w14:textId="77777777" w:rsidR="00CE20A3" w:rsidRPr="00297CA8" w:rsidRDefault="00CE20A3">
      <w:pPr>
        <w:spacing w:line="276" w:lineRule="auto"/>
        <w:jc w:val="both"/>
        <w:rPr>
          <w:rFonts w:ascii="Trebuchet MS" w:hAnsi="Trebuchet MS"/>
          <w:szCs w:val="24"/>
          <w:lang w:eastAsia="en-US"/>
        </w:rPr>
      </w:pPr>
      <w:bookmarkStart w:id="129" w:name="_Toc73934848"/>
      <w:bookmarkStart w:id="130" w:name="_Toc161935850"/>
      <w:r w:rsidRPr="00297CA8">
        <w:rPr>
          <w:rFonts w:ascii="Trebuchet MS" w:hAnsi="Trebuchet MS"/>
          <w:szCs w:val="24"/>
          <w:lang w:eastAsia="en-US"/>
        </w:rPr>
        <w:t>II.5.1. Ressources affectées à la gestion environnementale et sociale</w:t>
      </w:r>
      <w:bookmarkEnd w:id="129"/>
      <w:bookmarkEnd w:id="130"/>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131" w:name="_Toc73934849"/>
      <w:bookmarkStart w:id="132" w:name="_Toc161935851"/>
      <w:r w:rsidRPr="00297CA8">
        <w:rPr>
          <w:rFonts w:ascii="Trebuchet MS" w:hAnsi="Trebuchet MS"/>
          <w:szCs w:val="24"/>
          <w:lang w:eastAsia="en-US"/>
        </w:rPr>
        <w:t>II.5.2. Plan de Gestion Environnementale et Sociale du chantier (PGES-CHANTIER)</w:t>
      </w:r>
      <w:bookmarkEnd w:id="131"/>
      <w:bookmarkEnd w:id="132"/>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33"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33"/>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34" w:name="_Toc23180944"/>
      <w:bookmarkStart w:id="135" w:name="_Toc23181455"/>
      <w:bookmarkStart w:id="136" w:name="_Toc23182495"/>
      <w:bookmarkStart w:id="137" w:name="_Toc23188029"/>
      <w:bookmarkStart w:id="138" w:name="_Toc23188921"/>
      <w:bookmarkStart w:id="139" w:name="_Toc23201101"/>
      <w:bookmarkStart w:id="140" w:name="_Toc23201966"/>
      <w:bookmarkStart w:id="141" w:name="_Toc23202832"/>
      <w:bookmarkStart w:id="142" w:name="_Toc23203857"/>
      <w:bookmarkStart w:id="143" w:name="_Toc23204371"/>
      <w:bookmarkStart w:id="144" w:name="_Toc23237073"/>
      <w:bookmarkStart w:id="145" w:name="_Toc23240236"/>
      <w:bookmarkStart w:id="146" w:name="_Toc23264270"/>
      <w:bookmarkStart w:id="147" w:name="_Toc23413572"/>
      <w:bookmarkStart w:id="148"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49" w:name="_Toc464829124"/>
      <w:bookmarkStart w:id="150" w:name="_Toc161935852"/>
      <w:r w:rsidRPr="00297CA8">
        <w:rPr>
          <w:rFonts w:ascii="Trebuchet MS" w:hAnsi="Trebuchet MS"/>
          <w:szCs w:val="24"/>
          <w:lang w:eastAsia="en-US"/>
        </w:rPr>
        <w:t>EXECUTION DES TRAVAUX</w:t>
      </w:r>
      <w:bookmarkEnd w:id="149"/>
      <w:bookmarkEnd w:id="150"/>
    </w:p>
    <w:p w14:paraId="7ECA8EE4" w14:textId="77777777" w:rsidR="00CE20A3" w:rsidRPr="00297CA8" w:rsidRDefault="00CE20A3">
      <w:pPr>
        <w:spacing w:line="276" w:lineRule="auto"/>
        <w:jc w:val="both"/>
        <w:rPr>
          <w:rFonts w:ascii="Trebuchet MS" w:hAnsi="Trebuchet MS"/>
          <w:szCs w:val="24"/>
          <w:lang w:eastAsia="en-US"/>
        </w:rPr>
      </w:pPr>
      <w:bookmarkStart w:id="151" w:name="_Toc464829125"/>
      <w:bookmarkStart w:id="152" w:name="_Toc161935853"/>
      <w:r w:rsidRPr="00297CA8">
        <w:rPr>
          <w:rFonts w:ascii="Trebuchet MS" w:hAnsi="Trebuchet MS"/>
          <w:szCs w:val="24"/>
          <w:lang w:eastAsia="en-US"/>
        </w:rPr>
        <w:t>III.1. R</w:t>
      </w:r>
      <w:bookmarkEnd w:id="151"/>
      <w:r w:rsidRPr="00297CA8">
        <w:rPr>
          <w:rFonts w:ascii="Trebuchet MS" w:hAnsi="Trebuchet MS"/>
          <w:szCs w:val="24"/>
          <w:lang w:eastAsia="en-US"/>
        </w:rPr>
        <w:t>éunion de démarrage des travaux</w:t>
      </w:r>
      <w:bookmarkEnd w:id="152"/>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153" w:name="_Toc464829126"/>
      <w:bookmarkStart w:id="154" w:name="_Toc161935854"/>
      <w:r w:rsidRPr="00297CA8">
        <w:rPr>
          <w:rFonts w:ascii="Trebuchet MS" w:hAnsi="Trebuchet MS"/>
          <w:szCs w:val="24"/>
          <w:lang w:eastAsia="en-US"/>
        </w:rPr>
        <w:t>III.2. Accès et installation chantier</w:t>
      </w:r>
      <w:bookmarkEnd w:id="153"/>
      <w:bookmarkEnd w:id="154"/>
    </w:p>
    <w:p w14:paraId="3D766D50" w14:textId="77777777" w:rsidR="00CE20A3" w:rsidRPr="00297CA8" w:rsidRDefault="00CE20A3">
      <w:pPr>
        <w:spacing w:line="276" w:lineRule="auto"/>
        <w:jc w:val="both"/>
        <w:rPr>
          <w:rFonts w:ascii="Trebuchet MS" w:hAnsi="Trebuchet MS"/>
          <w:szCs w:val="24"/>
          <w:lang w:eastAsia="en-US"/>
        </w:rPr>
      </w:pPr>
      <w:bookmarkStart w:id="155" w:name="_Toc464829127"/>
      <w:bookmarkStart w:id="156" w:name="_Toc161935855"/>
      <w:r w:rsidRPr="00297CA8">
        <w:rPr>
          <w:rFonts w:ascii="Trebuchet MS" w:hAnsi="Trebuchet MS"/>
          <w:szCs w:val="24"/>
          <w:lang w:eastAsia="en-US"/>
        </w:rPr>
        <w:t>III.2.1. Accès</w:t>
      </w:r>
      <w:bookmarkEnd w:id="155"/>
      <w:bookmarkEnd w:id="156"/>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157" w:name="_Toc464829128"/>
      <w:bookmarkStart w:id="158" w:name="_Toc161935856"/>
      <w:r w:rsidRPr="00297CA8">
        <w:rPr>
          <w:rFonts w:ascii="Trebuchet MS" w:hAnsi="Trebuchet MS"/>
          <w:szCs w:val="24"/>
          <w:lang w:eastAsia="en-US"/>
        </w:rPr>
        <w:t>III.2.2. Circulation</w:t>
      </w:r>
      <w:bookmarkEnd w:id="157"/>
      <w:bookmarkEnd w:id="158"/>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159" w:name="_Toc464829129"/>
      <w:bookmarkStart w:id="160" w:name="_Toc161935857"/>
      <w:r w:rsidRPr="00297CA8">
        <w:rPr>
          <w:rFonts w:ascii="Trebuchet MS" w:hAnsi="Trebuchet MS"/>
          <w:szCs w:val="24"/>
          <w:lang w:eastAsia="en-US"/>
        </w:rPr>
        <w:t>III.2.3. Installation</w:t>
      </w:r>
      <w:bookmarkEnd w:id="159"/>
      <w:bookmarkEnd w:id="160"/>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localisation des terrains qui seront utilisés ;</w:t>
      </w:r>
    </w:p>
    <w:p w14:paraId="0845522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161" w:name="_Toc464829130"/>
      <w:bookmarkStart w:id="162" w:name="_Toc161935858"/>
      <w:r w:rsidRPr="00297CA8">
        <w:rPr>
          <w:rFonts w:ascii="Trebuchet MS" w:hAnsi="Trebuchet MS"/>
          <w:szCs w:val="24"/>
          <w:lang w:eastAsia="en-US"/>
        </w:rPr>
        <w:t>III.2.4. Permis et autorisation avant travaux</w:t>
      </w:r>
      <w:bookmarkEnd w:id="161"/>
      <w:bookmarkEnd w:id="162"/>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163" w:name="_Toc464829134"/>
      <w:bookmarkStart w:id="164" w:name="_Toc161935859"/>
      <w:r w:rsidRPr="00297CA8">
        <w:rPr>
          <w:rFonts w:ascii="Trebuchet MS" w:hAnsi="Trebuchet MS"/>
          <w:szCs w:val="24"/>
          <w:lang w:eastAsia="en-US"/>
        </w:rPr>
        <w:t>III.3. Libération des emprises et repérage des réseaux</w:t>
      </w:r>
      <w:bookmarkEnd w:id="163"/>
      <w:bookmarkEnd w:id="164"/>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65" w:name="_Toc73934852"/>
      <w:bookmarkStart w:id="166" w:name="_Toc161935860"/>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297CA8">
        <w:rPr>
          <w:rFonts w:ascii="Trebuchet MS" w:hAnsi="Trebuchet MS"/>
          <w:szCs w:val="24"/>
          <w:lang w:eastAsia="en-US"/>
        </w:rPr>
        <w:lastRenderedPageBreak/>
        <w:t>III.4. Dispositions applicables à l’installation du chantier et durant toute l’exécution des travaux</w:t>
      </w:r>
      <w:bookmarkEnd w:id="165"/>
      <w:bookmarkEnd w:id="166"/>
    </w:p>
    <w:p w14:paraId="02F0A006" w14:textId="77777777" w:rsidR="00CE20A3" w:rsidRPr="00297CA8" w:rsidRDefault="00CE20A3">
      <w:pPr>
        <w:spacing w:line="276" w:lineRule="auto"/>
        <w:jc w:val="both"/>
        <w:rPr>
          <w:rFonts w:ascii="Trebuchet MS" w:hAnsi="Trebuchet MS"/>
          <w:szCs w:val="24"/>
          <w:lang w:eastAsia="en-US"/>
        </w:rPr>
      </w:pPr>
      <w:bookmarkStart w:id="167" w:name="_Toc73934853"/>
      <w:bookmarkStart w:id="168" w:name="_Toc161935861"/>
      <w:r w:rsidRPr="00297CA8">
        <w:rPr>
          <w:rFonts w:ascii="Trebuchet MS" w:hAnsi="Trebuchet MS"/>
          <w:szCs w:val="24"/>
          <w:lang w:eastAsia="en-US"/>
        </w:rPr>
        <w:t>III.4.1. Inspections environnementales et sociales hebdomadaires</w:t>
      </w:r>
      <w:bookmarkEnd w:id="167"/>
      <w:bookmarkEnd w:id="168"/>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69" w:name="_Toc73934854"/>
      <w:bookmarkStart w:id="170" w:name="_Toc161935862"/>
      <w:r w:rsidRPr="00297CA8">
        <w:rPr>
          <w:rFonts w:ascii="Trebuchet MS" w:hAnsi="Trebuchet MS"/>
          <w:szCs w:val="24"/>
          <w:lang w:eastAsia="en-US"/>
        </w:rPr>
        <w:t>III.4.2. Reporting</w:t>
      </w:r>
      <w:bookmarkEnd w:id="169"/>
      <w:bookmarkEnd w:id="170"/>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71"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71"/>
    </w:p>
    <w:p w14:paraId="7A0FE876"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recrutements des travailleurs/travailleuses contractuel.le.s et des travailleurs/tavailleuses communautaires : nombre et type de poste, nombre de femmes recrutées localement, le nombre de jeunes, nombre de personnes vulnérables, nombre </w:t>
      </w:r>
      <w:r w:rsidRPr="00297CA8">
        <w:rPr>
          <w:rFonts w:ascii="Trebuchet MS" w:hAnsi="Trebuchet MS"/>
          <w:szCs w:val="24"/>
          <w:lang w:eastAsia="en-US"/>
        </w:rPr>
        <w:lastRenderedPageBreak/>
        <w:t>d'heures de travail réalisées par l’ensemble du personnel communautaire de l’Entrepreneur;</w:t>
      </w:r>
    </w:p>
    <w:p w14:paraId="0391B231"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72" w:name="_Toc161935863"/>
      <w:r w:rsidRPr="00297CA8">
        <w:rPr>
          <w:rFonts w:ascii="Trebuchet MS" w:hAnsi="Trebuchet MS"/>
          <w:szCs w:val="24"/>
          <w:lang w:eastAsia="en-US"/>
        </w:rPr>
        <w:t>III.5. Gestion de la santé et de la sécurité</w:t>
      </w:r>
      <w:bookmarkEnd w:id="172"/>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14:paraId="2977CAF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32403">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73" w:name="_Toc161935864"/>
      <w:r w:rsidRPr="00297CA8">
        <w:rPr>
          <w:rFonts w:ascii="Trebuchet MS" w:hAnsi="Trebuchet MS"/>
          <w:szCs w:val="24"/>
          <w:lang w:eastAsia="en-US"/>
        </w:rPr>
        <w:t>III.6. Informations, sensibilisation et Renforcement des Capacités</w:t>
      </w:r>
      <w:bookmarkEnd w:id="173"/>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14:paraId="711656D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74" w:name="_Toc73934856"/>
      <w:bookmarkStart w:id="175" w:name="_Toc161935865"/>
      <w:r w:rsidRPr="00297CA8">
        <w:rPr>
          <w:rFonts w:ascii="Trebuchet MS" w:hAnsi="Trebuchet MS"/>
          <w:szCs w:val="24"/>
          <w:lang w:eastAsia="en-US"/>
        </w:rPr>
        <w:t xml:space="preserve">PROTECTION DE </w:t>
      </w:r>
      <w:bookmarkEnd w:id="174"/>
      <w:r w:rsidRPr="00297CA8">
        <w:rPr>
          <w:rFonts w:ascii="Trebuchet MS" w:hAnsi="Trebuchet MS"/>
          <w:szCs w:val="24"/>
          <w:lang w:eastAsia="en-US"/>
        </w:rPr>
        <w:t>L’ENVIRONNEMENT : EXIGENCES POUR ATTÉNUER LES IMPACTS ENVIRONNEMENTAUX</w:t>
      </w:r>
      <w:bookmarkStart w:id="176" w:name="_Hlk73820483"/>
      <w:bookmarkEnd w:id="175"/>
    </w:p>
    <w:p w14:paraId="7848EF18" w14:textId="77777777" w:rsidR="00CE20A3" w:rsidRPr="00297CA8" w:rsidRDefault="00CE20A3">
      <w:pPr>
        <w:spacing w:line="276" w:lineRule="auto"/>
        <w:jc w:val="both"/>
        <w:rPr>
          <w:rFonts w:ascii="Trebuchet MS" w:hAnsi="Trebuchet MS"/>
          <w:szCs w:val="24"/>
          <w:lang w:eastAsia="en-US"/>
        </w:rPr>
      </w:pPr>
      <w:bookmarkStart w:id="177" w:name="_Toc161935866"/>
      <w:r w:rsidRPr="00297CA8">
        <w:rPr>
          <w:rFonts w:ascii="Trebuchet MS" w:hAnsi="Trebuchet MS"/>
          <w:szCs w:val="24"/>
          <w:lang w:eastAsia="en-US"/>
        </w:rPr>
        <w:t>IV.1. Entretien et gestion des déchets</w:t>
      </w:r>
      <w:bookmarkEnd w:id="177"/>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78" w:name="_Toc161935867"/>
      <w:r w:rsidRPr="00297CA8">
        <w:rPr>
          <w:rFonts w:ascii="Trebuchet MS" w:hAnsi="Trebuchet MS"/>
          <w:szCs w:val="24"/>
          <w:lang w:eastAsia="en-US"/>
        </w:rPr>
        <w:t>IV.2. Mesures préventives contre les nuisances sonores et les émissions de poussières</w:t>
      </w:r>
      <w:bookmarkEnd w:id="178"/>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79" w:name="_Toc161935868"/>
      <w:r w:rsidRPr="00297CA8">
        <w:rPr>
          <w:rFonts w:ascii="Trebuchet MS" w:hAnsi="Trebuchet MS"/>
          <w:szCs w:val="24"/>
          <w:lang w:eastAsia="en-US"/>
        </w:rPr>
        <w:t>IV.3. Stockage et utilisation des substances potentiellement polluantes</w:t>
      </w:r>
      <w:bookmarkEnd w:id="179"/>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80" w:name="_Toc161935869"/>
      <w:r w:rsidRPr="00297CA8">
        <w:rPr>
          <w:rFonts w:ascii="Trebuchet MS" w:hAnsi="Trebuchet MS"/>
          <w:szCs w:val="24"/>
          <w:lang w:eastAsia="en-US"/>
        </w:rPr>
        <w:t>IV.4. Carburants et lubrifiants</w:t>
      </w:r>
      <w:bookmarkEnd w:id="180"/>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81" w:name="_Toc161935870"/>
      <w:r w:rsidRPr="00297CA8">
        <w:rPr>
          <w:rFonts w:ascii="Trebuchet MS" w:hAnsi="Trebuchet MS"/>
          <w:szCs w:val="24"/>
          <w:lang w:eastAsia="en-US"/>
        </w:rPr>
        <w:t>IV.5. Autres substances potentiellement polluantes</w:t>
      </w:r>
      <w:bookmarkEnd w:id="181"/>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82" w:name="_Toc161935871"/>
      <w:r w:rsidRPr="00297CA8">
        <w:rPr>
          <w:rFonts w:ascii="Trebuchet MS" w:hAnsi="Trebuchet MS"/>
          <w:szCs w:val="24"/>
          <w:lang w:eastAsia="en-US"/>
        </w:rPr>
        <w:t>IV.6. Gestion des pollutions accidentelles</w:t>
      </w:r>
      <w:bookmarkEnd w:id="182"/>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83" w:name="_Toc161935872"/>
      <w:r w:rsidRPr="00297CA8">
        <w:rPr>
          <w:rFonts w:ascii="Trebuchet MS" w:hAnsi="Trebuchet MS"/>
          <w:szCs w:val="24"/>
          <w:lang w:eastAsia="en-US"/>
        </w:rPr>
        <w:t>IV.7. Principe d’intervention suite à une pollution accidentelle</w:t>
      </w:r>
      <w:bookmarkEnd w:id="183"/>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84" w:name="_Toc161935873"/>
      <w:r w:rsidRPr="00297CA8">
        <w:rPr>
          <w:rFonts w:ascii="Trebuchet MS" w:hAnsi="Trebuchet MS"/>
          <w:szCs w:val="24"/>
          <w:lang w:eastAsia="en-US"/>
        </w:rPr>
        <w:t>IV.8. Protection des espaces naturels contre l’incendie</w:t>
      </w:r>
      <w:bookmarkEnd w:id="184"/>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14:paraId="22C32C5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85" w:name="_Toc161935874"/>
      <w:r w:rsidRPr="00297CA8">
        <w:rPr>
          <w:rFonts w:ascii="Trebuchet MS" w:hAnsi="Trebuchet MS"/>
          <w:szCs w:val="24"/>
          <w:lang w:eastAsia="en-US"/>
        </w:rPr>
        <w:t>IV.9. Conservation de l’intégrité paysagère du site</w:t>
      </w:r>
      <w:bookmarkEnd w:id="185"/>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76"/>
    </w:p>
    <w:p w14:paraId="4276F004" w14:textId="77777777" w:rsidR="00CE20A3" w:rsidRPr="00297CA8" w:rsidRDefault="00CE20A3">
      <w:pPr>
        <w:spacing w:line="276" w:lineRule="auto"/>
        <w:jc w:val="both"/>
        <w:rPr>
          <w:rFonts w:ascii="Trebuchet MS" w:hAnsi="Trebuchet MS"/>
          <w:szCs w:val="24"/>
          <w:lang w:eastAsia="en-US"/>
        </w:rPr>
      </w:pPr>
      <w:bookmarkStart w:id="186" w:name="_Toc161935875"/>
      <w:r w:rsidRPr="00297CA8">
        <w:rPr>
          <w:rFonts w:ascii="Trebuchet MS" w:hAnsi="Trebuchet MS"/>
          <w:szCs w:val="24"/>
          <w:lang w:eastAsia="en-US"/>
        </w:rPr>
        <w:t>IV.10. Protection de la biodiversité</w:t>
      </w:r>
      <w:bookmarkEnd w:id="186"/>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14:paraId="7BA93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87" w:name="_Toc161935876"/>
      <w:r w:rsidRPr="00297CA8">
        <w:rPr>
          <w:rFonts w:ascii="Trebuchet MS" w:hAnsi="Trebuchet MS"/>
          <w:szCs w:val="24"/>
          <w:lang w:eastAsia="en-US"/>
        </w:rPr>
        <w:t>Gestion des risques et impacts SOCIAUX : Plan/Programme/Mesures pour gérer les risques et impacts sociaux</w:t>
      </w:r>
      <w:bookmarkEnd w:id="187"/>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88" w:name="_Toc161935877"/>
      <w:r w:rsidRPr="00297CA8">
        <w:rPr>
          <w:rFonts w:ascii="Trebuchet MS" w:hAnsi="Trebuchet MS"/>
          <w:szCs w:val="24"/>
          <w:lang w:eastAsia="en-US"/>
        </w:rPr>
        <w:t>V.1.  Plan/Programme/mesures de gestion de la main d’œuvre</w:t>
      </w:r>
      <w:bookmarkEnd w:id="188"/>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14:paraId="683FF3FE"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89" w:name="_Toc161655317"/>
      <w:bookmarkStart w:id="190" w:name="_Toc161935878"/>
      <w:r w:rsidRPr="00297CA8">
        <w:rPr>
          <w:rFonts w:ascii="Trebuchet MS" w:hAnsi="Trebuchet MS"/>
          <w:szCs w:val="24"/>
          <w:lang w:eastAsia="en-US"/>
        </w:rPr>
        <w:t>V.2.  Plan/Programme/mesures de gestion de l'afflux de la main-d'œuvre</w:t>
      </w:r>
      <w:bookmarkEnd w:id="189"/>
      <w:bookmarkEnd w:id="190"/>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91" w:name="_Toc161655318"/>
      <w:bookmarkStart w:id="192" w:name="_Toc161935879"/>
      <w:bookmarkStart w:id="193"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91"/>
      <w:bookmarkEnd w:id="192"/>
    </w:p>
    <w:p w14:paraId="46176F15" w14:textId="77777777" w:rsidR="00CE20A3" w:rsidRPr="00297CA8" w:rsidRDefault="00CE20A3">
      <w:pPr>
        <w:spacing w:line="276" w:lineRule="auto"/>
        <w:jc w:val="both"/>
        <w:rPr>
          <w:rFonts w:ascii="Trebuchet MS" w:hAnsi="Trebuchet MS"/>
          <w:szCs w:val="24"/>
          <w:lang w:eastAsia="en-US"/>
        </w:rPr>
      </w:pPr>
    </w:p>
    <w:bookmarkEnd w:id="193"/>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94" w:name="_Toc161935880"/>
      <w:r w:rsidRPr="00297CA8">
        <w:rPr>
          <w:rFonts w:ascii="Trebuchet MS" w:hAnsi="Trebuchet MS"/>
          <w:szCs w:val="24"/>
          <w:lang w:eastAsia="en-US"/>
        </w:rPr>
        <w:t>V.4.  Plan/Programme/mesures de prévention des dommages aux personnes et aux biens</w:t>
      </w:r>
      <w:bookmarkEnd w:id="194"/>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14:paraId="1F53725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95" w:name="_Toc161655319"/>
      <w:bookmarkStart w:id="196"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95"/>
      <w:bookmarkEnd w:id="196"/>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97" w:name="_Toc161935882"/>
      <w:r w:rsidRPr="00297CA8">
        <w:rPr>
          <w:rFonts w:ascii="Trebuchet MS" w:hAnsi="Trebuchet MS"/>
          <w:szCs w:val="24"/>
          <w:lang w:eastAsia="en-US"/>
        </w:rPr>
        <w:t>V.6.  Plan/Programme/mesures de Gestion du patrimoine culturel</w:t>
      </w:r>
      <w:bookmarkEnd w:id="197"/>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14:paraId="574072D0"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98" w:name="_Toc161655321"/>
      <w:bookmarkStart w:id="199" w:name="_Toc161935883"/>
      <w:r w:rsidRPr="00297CA8">
        <w:rPr>
          <w:rFonts w:ascii="Trebuchet MS" w:hAnsi="Trebuchet MS"/>
          <w:szCs w:val="24"/>
          <w:lang w:eastAsia="en-US"/>
        </w:rPr>
        <w:t>V.7.  Plan/Programme/mesures de Communication Sociale</w:t>
      </w:r>
      <w:bookmarkEnd w:id="198"/>
      <w:bookmarkEnd w:id="199"/>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200" w:name="_Toc161655322"/>
      <w:bookmarkStart w:id="201" w:name="_Toc161935884"/>
      <w:r w:rsidRPr="00297CA8">
        <w:rPr>
          <w:rFonts w:ascii="Trebuchet MS" w:hAnsi="Trebuchet MS"/>
          <w:szCs w:val="24"/>
          <w:lang w:eastAsia="en-US"/>
        </w:rPr>
        <w:t>V.8.  Plan/Programme/mesures de gestion des plaintes : le mécanisme de gestion des plaintes (MGP)</w:t>
      </w:r>
      <w:bookmarkEnd w:id="200"/>
      <w:bookmarkEnd w:id="201"/>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202" w:name="_Toc161935885"/>
      <w:r w:rsidRPr="00297CA8">
        <w:rPr>
          <w:rFonts w:ascii="Trebuchet MS" w:hAnsi="Trebuchet MS"/>
          <w:szCs w:val="24"/>
          <w:lang w:eastAsia="en-US"/>
        </w:rPr>
        <w:t>REPLIS DE CHANTIER EN FIN DE TRAVAUX</w:t>
      </w:r>
      <w:bookmarkEnd w:id="202"/>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rsidP="00632403">
      <w:pPr>
        <w:numPr>
          <w:ilvl w:val="0"/>
          <w:numId w:val="65"/>
        </w:numPr>
        <w:spacing w:line="276" w:lineRule="auto"/>
        <w:jc w:val="both"/>
        <w:rPr>
          <w:rFonts w:ascii="Trebuchet MS" w:hAnsi="Trebuchet MS"/>
          <w:bCs/>
          <w:szCs w:val="24"/>
          <w:lang w:eastAsia="en-US"/>
        </w:rPr>
      </w:pPr>
      <w:bookmarkStart w:id="203" w:name="_Toc161935886"/>
      <w:r w:rsidRPr="00297CA8">
        <w:rPr>
          <w:rFonts w:ascii="Trebuchet MS" w:hAnsi="Trebuchet MS"/>
          <w:bCs/>
          <w:szCs w:val="24"/>
          <w:lang w:eastAsia="en-US"/>
        </w:rPr>
        <w:lastRenderedPageBreak/>
        <w:t>ANNEXES</w:t>
      </w:r>
      <w:bookmarkEnd w:id="203"/>
    </w:p>
    <w:p w14:paraId="6A8CAB5E" w14:textId="77777777" w:rsidR="00CE20A3" w:rsidRPr="00297CA8" w:rsidRDefault="00CE20A3">
      <w:pPr>
        <w:spacing w:line="276" w:lineRule="auto"/>
        <w:jc w:val="both"/>
        <w:rPr>
          <w:rFonts w:ascii="Trebuchet MS" w:hAnsi="Trebuchet MS"/>
          <w:bCs/>
          <w:szCs w:val="24"/>
          <w:lang w:eastAsia="en-US"/>
        </w:rPr>
      </w:pPr>
      <w:bookmarkStart w:id="204" w:name="_Toc73934861"/>
      <w:bookmarkStart w:id="205" w:name="_Toc161935887"/>
      <w:r w:rsidRPr="00297CA8">
        <w:rPr>
          <w:rFonts w:ascii="Trebuchet MS" w:hAnsi="Trebuchet MS"/>
          <w:bCs/>
          <w:szCs w:val="24"/>
          <w:lang w:eastAsia="en-US"/>
        </w:rPr>
        <w:t>Annexe 1 : Contenu du PGES-chantier</w:t>
      </w:r>
      <w:bookmarkEnd w:id="204"/>
      <w:bookmarkEnd w:id="205"/>
    </w:p>
    <w:p w14:paraId="31972D2F"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32403">
      <w:pPr>
        <w:numPr>
          <w:ilvl w:val="1"/>
          <w:numId w:val="56"/>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32403">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632403">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206" w:name="_Toc41663239"/>
      <w:bookmarkEnd w:id="206"/>
    </w:p>
    <w:p w14:paraId="4ED08F36" w14:textId="77777777" w:rsidR="00CE20A3" w:rsidRPr="00297CA8" w:rsidRDefault="00CE20A3">
      <w:pPr>
        <w:spacing w:line="276" w:lineRule="auto"/>
        <w:jc w:val="both"/>
        <w:rPr>
          <w:rFonts w:ascii="Trebuchet MS" w:hAnsi="Trebuchet MS"/>
          <w:bCs/>
          <w:szCs w:val="24"/>
          <w:lang w:eastAsia="en-US"/>
        </w:rPr>
      </w:pPr>
      <w:bookmarkStart w:id="207" w:name="_Toc73934862"/>
      <w:bookmarkStart w:id="208"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209" w:name="_Toc161935888"/>
      <w:r w:rsidRPr="00CE20A3">
        <w:rPr>
          <w:rFonts w:ascii="Trebuchet MS" w:hAnsi="Trebuchet MS"/>
          <w:b/>
          <w:bCs/>
          <w:sz w:val="32"/>
          <w:szCs w:val="22"/>
          <w:lang w:eastAsia="en-US"/>
        </w:rPr>
        <w:lastRenderedPageBreak/>
        <w:t>Annexe 2 :  Propriétés qui rendent un produit dangereux</w:t>
      </w:r>
      <w:bookmarkEnd w:id="207"/>
      <w:bookmarkEnd w:id="208"/>
      <w:bookmarkEnd w:id="209"/>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210" w:name="_Toc161935889"/>
      <w:bookmarkStart w:id="211"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210"/>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212" w:name="_Toc161655328"/>
      <w:bookmarkStart w:id="213" w:name="_Toc161935890"/>
      <w:bookmarkEnd w:id="211"/>
      <w:r w:rsidRPr="00AF2DD6">
        <w:rPr>
          <w:rFonts w:ascii="Trebuchet MS" w:hAnsi="Trebuchet MS"/>
          <w:bCs/>
          <w:szCs w:val="24"/>
          <w:lang w:eastAsia="en-US"/>
        </w:rPr>
        <w:lastRenderedPageBreak/>
        <w:t>Annexe 5. Codes de conduite</w:t>
      </w:r>
      <w:bookmarkEnd w:id="212"/>
      <w:bookmarkEnd w:id="213"/>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32403">
      <w:pPr>
        <w:numPr>
          <w:ilvl w:val="0"/>
          <w:numId w:val="64"/>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214" w:name="_Toc115044941"/>
      <w:r w:rsidRPr="00AF2DD6">
        <w:rPr>
          <w:rFonts w:ascii="Trebuchet MS" w:hAnsi="Trebuchet MS"/>
          <w:bCs/>
          <w:szCs w:val="24"/>
          <w:lang w:eastAsia="en-US"/>
        </w:rPr>
        <w:t xml:space="preserve"> Engagement</w:t>
      </w:r>
      <w:bookmarkEnd w:id="214"/>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w:t>
      </w:r>
      <w:r w:rsidRPr="00AF2DD6">
        <w:rPr>
          <w:rFonts w:ascii="Trebuchet MS" w:hAnsi="Trebuchet MS"/>
          <w:szCs w:val="24"/>
          <w:lang w:eastAsia="en-US"/>
        </w:rPr>
        <w:lastRenderedPageBreak/>
        <w:t>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32403">
      <w:pPr>
        <w:numPr>
          <w:ilvl w:val="1"/>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de </w:t>
      </w:r>
      <w:r w:rsidRPr="00AF2DD6">
        <w:rPr>
          <w:rFonts w:ascii="Trebuchet MS" w:hAnsi="Trebuchet MS"/>
          <w:bCs/>
          <w:szCs w:val="24"/>
          <w:lang w:eastAsia="en-US"/>
        </w:rPr>
        <w:lastRenderedPageBreak/>
        <w:t>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215" w:name="_Toc115044942"/>
      <w:r w:rsidRPr="00AF2DD6">
        <w:rPr>
          <w:rFonts w:ascii="Trebuchet MS" w:hAnsi="Trebuchet MS"/>
          <w:bCs/>
          <w:szCs w:val="24"/>
          <w:lang w:eastAsia="en-US"/>
        </w:rPr>
        <w:t>Généralités</w:t>
      </w:r>
      <w:bookmarkEnd w:id="215"/>
      <w:r w:rsidRPr="00AF2DD6">
        <w:rPr>
          <w:rFonts w:ascii="Trebuchet MS" w:hAnsi="Trebuchet MS"/>
          <w:bCs/>
          <w:szCs w:val="24"/>
          <w:lang w:eastAsia="en-US"/>
        </w:rPr>
        <w:t xml:space="preserve"> </w:t>
      </w:r>
    </w:p>
    <w:p w14:paraId="2F8DFB66"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216" w:name="_Toc115044943"/>
      <w:r w:rsidRPr="00AF2DD6">
        <w:rPr>
          <w:rFonts w:ascii="Trebuchet MS" w:hAnsi="Trebuchet MS"/>
          <w:bCs/>
          <w:szCs w:val="24"/>
          <w:lang w:eastAsia="en-US"/>
        </w:rPr>
        <w:t>Hygiène et sécurité</w:t>
      </w:r>
      <w:bookmarkEnd w:id="216"/>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217"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217"/>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 contact ou activité sexuelle avec des enfants de moins de 18 ans, y compris par le biais des médias numériques, est interdit. La méconnaissance de l’âge de l’enfant ne peut être </w:t>
      </w:r>
      <w:r w:rsidRPr="00AF2DD6">
        <w:rPr>
          <w:rFonts w:ascii="Trebuchet MS" w:hAnsi="Trebuchet MS"/>
          <w:bCs/>
          <w:szCs w:val="24"/>
          <w:lang w:eastAsia="en-US"/>
        </w:rPr>
        <w:lastRenderedPageBreak/>
        <w:t>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218"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218"/>
      <w:r w:rsidRPr="00297CA8">
        <w:rPr>
          <w:rFonts w:ascii="Trebuchet MS" w:hAnsi="Trebuchet MS"/>
          <w:b/>
          <w:bCs/>
          <w:szCs w:val="24"/>
          <w:lang w:eastAsia="en-US"/>
        </w:rPr>
        <w:t xml:space="preserve"> </w:t>
      </w:r>
    </w:p>
    <w:p w14:paraId="04A0C855" w14:textId="77777777" w:rsidR="00CE20A3" w:rsidRPr="004433DB" w:rsidRDefault="00CE20A3" w:rsidP="00632403">
      <w:pPr>
        <w:numPr>
          <w:ilvl w:val="0"/>
          <w:numId w:val="55"/>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w:t>
      </w:r>
      <w:r w:rsidRPr="004433DB">
        <w:rPr>
          <w:rFonts w:ascii="Trebuchet MS" w:hAnsi="Trebuchet MS"/>
          <w:bCs/>
          <w:szCs w:val="24"/>
          <w:lang w:eastAsia="en-US"/>
        </w:rPr>
        <w:lastRenderedPageBreak/>
        <w:t xml:space="preserve">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32403">
      <w:pPr>
        <w:numPr>
          <w:ilvl w:val="0"/>
          <w:numId w:val="64"/>
        </w:numPr>
        <w:spacing w:line="276" w:lineRule="auto"/>
        <w:jc w:val="both"/>
        <w:rPr>
          <w:rFonts w:asciiTheme="minorHAnsi" w:hAnsiTheme="minorHAnsi" w:cstheme="minorHAnsi"/>
          <w:b/>
          <w:bCs/>
          <w:szCs w:val="24"/>
          <w:lang w:eastAsia="en-US"/>
        </w:rPr>
      </w:pPr>
      <w:bookmarkStart w:id="219" w:name="_Toc60841079"/>
      <w:bookmarkStart w:id="220" w:name="_Toc115044946"/>
      <w:r w:rsidRPr="00297CA8">
        <w:rPr>
          <w:rFonts w:asciiTheme="minorHAnsi" w:hAnsiTheme="minorHAnsi" w:cstheme="minorHAnsi"/>
          <w:b/>
          <w:bCs/>
          <w:szCs w:val="24"/>
          <w:lang w:eastAsia="en-US"/>
        </w:rPr>
        <w:lastRenderedPageBreak/>
        <w:t>CODE DE CONDUITE DU GESTIONNAIRE</w:t>
      </w:r>
      <w:bookmarkEnd w:id="219"/>
      <w:bookmarkEnd w:id="220"/>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297CA8">
        <w:rPr>
          <w:rFonts w:asciiTheme="minorHAnsi" w:hAnsiTheme="minorHAnsi" w:cstheme="minorHAnsi"/>
          <w:b/>
          <w:bCs/>
          <w:szCs w:val="24"/>
          <w:lang w:eastAsia="en-US"/>
        </w:rPr>
        <w:lastRenderedPageBreak/>
        <w:t xml:space="preserve">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w:t>
      </w:r>
      <w:r w:rsidRPr="00297CA8">
        <w:rPr>
          <w:rFonts w:asciiTheme="minorHAnsi" w:hAnsiTheme="minorHAnsi" w:cstheme="minorHAnsi"/>
          <w:b/>
          <w:bCs/>
          <w:szCs w:val="24"/>
          <w:lang w:eastAsia="en-US"/>
        </w:rPr>
        <w:lastRenderedPageBreak/>
        <w:t xml:space="preserve">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w:t>
      </w:r>
      <w:r w:rsidRPr="00297CA8">
        <w:rPr>
          <w:rFonts w:asciiTheme="minorHAnsi" w:hAnsiTheme="minorHAnsi" w:cstheme="minorHAnsi"/>
          <w:b/>
          <w:bCs/>
          <w:szCs w:val="24"/>
          <w:lang w:eastAsia="en-US"/>
        </w:rPr>
        <w:lastRenderedPageBreak/>
        <w:t>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La commission des actes interdits et énumérés ci-haut sera immédiatement sanctionnée par un licenciement dès la première constatation de la faute, avec transmission des éléments caractéristiques </w:t>
      </w:r>
      <w:r w:rsidRPr="00297CA8">
        <w:rPr>
          <w:rFonts w:asciiTheme="minorHAnsi" w:hAnsiTheme="minorHAnsi" w:cstheme="minorHAnsi"/>
          <w:b/>
          <w:bCs/>
          <w:szCs w:val="24"/>
          <w:lang w:eastAsia="en-US"/>
        </w:rPr>
        <w:lastRenderedPageBreak/>
        <w:t>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221" w:name="_Toc115044947"/>
      <w:r w:rsidRPr="00297CA8">
        <w:rPr>
          <w:rFonts w:asciiTheme="minorHAnsi" w:hAnsiTheme="minorHAnsi" w:cstheme="minorHAnsi"/>
          <w:b/>
          <w:bCs/>
          <w:szCs w:val="24"/>
          <w:lang w:eastAsia="en-US"/>
        </w:rPr>
        <w:t>Engagement</w:t>
      </w:r>
      <w:bookmarkEnd w:id="221"/>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222" w:name="_Toc115044948"/>
      <w:r w:rsidRPr="00297CA8">
        <w:rPr>
          <w:rFonts w:asciiTheme="minorHAnsi" w:hAnsiTheme="minorHAnsi" w:cstheme="minorHAnsi"/>
          <w:b/>
          <w:bCs/>
          <w:szCs w:val="24"/>
          <w:lang w:eastAsia="en-US"/>
        </w:rPr>
        <w:t>La mise en œuvre</w:t>
      </w:r>
      <w:bookmarkEnd w:id="222"/>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Tous les subordonnés directs signent le « Code de conduite individuel », en confirmant qu’ils l’ont lu et qu’ils y souscrivent ;</w:t>
      </w:r>
    </w:p>
    <w:p w14:paraId="375A6CFF"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223"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223"/>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224" w:name="_Toc115044950"/>
      <w:r w:rsidRPr="00297CA8">
        <w:rPr>
          <w:rFonts w:asciiTheme="minorHAnsi" w:hAnsiTheme="minorHAnsi" w:cstheme="minorHAnsi"/>
          <w:b/>
          <w:bCs/>
          <w:szCs w:val="24"/>
          <w:lang w:eastAsia="en-US"/>
        </w:rPr>
        <w:t>L’intervention</w:t>
      </w:r>
      <w:bookmarkEnd w:id="224"/>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En ce qui concerne la VBG/EAS/HS et la VCE :</w:t>
      </w:r>
    </w:p>
    <w:p w14:paraId="66329B7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632403">
      <w:pPr>
        <w:numPr>
          <w:ilvl w:val="0"/>
          <w:numId w:val="64"/>
        </w:numPr>
        <w:spacing w:line="276" w:lineRule="auto"/>
        <w:jc w:val="both"/>
        <w:rPr>
          <w:rFonts w:ascii="Trebuchet MS" w:hAnsi="Trebuchet MS"/>
          <w:szCs w:val="24"/>
          <w:lang w:eastAsia="en-US"/>
        </w:rPr>
      </w:pPr>
      <w:bookmarkStart w:id="225" w:name="_Toc60841080"/>
      <w:bookmarkStart w:id="226" w:name="_Toc115044951"/>
      <w:r w:rsidRPr="00297CA8">
        <w:rPr>
          <w:rFonts w:ascii="Trebuchet MS" w:hAnsi="Trebuchet MS"/>
          <w:szCs w:val="24"/>
          <w:lang w:eastAsia="en-US"/>
        </w:rPr>
        <w:lastRenderedPageBreak/>
        <w:t>CODE DE CONDUITE INDIVIDUEL</w:t>
      </w:r>
      <w:bookmarkEnd w:id="225"/>
      <w:bookmarkEnd w:id="226"/>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rebuchet MS" w:hAnsi="Trebuchet MS"/>
          <w:szCs w:val="24"/>
          <w:lang w:eastAsia="en-US"/>
        </w:rPr>
        <w:lastRenderedPageBreak/>
        <w:t xml:space="preserve">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w:t>
      </w:r>
      <w:r w:rsidRPr="00297CA8">
        <w:rPr>
          <w:rFonts w:ascii="Trebuchet MS" w:hAnsi="Trebuchet MS"/>
          <w:szCs w:val="24"/>
          <w:lang w:eastAsia="en-US"/>
        </w:rPr>
        <w:lastRenderedPageBreak/>
        <w:t xml:space="preserve">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w:t>
      </w:r>
      <w:r w:rsidRPr="00297CA8">
        <w:rPr>
          <w:rFonts w:ascii="Trebuchet MS" w:hAnsi="Trebuchet MS"/>
          <w:szCs w:val="24"/>
          <w:lang w:eastAsia="en-US"/>
        </w:rPr>
        <w:lastRenderedPageBreak/>
        <w:t>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227" w:name="_Toc115044952"/>
      <w:r w:rsidRPr="00297CA8">
        <w:rPr>
          <w:rFonts w:ascii="Trebuchet MS" w:hAnsi="Trebuchet MS"/>
          <w:szCs w:val="24"/>
          <w:lang w:eastAsia="en-US"/>
        </w:rPr>
        <w:t>Engagement</w:t>
      </w:r>
      <w:bookmarkEnd w:id="227"/>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utiliser d’ordinateurs, de téléphones portables, d’appareils vidéo, d’appareils photo numériques ou tout autre support pour exploiter ou harceler des enfants ou pour </w:t>
      </w:r>
      <w:r w:rsidRPr="00297CA8">
        <w:rPr>
          <w:rFonts w:ascii="Trebuchet MS" w:hAnsi="Trebuchet MS"/>
          <w:szCs w:val="24"/>
          <w:lang w:eastAsia="en-US"/>
        </w:rPr>
        <w:lastRenderedPageBreak/>
        <w:t>accéder à de la pornographie infantile (voir aussi la section « Utilisation d’images d’enfants à des fins professionnelles » ci-dessous) ;</w:t>
      </w:r>
    </w:p>
    <w:p w14:paraId="0D872D3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228"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228"/>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229" w:name="_Toc115044954"/>
      <w:r w:rsidRPr="00297CA8">
        <w:rPr>
          <w:rFonts w:ascii="Trebuchet MS" w:hAnsi="Trebuchet MS"/>
          <w:szCs w:val="24"/>
          <w:lang w:eastAsia="en-US"/>
        </w:rPr>
        <w:t>Sanctions</w:t>
      </w:r>
      <w:bookmarkEnd w:id="229"/>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7722EF">
          <w:footerReference w:type="even" r:id="rId45"/>
          <w:footerReference w:type="default" r:id="rId46"/>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230" w:name="_Toc161935891"/>
      <w:r w:rsidRPr="00297CA8">
        <w:rPr>
          <w:rFonts w:ascii="Trebuchet MS" w:hAnsi="Trebuchet MS"/>
          <w:szCs w:val="24"/>
          <w:lang w:eastAsia="en-US"/>
        </w:rPr>
        <w:lastRenderedPageBreak/>
        <w:t>Annexe 6 : Formulaire de notification et rapport rapide d'incident et plan d’actions XXX</w:t>
      </w:r>
      <w:bookmarkEnd w:id="230"/>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9B43B5" w:rsidP="009F60CF">
            <w:pPr>
              <w:spacing w:line="276" w:lineRule="auto"/>
              <w:jc w:val="both"/>
              <w:rPr>
                <w:rFonts w:ascii="Trebuchet MS" w:hAnsi="Trebuchet MS"/>
              </w:rPr>
            </w:pPr>
            <w:sdt>
              <w:sdtPr>
                <w:rPr>
                  <w:rFonts w:ascii="Trebuchet MS" w:hAnsi="Trebuchet MS"/>
                </w:rPr>
                <w:id w:val="-684434965"/>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9B43B5" w:rsidP="009F60CF">
            <w:pPr>
              <w:spacing w:line="276" w:lineRule="auto"/>
              <w:jc w:val="both"/>
              <w:rPr>
                <w:rFonts w:ascii="Trebuchet MS" w:hAnsi="Trebuchet MS"/>
              </w:rPr>
            </w:pPr>
            <w:sdt>
              <w:sdtPr>
                <w:rPr>
                  <w:rFonts w:ascii="Trebuchet MS" w:hAnsi="Trebuchet MS"/>
                </w:rPr>
                <w:id w:val="-1594629950"/>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9B43B5"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9B43B5"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9B43B5">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9B43B5">
            <w:pPr>
              <w:spacing w:line="276" w:lineRule="auto"/>
              <w:jc w:val="both"/>
              <w:rPr>
                <w:rFonts w:ascii="Trebuchet MS" w:hAnsi="Trebuchet MS"/>
              </w:rPr>
            </w:pPr>
            <w:sdt>
              <w:sdtPr>
                <w:rPr>
                  <w:rFonts w:ascii="Trebuchet MS" w:hAnsi="Trebuchet MS"/>
                </w:rPr>
                <w:id w:val="-55832743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9B43B5"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9B43B5">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9B43B5">
            <w:pPr>
              <w:spacing w:line="276" w:lineRule="auto"/>
              <w:jc w:val="both"/>
              <w:rPr>
                <w:rFonts w:ascii="Trebuchet MS" w:hAnsi="Trebuchet MS"/>
              </w:rPr>
            </w:pPr>
            <w:sdt>
              <w:sdtPr>
                <w:rPr>
                  <w:rFonts w:ascii="Trebuchet MS" w:hAnsi="Trebuchet MS"/>
                </w:rPr>
                <w:id w:val="-390734151"/>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9B43B5"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9B43B5"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9B43B5"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9B43B5"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9B43B5"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Malgun Gothic Semilight"/>
                  <w14:uncheckedState w14:val="2610" w14:font="Malgun Gothic Semilight"/>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9B43B5"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szCs w:val="20"/>
              </w:rPr>
              <w:lastRenderedPageBreak/>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9B43B5"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9B43B5"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9B43B5"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9B43B5">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9B43B5">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9B43B5"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9B43B5" w:rsidP="009F60CF">
            <w:pPr>
              <w:spacing w:line="276" w:lineRule="auto"/>
              <w:jc w:val="both"/>
              <w:rPr>
                <w:rFonts w:ascii="Trebuchet MS" w:hAnsi="Trebuchet MS"/>
              </w:rPr>
            </w:pPr>
            <w:sdt>
              <w:sdtPr>
                <w:rPr>
                  <w:rFonts w:ascii="Trebuchet MS" w:hAnsi="Trebuchet MS"/>
                </w:rPr>
                <w:id w:val="1408729056"/>
                <w14:checkbox>
                  <w14:checked w14:val="0"/>
                  <w14:checkedState w14:val="2612" w14:font="Malgun Gothic Semilight"/>
                  <w14:uncheckedState w14:val="2610" w14:font="Malgun Gothic Semilight"/>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297CA8" w:rsidRDefault="00086FA3"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3E190FEA" w:rsidR="00A61AA1" w:rsidRP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w:t>
      </w:r>
      <w:r w:rsidR="00D41B07">
        <w:rPr>
          <w:rFonts w:ascii="Trebuchet MS" w:hAnsi="Trebuchet MS"/>
          <w:sz w:val="32"/>
          <w:szCs w:val="22"/>
          <w:lang w:eastAsia="en-US"/>
        </w:rPr>
        <w:t>HANGAR DE MARCHE DE 30 PLACES</w:t>
      </w:r>
    </w:p>
    <w:p w14:paraId="6BAA3400" w14:textId="2C9B1B1B" w:rsidR="00653282" w:rsidRDefault="00D41B07" w:rsidP="00A61AA1">
      <w:pPr>
        <w:spacing w:line="276" w:lineRule="auto"/>
        <w:jc w:val="both"/>
      </w:pPr>
      <w:r>
        <w:rPr>
          <w:noProof/>
        </w:rPr>
        <w:drawing>
          <wp:inline distT="0" distB="0" distL="0" distR="0" wp14:anchorId="556B9A7F" wp14:editId="4E906AF6">
            <wp:extent cx="6598726" cy="4076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CAA74.tmp"/>
                    <pic:cNvPicPr/>
                  </pic:nvPicPr>
                  <pic:blipFill rotWithShape="1">
                    <a:blip r:embed="rId47">
                      <a:extLst>
                        <a:ext uri="{28A0092B-C50C-407E-A947-70E740481C1C}">
                          <a14:useLocalDpi xmlns:a14="http://schemas.microsoft.com/office/drawing/2010/main" val="0"/>
                        </a:ext>
                      </a:extLst>
                    </a:blip>
                    <a:srcRect l="20253" t="22216" r="18829" b="7879"/>
                    <a:stretch/>
                  </pic:blipFill>
                  <pic:spPr bwMode="auto">
                    <a:xfrm>
                      <a:off x="0" y="0"/>
                      <a:ext cx="6646575" cy="4106261"/>
                    </a:xfrm>
                    <a:prstGeom prst="rect">
                      <a:avLst/>
                    </a:prstGeom>
                    <a:ln>
                      <a:noFill/>
                    </a:ln>
                    <a:extLst>
                      <a:ext uri="{53640926-AAD7-44D8-BBD7-CCE9431645EC}">
                        <a14:shadowObscured xmlns:a14="http://schemas.microsoft.com/office/drawing/2010/main"/>
                      </a:ext>
                    </a:extLst>
                  </pic:spPr>
                </pic:pic>
              </a:graphicData>
            </a:graphic>
          </wp:inline>
        </w:drawing>
      </w:r>
    </w:p>
    <w:p w14:paraId="3E17C6A9" w14:textId="1E53644D" w:rsidR="00653282" w:rsidRDefault="00923648" w:rsidP="00923648">
      <w:pPr>
        <w:spacing w:line="276" w:lineRule="auto"/>
        <w:jc w:val="center"/>
      </w:pPr>
      <w:r w:rsidRPr="003E2E30">
        <w:rPr>
          <w:rFonts w:hint="eastAsia"/>
          <w:b/>
        </w:rPr>
        <w:t>PLAN DE FONDATION</w:t>
      </w:r>
      <w:r>
        <w:rPr>
          <w:b/>
        </w:rPr>
        <w:t xml:space="preserve"> - </w:t>
      </w:r>
      <w:r w:rsidRPr="00CD71EC">
        <w:rPr>
          <w:b/>
        </w:rPr>
        <w:t>FOUNDATION PLAN</w:t>
      </w:r>
    </w:p>
    <w:p w14:paraId="588FF0E4" w14:textId="0E0B1173" w:rsidR="00653282" w:rsidRPr="00653282" w:rsidRDefault="00653282" w:rsidP="00653282">
      <w:pPr>
        <w:spacing w:line="276" w:lineRule="auto"/>
        <w:jc w:val="center"/>
        <w:rPr>
          <w:rFonts w:ascii="Trebuchet MS" w:hAnsi="Trebuchet MS"/>
          <w:b/>
          <w:sz w:val="32"/>
          <w:szCs w:val="22"/>
          <w:lang w:eastAsia="en-US"/>
        </w:rPr>
      </w:pPr>
    </w:p>
    <w:p w14:paraId="3149043B" w14:textId="637DE0B5" w:rsidR="00653282" w:rsidRDefault="00D41B07" w:rsidP="00297CA8">
      <w:pPr>
        <w:spacing w:line="276" w:lineRule="auto"/>
        <w:jc w:val="both"/>
        <w:rPr>
          <w:rFonts w:ascii="Trebuchet MS" w:hAnsi="Trebuchet MS"/>
          <w:sz w:val="32"/>
          <w:szCs w:val="22"/>
          <w:lang w:eastAsia="en-US"/>
        </w:rPr>
      </w:pPr>
      <w:bookmarkStart w:id="231" w:name="bookmark0"/>
      <w:r>
        <w:rPr>
          <w:rFonts w:ascii="Trebuchet MS" w:hAnsi="Trebuchet MS"/>
          <w:noProof/>
          <w:sz w:val="32"/>
          <w:szCs w:val="22"/>
        </w:rPr>
        <w:lastRenderedPageBreak/>
        <w:drawing>
          <wp:inline distT="0" distB="0" distL="0" distR="0" wp14:anchorId="6F22661A" wp14:editId="514F78A9">
            <wp:extent cx="6517482" cy="426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C2FCD.tmp"/>
                    <pic:cNvPicPr/>
                  </pic:nvPicPr>
                  <pic:blipFill rotWithShape="1">
                    <a:blip r:embed="rId48">
                      <a:extLst>
                        <a:ext uri="{28A0092B-C50C-407E-A947-70E740481C1C}">
                          <a14:useLocalDpi xmlns:a14="http://schemas.microsoft.com/office/drawing/2010/main" val="0"/>
                        </a:ext>
                      </a:extLst>
                    </a:blip>
                    <a:srcRect l="19296" t="14811" r="18350" b="9360"/>
                    <a:stretch/>
                  </pic:blipFill>
                  <pic:spPr bwMode="auto">
                    <a:xfrm>
                      <a:off x="0" y="0"/>
                      <a:ext cx="6550249" cy="4288654"/>
                    </a:xfrm>
                    <a:prstGeom prst="rect">
                      <a:avLst/>
                    </a:prstGeom>
                    <a:ln>
                      <a:noFill/>
                    </a:ln>
                    <a:extLst>
                      <a:ext uri="{53640926-AAD7-44D8-BBD7-CCE9431645EC}">
                        <a14:shadowObscured xmlns:a14="http://schemas.microsoft.com/office/drawing/2010/main"/>
                      </a:ext>
                    </a:extLst>
                  </pic:spPr>
                </pic:pic>
              </a:graphicData>
            </a:graphic>
          </wp:inline>
        </w:drawing>
      </w:r>
    </w:p>
    <w:p w14:paraId="343047D7" w14:textId="6B1EF96B" w:rsidR="003E2E30" w:rsidRPr="003E2E30" w:rsidRDefault="00923648" w:rsidP="00CD71EC">
      <w:pPr>
        <w:spacing w:line="276" w:lineRule="auto"/>
        <w:jc w:val="center"/>
        <w:rPr>
          <w:b/>
        </w:rPr>
      </w:pPr>
      <w:r w:rsidRPr="00653282">
        <w:rPr>
          <w:rFonts w:hint="eastAsia"/>
          <w:b/>
        </w:rPr>
        <w:t>PLAN DE DISTRIBUTION - DISTRIBUTION PLAN</w:t>
      </w:r>
      <w:r w:rsidRPr="003E2E30">
        <w:rPr>
          <w:rFonts w:hint="eastAsia"/>
          <w:b/>
        </w:rPr>
        <w:t xml:space="preserve"> </w:t>
      </w:r>
    </w:p>
    <w:p w14:paraId="178E0660" w14:textId="1004A79A" w:rsidR="00CD71EC" w:rsidRDefault="00653282" w:rsidP="00297CA8">
      <w:pPr>
        <w:spacing w:line="276" w:lineRule="auto"/>
        <w:jc w:val="both"/>
      </w:pPr>
      <w:r>
        <w:rPr>
          <w:rFonts w:hint="eastAsia"/>
        </w:rPr>
        <w:t xml:space="preserve"> </w:t>
      </w:r>
    </w:p>
    <w:p w14:paraId="62CFE6BC" w14:textId="2E874C36" w:rsidR="003E2E30" w:rsidRDefault="00D41B07" w:rsidP="00297CA8">
      <w:pPr>
        <w:spacing w:line="276" w:lineRule="auto"/>
        <w:jc w:val="both"/>
      </w:pPr>
      <w:r>
        <w:rPr>
          <w:noProof/>
        </w:rPr>
        <w:drawing>
          <wp:inline distT="0" distB="0" distL="0" distR="0" wp14:anchorId="17837C4D" wp14:editId="5C0391FE">
            <wp:extent cx="5619750" cy="3537305"/>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5B5E.tmp"/>
                    <pic:cNvPicPr/>
                  </pic:nvPicPr>
                  <pic:blipFill rotWithShape="1">
                    <a:blip r:embed="rId49">
                      <a:extLst>
                        <a:ext uri="{28A0092B-C50C-407E-A947-70E740481C1C}">
                          <a14:useLocalDpi xmlns:a14="http://schemas.microsoft.com/office/drawing/2010/main" val="0"/>
                        </a:ext>
                      </a:extLst>
                    </a:blip>
                    <a:srcRect l="19456" t="16291" r="17712" b="10248"/>
                    <a:stretch/>
                  </pic:blipFill>
                  <pic:spPr bwMode="auto">
                    <a:xfrm>
                      <a:off x="0" y="0"/>
                      <a:ext cx="5667375" cy="3567282"/>
                    </a:xfrm>
                    <a:prstGeom prst="rect">
                      <a:avLst/>
                    </a:prstGeom>
                    <a:ln>
                      <a:noFill/>
                    </a:ln>
                    <a:extLst>
                      <a:ext uri="{53640926-AAD7-44D8-BBD7-CCE9431645EC}">
                        <a14:shadowObscured xmlns:a14="http://schemas.microsoft.com/office/drawing/2010/main"/>
                      </a:ext>
                    </a:extLst>
                  </pic:spPr>
                </pic:pic>
              </a:graphicData>
            </a:graphic>
          </wp:inline>
        </w:drawing>
      </w: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231"/>
      <w:r w:rsidR="00CD71EC" w:rsidRPr="00CD71EC">
        <w:rPr>
          <w:b/>
        </w:rPr>
        <w:t xml:space="preserve">- ROOF PLAN </w:t>
      </w:r>
      <w:r w:rsidR="00912F17" w:rsidRPr="00297CA8">
        <w:rPr>
          <w:rFonts w:ascii="Trebuchet MS" w:hAnsi="Trebuchet MS"/>
          <w:b/>
          <w:sz w:val="32"/>
          <w:szCs w:val="22"/>
          <w:lang w:eastAsia="en-US"/>
        </w:rPr>
        <w:br w:type="page"/>
      </w:r>
    </w:p>
    <w:p w14:paraId="60FE910D" w14:textId="2CFA2923" w:rsidR="00D036DE" w:rsidRDefault="00D41B07" w:rsidP="00297CA8">
      <w:pPr>
        <w:spacing w:line="276" w:lineRule="auto"/>
        <w:jc w:val="both"/>
        <w:rPr>
          <w:rFonts w:ascii="Trebuchet MS" w:hAnsi="Trebuchet MS"/>
          <w:b/>
          <w:sz w:val="32"/>
          <w:szCs w:val="22"/>
          <w:lang w:eastAsia="en-US"/>
        </w:rPr>
      </w:pPr>
      <w:r>
        <w:rPr>
          <w:rFonts w:ascii="Trebuchet MS" w:hAnsi="Trebuchet MS"/>
          <w:b/>
          <w:noProof/>
          <w:sz w:val="32"/>
          <w:szCs w:val="22"/>
        </w:rPr>
        <w:lastRenderedPageBreak/>
        <w:drawing>
          <wp:inline distT="0" distB="0" distL="0" distR="0" wp14:anchorId="1408EFD8" wp14:editId="611CF62B">
            <wp:extent cx="5495925" cy="37784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CD712.tmp"/>
                    <pic:cNvPicPr/>
                  </pic:nvPicPr>
                  <pic:blipFill rotWithShape="1">
                    <a:blip r:embed="rId50">
                      <a:extLst>
                        <a:ext uri="{28A0092B-C50C-407E-A947-70E740481C1C}">
                          <a14:useLocalDpi xmlns:a14="http://schemas.microsoft.com/office/drawing/2010/main" val="0"/>
                        </a:ext>
                      </a:extLst>
                    </a:blip>
                    <a:srcRect l="29024" t="23400" r="22497" b="14692"/>
                    <a:stretch/>
                  </pic:blipFill>
                  <pic:spPr bwMode="auto">
                    <a:xfrm>
                      <a:off x="0" y="0"/>
                      <a:ext cx="5519564" cy="3794700"/>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67A607F6" w14:textId="3F6E9EEE" w:rsidR="00D036DE" w:rsidRDefault="00D41B07" w:rsidP="00297CA8">
      <w:pPr>
        <w:spacing w:line="276" w:lineRule="auto"/>
        <w:jc w:val="both"/>
        <w:rPr>
          <w:rFonts w:ascii="Trebuchet MS" w:hAnsi="Trebuchet MS"/>
          <w:b/>
          <w:sz w:val="32"/>
          <w:szCs w:val="22"/>
          <w:lang w:eastAsia="en-US"/>
        </w:rPr>
      </w:pPr>
      <w:r>
        <w:rPr>
          <w:rFonts w:ascii="Trebuchet MS" w:hAnsi="Trebuchet MS"/>
          <w:b/>
          <w:noProof/>
          <w:sz w:val="32"/>
          <w:szCs w:val="22"/>
        </w:rPr>
        <w:drawing>
          <wp:inline distT="0" distB="0" distL="0" distR="0" wp14:anchorId="11D3D686" wp14:editId="0100A561">
            <wp:extent cx="5819775" cy="364383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C8890.tmp"/>
                    <pic:cNvPicPr/>
                  </pic:nvPicPr>
                  <pic:blipFill rotWithShape="1">
                    <a:blip r:embed="rId51">
                      <a:extLst>
                        <a:ext uri="{28A0092B-C50C-407E-A947-70E740481C1C}">
                          <a14:useLocalDpi xmlns:a14="http://schemas.microsoft.com/office/drawing/2010/main" val="0"/>
                        </a:ext>
                      </a:extLst>
                    </a:blip>
                    <a:srcRect l="24400" t="22512" r="21858" b="14988"/>
                    <a:stretch/>
                  </pic:blipFill>
                  <pic:spPr bwMode="auto">
                    <a:xfrm>
                      <a:off x="0" y="0"/>
                      <a:ext cx="5838003" cy="36552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3A3716EA" w:rsidR="00980D6F" w:rsidRPr="00A505E4" w:rsidRDefault="00D41B07">
      <w:pPr>
        <w:rPr>
          <w:rFonts w:ascii="Trebuchet MS" w:hAnsi="Trebuchet MS"/>
          <w:b/>
          <w:sz w:val="32"/>
          <w:szCs w:val="22"/>
          <w:lang w:val="en-GB" w:eastAsia="en-US"/>
        </w:rPr>
      </w:pPr>
      <w:r>
        <w:rPr>
          <w:rFonts w:ascii="Trebuchet MS" w:hAnsi="Trebuchet MS"/>
          <w:b/>
          <w:noProof/>
          <w:sz w:val="32"/>
          <w:szCs w:val="22"/>
        </w:rPr>
        <w:lastRenderedPageBreak/>
        <w:drawing>
          <wp:inline distT="0" distB="0" distL="0" distR="0" wp14:anchorId="6E76F3DC" wp14:editId="4C0EA99C">
            <wp:extent cx="6229156" cy="242887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C3B76.tmp"/>
                    <pic:cNvPicPr/>
                  </pic:nvPicPr>
                  <pic:blipFill rotWithShape="1">
                    <a:blip r:embed="rId52">
                      <a:extLst>
                        <a:ext uri="{28A0092B-C50C-407E-A947-70E740481C1C}">
                          <a14:useLocalDpi xmlns:a14="http://schemas.microsoft.com/office/drawing/2010/main" val="0"/>
                        </a:ext>
                      </a:extLst>
                    </a:blip>
                    <a:srcRect l="21688" t="32879" r="18191" b="23578"/>
                    <a:stretch/>
                  </pic:blipFill>
                  <pic:spPr bwMode="auto">
                    <a:xfrm>
                      <a:off x="0" y="0"/>
                      <a:ext cx="6255180" cy="2439022"/>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A505E4" w:rsidRDefault="00980D6F">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65FCDC74" w:rsidR="00980D6F" w:rsidRPr="00A505E4" w:rsidRDefault="00D41B07" w:rsidP="00DD482C">
      <w:pPr>
        <w:jc w:val="center"/>
        <w:rPr>
          <w:rFonts w:ascii="Cambria" w:eastAsia="Cambria" w:hAnsi="Cambria" w:cs="Cambria"/>
          <w:b/>
          <w:bCs/>
          <w:sz w:val="46"/>
          <w:szCs w:val="46"/>
          <w:lang w:val="en-GB"/>
        </w:rPr>
      </w:pPr>
      <w:r>
        <w:rPr>
          <w:rFonts w:ascii="Cambria" w:eastAsia="Cambria" w:hAnsi="Cambria" w:cs="Cambria"/>
          <w:b/>
          <w:bCs/>
          <w:noProof/>
          <w:sz w:val="46"/>
          <w:szCs w:val="46"/>
        </w:rPr>
        <w:drawing>
          <wp:inline distT="0" distB="0" distL="0" distR="0" wp14:anchorId="30A23146" wp14:editId="0074D205">
            <wp:extent cx="6515471" cy="27717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CD3BF.tmp"/>
                    <pic:cNvPicPr/>
                  </pic:nvPicPr>
                  <pic:blipFill rotWithShape="1">
                    <a:blip r:embed="rId53">
                      <a:extLst>
                        <a:ext uri="{28A0092B-C50C-407E-A947-70E740481C1C}">
                          <a14:useLocalDpi xmlns:a14="http://schemas.microsoft.com/office/drawing/2010/main" val="0"/>
                        </a:ext>
                      </a:extLst>
                    </a:blip>
                    <a:srcRect l="21529" t="30806" r="20742" b="23578"/>
                    <a:stretch/>
                  </pic:blipFill>
                  <pic:spPr bwMode="auto">
                    <a:xfrm>
                      <a:off x="0" y="0"/>
                      <a:ext cx="6536140" cy="2780568"/>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6EA281E1" w14:textId="77777777" w:rsidR="005F7C77" w:rsidRDefault="00DD482C" w:rsidP="00A505E4">
      <w:pPr>
        <w:spacing w:line="276" w:lineRule="auto"/>
        <w:jc w:val="center"/>
        <w:rPr>
          <w:rFonts w:ascii="Cambria" w:eastAsia="Cambria" w:hAnsi="Cambria" w:cs="Cambria"/>
          <w:b/>
          <w:bCs/>
          <w:sz w:val="46"/>
          <w:szCs w:val="46"/>
        </w:rPr>
        <w:sectPr w:rsidR="005F7C77"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p>
    <w:p w14:paraId="330461A6" w14:textId="77777777" w:rsidR="005F7C77" w:rsidRDefault="005F7C77" w:rsidP="00A505E4">
      <w:pPr>
        <w:spacing w:line="276" w:lineRule="auto"/>
        <w:jc w:val="center"/>
        <w:rPr>
          <w:b/>
        </w:rPr>
      </w:pPr>
      <w:r>
        <w:rPr>
          <w:b/>
          <w:noProof/>
        </w:rPr>
        <w:lastRenderedPageBreak/>
        <w:drawing>
          <wp:inline distT="0" distB="0" distL="0" distR="0" wp14:anchorId="7FFB6535" wp14:editId="5B0CA696">
            <wp:extent cx="4999862" cy="27711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C9C18.tmp"/>
                    <pic:cNvPicPr/>
                  </pic:nvPicPr>
                  <pic:blipFill rotWithShape="1">
                    <a:blip r:embed="rId54">
                      <a:extLst>
                        <a:ext uri="{28A0092B-C50C-407E-A947-70E740481C1C}">
                          <a14:useLocalDpi xmlns:a14="http://schemas.microsoft.com/office/drawing/2010/main" val="0"/>
                        </a:ext>
                      </a:extLst>
                    </a:blip>
                    <a:srcRect l="18753" t="21623" r="17083" b="12322"/>
                    <a:stretch/>
                  </pic:blipFill>
                  <pic:spPr bwMode="auto">
                    <a:xfrm>
                      <a:off x="0" y="0"/>
                      <a:ext cx="5009241" cy="2776338"/>
                    </a:xfrm>
                    <a:prstGeom prst="rect">
                      <a:avLst/>
                    </a:prstGeom>
                    <a:ln>
                      <a:noFill/>
                    </a:ln>
                    <a:extLst>
                      <a:ext uri="{53640926-AAD7-44D8-BBD7-CCE9431645EC}">
                        <a14:shadowObscured xmlns:a14="http://schemas.microsoft.com/office/drawing/2010/main"/>
                      </a:ext>
                    </a:extLst>
                  </pic:spPr>
                </pic:pic>
              </a:graphicData>
            </a:graphic>
          </wp:inline>
        </w:drawing>
      </w:r>
    </w:p>
    <w:p w14:paraId="37E39579" w14:textId="77777777" w:rsidR="005F7C77" w:rsidRDefault="005F7C77" w:rsidP="00A505E4">
      <w:pPr>
        <w:spacing w:line="276" w:lineRule="auto"/>
        <w:jc w:val="center"/>
        <w:rPr>
          <w:b/>
        </w:rPr>
      </w:pPr>
    </w:p>
    <w:p w14:paraId="30EA04BF" w14:textId="46D0FE25" w:rsidR="005F7C77" w:rsidRDefault="005F7C77" w:rsidP="00A505E4">
      <w:pPr>
        <w:spacing w:line="276" w:lineRule="auto"/>
        <w:jc w:val="center"/>
        <w:rPr>
          <w:b/>
        </w:rPr>
      </w:pPr>
      <w:r>
        <w:rPr>
          <w:b/>
        </w:rPr>
        <w:t>DETAILS COMPTOIRE</w:t>
      </w:r>
    </w:p>
    <w:p w14:paraId="0F5FA9D4" w14:textId="77777777" w:rsidR="005F7C77" w:rsidRDefault="005F7C77" w:rsidP="00A505E4">
      <w:pPr>
        <w:spacing w:line="276" w:lineRule="auto"/>
        <w:jc w:val="center"/>
        <w:rPr>
          <w:b/>
        </w:rPr>
      </w:pPr>
    </w:p>
    <w:p w14:paraId="6402DB9E" w14:textId="6BBC2389" w:rsidR="005F7C77" w:rsidRDefault="005F7C77" w:rsidP="00A505E4">
      <w:pPr>
        <w:spacing w:line="276" w:lineRule="auto"/>
        <w:jc w:val="center"/>
        <w:rPr>
          <w:b/>
        </w:rPr>
      </w:pPr>
      <w:r>
        <w:rPr>
          <w:b/>
          <w:noProof/>
        </w:rPr>
        <w:drawing>
          <wp:inline distT="0" distB="0" distL="0" distR="0" wp14:anchorId="2BAC29FE" wp14:editId="40A5691F">
            <wp:extent cx="6536886" cy="29432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C4286.tmp"/>
                    <pic:cNvPicPr/>
                  </pic:nvPicPr>
                  <pic:blipFill rotWithShape="1">
                    <a:blip r:embed="rId55">
                      <a:extLst>
                        <a:ext uri="{28A0092B-C50C-407E-A947-70E740481C1C}">
                          <a14:useLocalDpi xmlns:a14="http://schemas.microsoft.com/office/drawing/2010/main" val="0"/>
                        </a:ext>
                      </a:extLst>
                    </a:blip>
                    <a:srcRect l="18818" t="28140" r="17074" b="18246"/>
                    <a:stretch/>
                  </pic:blipFill>
                  <pic:spPr bwMode="auto">
                    <a:xfrm>
                      <a:off x="0" y="0"/>
                      <a:ext cx="6547868" cy="2948170"/>
                    </a:xfrm>
                    <a:prstGeom prst="rect">
                      <a:avLst/>
                    </a:prstGeom>
                    <a:ln>
                      <a:noFill/>
                    </a:ln>
                    <a:extLst>
                      <a:ext uri="{53640926-AAD7-44D8-BBD7-CCE9431645EC}">
                        <a14:shadowObscured xmlns:a14="http://schemas.microsoft.com/office/drawing/2010/main"/>
                      </a:ext>
                    </a:extLst>
                  </pic:spPr>
                </pic:pic>
              </a:graphicData>
            </a:graphic>
          </wp:inline>
        </w:drawing>
      </w:r>
    </w:p>
    <w:p w14:paraId="24BE8F59" w14:textId="65F5F7F1" w:rsidR="005F7C77" w:rsidRDefault="005F7C77" w:rsidP="00A505E4">
      <w:pPr>
        <w:spacing w:line="276" w:lineRule="auto"/>
        <w:jc w:val="center"/>
        <w:rPr>
          <w:b/>
        </w:rPr>
      </w:pPr>
      <w:r>
        <w:rPr>
          <w:b/>
        </w:rPr>
        <w:t>DETAILS SEMELLES, DALLAGE ET CANIVEAU</w:t>
      </w:r>
    </w:p>
    <w:p w14:paraId="3D8E0EF1" w14:textId="77777777" w:rsidR="005F7C77" w:rsidRDefault="005F7C77" w:rsidP="00A505E4">
      <w:pPr>
        <w:spacing w:line="276" w:lineRule="auto"/>
        <w:jc w:val="center"/>
        <w:rPr>
          <w:b/>
        </w:rPr>
      </w:pPr>
    </w:p>
    <w:p w14:paraId="1645B787" w14:textId="4A22E622" w:rsidR="00D036DE" w:rsidRPr="00A505E4" w:rsidRDefault="00D036DE" w:rsidP="00A505E4">
      <w:pPr>
        <w:spacing w:line="276" w:lineRule="auto"/>
        <w:jc w:val="center"/>
        <w:rPr>
          <w:b/>
        </w:rPr>
      </w:pPr>
      <w:r w:rsidRPr="00A505E4">
        <w:rPr>
          <w:b/>
        </w:rPr>
        <w:br w:type="page"/>
      </w:r>
    </w:p>
    <w:p w14:paraId="754CBA15" w14:textId="71D96B18" w:rsidR="00980D6F" w:rsidRDefault="00D41B07">
      <w:pPr>
        <w:rPr>
          <w:rFonts w:ascii="Trebuchet MS" w:hAnsi="Trebuchet MS"/>
          <w:b/>
          <w:sz w:val="32"/>
          <w:szCs w:val="22"/>
          <w:lang w:eastAsia="en-US"/>
        </w:rPr>
      </w:pPr>
      <w:r>
        <w:rPr>
          <w:rFonts w:ascii="Trebuchet MS" w:hAnsi="Trebuchet MS"/>
          <w:b/>
          <w:noProof/>
          <w:sz w:val="32"/>
          <w:szCs w:val="22"/>
        </w:rPr>
        <w:lastRenderedPageBreak/>
        <w:drawing>
          <wp:inline distT="0" distB="0" distL="0" distR="0" wp14:anchorId="3CEE7603" wp14:editId="1C6D5AD8">
            <wp:extent cx="6527800" cy="27241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C7E49.tmp"/>
                    <pic:cNvPicPr/>
                  </pic:nvPicPr>
                  <pic:blipFill rotWithShape="1">
                    <a:blip r:embed="rId56">
                      <a:extLst>
                        <a:ext uri="{28A0092B-C50C-407E-A947-70E740481C1C}">
                          <a14:useLocalDpi xmlns:a14="http://schemas.microsoft.com/office/drawing/2010/main" val="0"/>
                        </a:ext>
                      </a:extLst>
                    </a:blip>
                    <a:srcRect l="20094" t="26955" r="19147" b="25949"/>
                    <a:stretch/>
                  </pic:blipFill>
                  <pic:spPr bwMode="auto">
                    <a:xfrm>
                      <a:off x="0" y="0"/>
                      <a:ext cx="6542090" cy="2730113"/>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5AD23E2C" w:rsidR="00934FAB" w:rsidRDefault="005F7C77" w:rsidP="00980D6F">
      <w:pPr>
        <w:jc w:val="center"/>
        <w:rPr>
          <w:b/>
        </w:rPr>
      </w:pPr>
      <w:r>
        <w:rPr>
          <w:b/>
          <w:noProof/>
        </w:rPr>
        <w:drawing>
          <wp:inline distT="0" distB="0" distL="0" distR="0" wp14:anchorId="4EA80862" wp14:editId="0598A33D">
            <wp:extent cx="6142355" cy="33813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C6166.tmp"/>
                    <pic:cNvPicPr/>
                  </pic:nvPicPr>
                  <pic:blipFill rotWithShape="1">
                    <a:blip r:embed="rId57">
                      <a:extLst>
                        <a:ext uri="{28A0092B-C50C-407E-A947-70E740481C1C}">
                          <a14:useLocalDpi xmlns:a14="http://schemas.microsoft.com/office/drawing/2010/main" val="0"/>
                        </a:ext>
                      </a:extLst>
                    </a:blip>
                    <a:srcRect l="20094" t="22216" r="21061" b="17614"/>
                    <a:stretch/>
                  </pic:blipFill>
                  <pic:spPr bwMode="auto">
                    <a:xfrm>
                      <a:off x="0" y="0"/>
                      <a:ext cx="6164823" cy="3393744"/>
                    </a:xfrm>
                    <a:prstGeom prst="rect">
                      <a:avLst/>
                    </a:prstGeom>
                    <a:ln>
                      <a:noFill/>
                    </a:ln>
                    <a:extLst>
                      <a:ext uri="{53640926-AAD7-44D8-BBD7-CCE9431645EC}">
                        <a14:shadowObscured xmlns:a14="http://schemas.microsoft.com/office/drawing/2010/main"/>
                      </a:ext>
                    </a:extLst>
                  </pic:spPr>
                </pic:pic>
              </a:graphicData>
            </a:graphic>
          </wp:inline>
        </w:drawing>
      </w:r>
    </w:p>
    <w:p w14:paraId="1CD8ACF7" w14:textId="52EC91D4" w:rsidR="005F7C77" w:rsidRDefault="005F7C77" w:rsidP="005F7C77">
      <w:pPr>
        <w:jc w:val="center"/>
        <w:rPr>
          <w:b/>
        </w:rPr>
      </w:pPr>
      <w:r w:rsidRPr="00980D6F">
        <w:rPr>
          <w:rFonts w:hint="eastAsia"/>
          <w:b/>
        </w:rPr>
        <w:t xml:space="preserve">COUPE </w:t>
      </w:r>
      <w:r>
        <w:rPr>
          <w:b/>
        </w:rPr>
        <w:t xml:space="preserve">BB - </w:t>
      </w:r>
      <w:r w:rsidRPr="00934FAB">
        <w:rPr>
          <w:b/>
        </w:rPr>
        <w:t xml:space="preserve">SECTION </w:t>
      </w:r>
      <w:r>
        <w:rPr>
          <w:b/>
        </w:rPr>
        <w:t>BB</w:t>
      </w:r>
    </w:p>
    <w:p w14:paraId="4BBB045F" w14:textId="5F786D9F" w:rsidR="005F7C77" w:rsidRDefault="005F7C77" w:rsidP="007D2B06">
      <w:pPr>
        <w:spacing w:line="360" w:lineRule="exact"/>
      </w:pPr>
    </w:p>
    <w:p w14:paraId="3EDDB0D5" w14:textId="77777777" w:rsidR="005F7C77" w:rsidRDefault="005F7C77" w:rsidP="007D2B06">
      <w:pPr>
        <w:spacing w:line="360" w:lineRule="exact"/>
      </w:pPr>
    </w:p>
    <w:p w14:paraId="59D5AF39" w14:textId="5214BE9F" w:rsidR="005F7C77" w:rsidRDefault="005F7C77" w:rsidP="007D2B06">
      <w:pPr>
        <w:spacing w:line="360" w:lineRule="exact"/>
        <w:sectPr w:rsidR="005F7C77"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p w14:paraId="54CC6ACB" w14:textId="5B755228" w:rsidR="007D2B06" w:rsidRDefault="007D2B06" w:rsidP="007D2B06">
      <w:pPr>
        <w:spacing w:line="360" w:lineRule="exact"/>
      </w:pPr>
      <w:r>
        <w:rPr>
          <w:noProof/>
        </w:rPr>
        <w:lastRenderedPageBreak/>
        <w:drawing>
          <wp:anchor distT="0" distB="0" distL="0" distR="0" simplePos="0" relativeHeight="251688960" behindDoc="1" locked="0" layoutInCell="1" allowOverlap="1" wp14:anchorId="186EF705" wp14:editId="219D9D02">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29B86B62" w:rsidR="00842C1A" w:rsidRDefault="00354567" w:rsidP="00297CA8">
      <w:pPr>
        <w:spacing w:line="276" w:lineRule="auto"/>
        <w:jc w:val="both"/>
        <w:rPr>
          <w:rFonts w:ascii="Trebuchet MS" w:hAnsi="Trebuchet MS"/>
          <w:szCs w:val="24"/>
        </w:rPr>
        <w:sectPr w:rsidR="00842C1A"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r>
        <w:rPr>
          <w:rFonts w:ascii="Trebuchet MS" w:hAnsi="Trebuchet MS"/>
          <w:noProof/>
          <w:szCs w:val="24"/>
        </w:rPr>
        <w:drawing>
          <wp:inline distT="0" distB="0" distL="0" distR="0" wp14:anchorId="22FC5795" wp14:editId="4E570D15">
            <wp:extent cx="5734050" cy="80043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CD07A.tmp"/>
                    <pic:cNvPicPr/>
                  </pic:nvPicPr>
                  <pic:blipFill rotWithShape="1">
                    <a:blip r:embed="rId60">
                      <a:extLst>
                        <a:ext uri="{28A0092B-C50C-407E-A947-70E740481C1C}">
                          <a14:useLocalDpi xmlns:a14="http://schemas.microsoft.com/office/drawing/2010/main" val="0"/>
                        </a:ext>
                      </a:extLst>
                    </a:blip>
                    <a:srcRect l="35244" t="13330" r="33340" b="5213"/>
                    <a:stretch/>
                  </pic:blipFill>
                  <pic:spPr bwMode="auto">
                    <a:xfrm>
                      <a:off x="0" y="0"/>
                      <a:ext cx="5763558" cy="8045577"/>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232" w:name="_Toc60844123"/>
            <w:r w:rsidRPr="00297CA8">
              <w:rPr>
                <w:rFonts w:ascii="Trebuchet MS" w:hAnsi="Trebuchet MS"/>
              </w:rPr>
              <w:lastRenderedPageBreak/>
              <w:t>ANNEXE 2 : Formulaires de Cotation</w:t>
            </w:r>
            <w:bookmarkEnd w:id="232"/>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w:t>
      </w:r>
      <w:r w:rsidRPr="00297CA8">
        <w:rPr>
          <w:rFonts w:ascii="Trebuchet MS" w:hAnsi="Trebuchet MS" w:cstheme="majorBidi"/>
          <w:szCs w:val="24"/>
        </w:rPr>
        <w:lastRenderedPageBreak/>
        <w:t xml:space="preserve">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327C17">
      <w:pPr>
        <w:pStyle w:val="00SectionIVTitle"/>
        <w:spacing w:line="276" w:lineRule="auto"/>
        <w:rPr>
          <w:rFonts w:ascii="Trebuchet MS" w:hAnsi="Trebuchet MS"/>
        </w:rPr>
      </w:pPr>
      <w:bookmarkStart w:id="233" w:name="_Toc490473389"/>
      <w:r w:rsidRPr="00297CA8">
        <w:rPr>
          <w:rFonts w:ascii="Trebuchet MS" w:hAnsi="Trebuchet MS"/>
        </w:rPr>
        <w:lastRenderedPageBreak/>
        <w:t>ANNEXES</w:t>
      </w:r>
      <w:bookmarkEnd w:id="233"/>
    </w:p>
    <w:p w14:paraId="563FF3A8" w14:textId="77777777" w:rsidR="00613B40" w:rsidRPr="004433DB" w:rsidRDefault="00613B40" w:rsidP="00327C1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774E689B" w:rsidR="009055A2" w:rsidRPr="004433DB" w:rsidRDefault="00507D6B" w:rsidP="00327C17">
      <w:pPr>
        <w:spacing w:after="160" w:line="276" w:lineRule="auto"/>
        <w:jc w:val="center"/>
        <w:rPr>
          <w:rFonts w:ascii="Trebuchet MS" w:eastAsia="Calibri" w:hAnsi="Trebuchet MS"/>
          <w:b/>
          <w:sz w:val="32"/>
          <w:szCs w:val="32"/>
          <w:lang w:eastAsia="en-US"/>
        </w:rPr>
      </w:pPr>
      <w:r>
        <w:rPr>
          <w:rFonts w:ascii="Trebuchet MS" w:eastAsia="Calibri" w:hAnsi="Trebuchet MS"/>
          <w:b/>
          <w:sz w:val="32"/>
          <w:szCs w:val="32"/>
          <w:lang w:eastAsia="en-US"/>
        </w:rPr>
        <w:t>HANGAR DE MARCHE</w:t>
      </w:r>
    </w:p>
    <w:tbl>
      <w:tblPr>
        <w:tblW w:w="10460" w:type="dxa"/>
        <w:tblInd w:w="-577" w:type="dxa"/>
        <w:tblCellMar>
          <w:left w:w="70" w:type="dxa"/>
          <w:right w:w="70" w:type="dxa"/>
        </w:tblCellMar>
        <w:tblLook w:val="04A0" w:firstRow="1" w:lastRow="0" w:firstColumn="1" w:lastColumn="0" w:noHBand="0" w:noVBand="1"/>
      </w:tblPr>
      <w:tblGrid>
        <w:gridCol w:w="960"/>
        <w:gridCol w:w="6180"/>
        <w:gridCol w:w="960"/>
        <w:gridCol w:w="1180"/>
        <w:gridCol w:w="1180"/>
      </w:tblGrid>
      <w:tr w:rsidR="00507D6B" w:rsidRPr="00507D6B" w14:paraId="4610ECEA" w14:textId="77777777" w:rsidTr="00507D6B">
        <w:trPr>
          <w:trHeight w:val="20"/>
        </w:trPr>
        <w:tc>
          <w:tcPr>
            <w:tcW w:w="960"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vAlign w:val="center"/>
            <w:hideMark/>
          </w:tcPr>
          <w:p w14:paraId="3DFC3B10"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N°</w:t>
            </w:r>
          </w:p>
        </w:tc>
        <w:tc>
          <w:tcPr>
            <w:tcW w:w="618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1072A54A" w14:textId="77777777" w:rsidR="00507D6B" w:rsidRPr="00507D6B" w:rsidRDefault="00507D6B" w:rsidP="00507D6B">
            <w:pP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DESIGNATION DES  TRAVAUX</w:t>
            </w:r>
          </w:p>
        </w:tc>
        <w:tc>
          <w:tcPr>
            <w:tcW w:w="96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193BBE82"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Unités</w:t>
            </w:r>
          </w:p>
        </w:tc>
        <w:tc>
          <w:tcPr>
            <w:tcW w:w="118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240844AA"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 xml:space="preserve"> Prix unitaire en chiffre </w:t>
            </w:r>
          </w:p>
        </w:tc>
        <w:tc>
          <w:tcPr>
            <w:tcW w:w="1180" w:type="dxa"/>
            <w:tcBorders>
              <w:top w:val="single" w:sz="8" w:space="0" w:color="000000"/>
              <w:left w:val="nil"/>
              <w:bottom w:val="single" w:sz="4" w:space="0" w:color="000000"/>
              <w:right w:val="single" w:sz="8" w:space="0" w:color="000000"/>
            </w:tcBorders>
            <w:shd w:val="clear" w:color="auto" w:fill="BFBFBF" w:themeFill="background1" w:themeFillShade="BF"/>
            <w:vAlign w:val="center"/>
            <w:hideMark/>
          </w:tcPr>
          <w:p w14:paraId="6C3EF384"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 xml:space="preserve"> Prix unitaire en lettre </w:t>
            </w:r>
          </w:p>
        </w:tc>
      </w:tr>
      <w:tr w:rsidR="00507D6B" w:rsidRPr="00507D6B" w14:paraId="7857826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25D9E7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100</w:t>
            </w:r>
          </w:p>
        </w:tc>
        <w:tc>
          <w:tcPr>
            <w:tcW w:w="6180" w:type="dxa"/>
            <w:tcBorders>
              <w:top w:val="nil"/>
              <w:left w:val="nil"/>
              <w:bottom w:val="single" w:sz="4" w:space="0" w:color="000000"/>
              <w:right w:val="single" w:sz="4" w:space="0" w:color="000000"/>
            </w:tcBorders>
            <w:vAlign w:val="center"/>
            <w:hideMark/>
          </w:tcPr>
          <w:p w14:paraId="2C94B2F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w w:val="108"/>
                <w:sz w:val="22"/>
                <w:szCs w:val="22"/>
                <w:u w:val="single"/>
                <w:lang w:val="fr-CM"/>
              </w:rPr>
              <w:t>INSTALLATION DE CHANTIER</w:t>
            </w:r>
          </w:p>
        </w:tc>
        <w:tc>
          <w:tcPr>
            <w:tcW w:w="960" w:type="dxa"/>
            <w:tcBorders>
              <w:top w:val="nil"/>
              <w:left w:val="nil"/>
              <w:bottom w:val="single" w:sz="4" w:space="0" w:color="000000"/>
              <w:right w:val="single" w:sz="4" w:space="0" w:color="000000"/>
            </w:tcBorders>
            <w:vAlign w:val="center"/>
            <w:hideMark/>
          </w:tcPr>
          <w:p w14:paraId="5FA36E7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hideMark/>
          </w:tcPr>
          <w:p w14:paraId="1BD2EF2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8" w:space="0" w:color="000000"/>
            </w:tcBorders>
            <w:vAlign w:val="center"/>
            <w:hideMark/>
          </w:tcPr>
          <w:p w14:paraId="062C9B8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1E8BBF8D"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031922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101</w:t>
            </w:r>
          </w:p>
        </w:tc>
        <w:tc>
          <w:tcPr>
            <w:tcW w:w="6180" w:type="dxa"/>
            <w:tcBorders>
              <w:top w:val="nil"/>
              <w:left w:val="nil"/>
              <w:bottom w:val="single" w:sz="4" w:space="0" w:color="000000"/>
              <w:right w:val="single" w:sz="4" w:space="0" w:color="000000"/>
            </w:tcBorders>
            <w:vAlign w:val="center"/>
            <w:hideMark/>
          </w:tcPr>
          <w:p w14:paraId="18C02CE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Magasin de chantier</w:t>
            </w:r>
          </w:p>
        </w:tc>
        <w:tc>
          <w:tcPr>
            <w:tcW w:w="960" w:type="dxa"/>
            <w:tcBorders>
              <w:top w:val="nil"/>
              <w:left w:val="nil"/>
              <w:bottom w:val="single" w:sz="4" w:space="0" w:color="000000"/>
              <w:right w:val="single" w:sz="4" w:space="0" w:color="000000"/>
            </w:tcBorders>
            <w:vAlign w:val="center"/>
            <w:hideMark/>
          </w:tcPr>
          <w:p w14:paraId="1F87216A" w14:textId="7403E9EE"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ft</w:t>
            </w:r>
          </w:p>
        </w:tc>
        <w:tc>
          <w:tcPr>
            <w:tcW w:w="1180" w:type="dxa"/>
            <w:tcBorders>
              <w:top w:val="nil"/>
              <w:left w:val="nil"/>
              <w:bottom w:val="single" w:sz="4" w:space="0" w:color="000000"/>
              <w:right w:val="single" w:sz="4" w:space="0" w:color="000000"/>
            </w:tcBorders>
            <w:vAlign w:val="center"/>
          </w:tcPr>
          <w:p w14:paraId="1E199948" w14:textId="31CD1C0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71A145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F888C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2404B8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102</w:t>
            </w:r>
          </w:p>
        </w:tc>
        <w:tc>
          <w:tcPr>
            <w:tcW w:w="6180" w:type="dxa"/>
            <w:tcBorders>
              <w:top w:val="nil"/>
              <w:left w:val="nil"/>
              <w:bottom w:val="single" w:sz="4" w:space="0" w:color="000000"/>
              <w:right w:val="single" w:sz="4" w:space="0" w:color="000000"/>
            </w:tcBorders>
            <w:vAlign w:val="center"/>
            <w:hideMark/>
          </w:tcPr>
          <w:p w14:paraId="279F5D6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Amené et repli de matériel</w:t>
            </w:r>
          </w:p>
        </w:tc>
        <w:tc>
          <w:tcPr>
            <w:tcW w:w="960" w:type="dxa"/>
            <w:tcBorders>
              <w:top w:val="nil"/>
              <w:left w:val="nil"/>
              <w:bottom w:val="single" w:sz="4" w:space="0" w:color="000000"/>
              <w:right w:val="single" w:sz="4" w:space="0" w:color="000000"/>
            </w:tcBorders>
            <w:vAlign w:val="center"/>
            <w:hideMark/>
          </w:tcPr>
          <w:p w14:paraId="27D00C85" w14:textId="057A8645"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ft</w:t>
            </w:r>
          </w:p>
        </w:tc>
        <w:tc>
          <w:tcPr>
            <w:tcW w:w="1180" w:type="dxa"/>
            <w:tcBorders>
              <w:top w:val="nil"/>
              <w:left w:val="nil"/>
              <w:bottom w:val="single" w:sz="4" w:space="0" w:color="000000"/>
              <w:right w:val="single" w:sz="4" w:space="0" w:color="000000"/>
            </w:tcBorders>
            <w:vAlign w:val="center"/>
          </w:tcPr>
          <w:p w14:paraId="737D0FB2" w14:textId="24B913C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FD0278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CB8C6B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47788E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103</w:t>
            </w:r>
          </w:p>
        </w:tc>
        <w:tc>
          <w:tcPr>
            <w:tcW w:w="6180" w:type="dxa"/>
            <w:tcBorders>
              <w:top w:val="nil"/>
              <w:left w:val="nil"/>
              <w:bottom w:val="single" w:sz="4" w:space="0" w:color="000000"/>
              <w:right w:val="single" w:sz="4" w:space="0" w:color="000000"/>
            </w:tcBorders>
            <w:vAlign w:val="center"/>
            <w:hideMark/>
          </w:tcPr>
          <w:p w14:paraId="78CBA98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Etudes d'exécution et plan de recollement</w:t>
            </w:r>
          </w:p>
        </w:tc>
        <w:tc>
          <w:tcPr>
            <w:tcW w:w="960" w:type="dxa"/>
            <w:tcBorders>
              <w:top w:val="nil"/>
              <w:left w:val="nil"/>
              <w:bottom w:val="single" w:sz="4" w:space="0" w:color="000000"/>
              <w:right w:val="single" w:sz="4" w:space="0" w:color="000000"/>
            </w:tcBorders>
            <w:vAlign w:val="center"/>
            <w:hideMark/>
          </w:tcPr>
          <w:p w14:paraId="3832C4C8" w14:textId="17E737A6"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ft</w:t>
            </w:r>
          </w:p>
        </w:tc>
        <w:tc>
          <w:tcPr>
            <w:tcW w:w="1180" w:type="dxa"/>
            <w:tcBorders>
              <w:top w:val="nil"/>
              <w:left w:val="nil"/>
              <w:bottom w:val="single" w:sz="4" w:space="0" w:color="000000"/>
              <w:right w:val="single" w:sz="4" w:space="0" w:color="000000"/>
            </w:tcBorders>
            <w:vAlign w:val="center"/>
          </w:tcPr>
          <w:p w14:paraId="0EB3FD82" w14:textId="6B39A8D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A11175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C45924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526B00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200</w:t>
            </w:r>
          </w:p>
        </w:tc>
        <w:tc>
          <w:tcPr>
            <w:tcW w:w="6180" w:type="dxa"/>
            <w:tcBorders>
              <w:top w:val="nil"/>
              <w:left w:val="nil"/>
              <w:bottom w:val="single" w:sz="4" w:space="0" w:color="000000"/>
              <w:right w:val="single" w:sz="4" w:space="0" w:color="000000"/>
            </w:tcBorders>
            <w:vAlign w:val="center"/>
            <w:hideMark/>
          </w:tcPr>
          <w:p w14:paraId="183C77EE"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2"/>
                <w:sz w:val="22"/>
                <w:szCs w:val="22"/>
                <w:u w:val="single"/>
                <w:lang w:val="fr-CM"/>
              </w:rPr>
              <w:t>TERRASSEMENT</w:t>
            </w:r>
          </w:p>
        </w:tc>
        <w:tc>
          <w:tcPr>
            <w:tcW w:w="960" w:type="dxa"/>
            <w:tcBorders>
              <w:top w:val="nil"/>
              <w:left w:val="nil"/>
              <w:bottom w:val="single" w:sz="4" w:space="0" w:color="000000"/>
              <w:right w:val="single" w:sz="4" w:space="0" w:color="000000"/>
            </w:tcBorders>
            <w:vAlign w:val="center"/>
            <w:hideMark/>
          </w:tcPr>
          <w:p w14:paraId="62D1A87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0380617" w14:textId="21971B5E"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204E70A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23908703"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408E0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201</w:t>
            </w:r>
          </w:p>
        </w:tc>
        <w:tc>
          <w:tcPr>
            <w:tcW w:w="6180" w:type="dxa"/>
            <w:tcBorders>
              <w:top w:val="nil"/>
              <w:left w:val="nil"/>
              <w:bottom w:val="single" w:sz="4" w:space="0" w:color="000000"/>
              <w:right w:val="single" w:sz="4" w:space="0" w:color="000000"/>
            </w:tcBorders>
            <w:vAlign w:val="center"/>
            <w:hideMark/>
          </w:tcPr>
          <w:p w14:paraId="3386E4FA"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Décapage de la  terre végétale y compris nivellement de la plateforme</w:t>
            </w:r>
          </w:p>
        </w:tc>
        <w:tc>
          <w:tcPr>
            <w:tcW w:w="960" w:type="dxa"/>
            <w:tcBorders>
              <w:top w:val="nil"/>
              <w:left w:val="nil"/>
              <w:bottom w:val="single" w:sz="4" w:space="0" w:color="000000"/>
              <w:right w:val="single" w:sz="4" w:space="0" w:color="000000"/>
            </w:tcBorders>
            <w:vAlign w:val="center"/>
            <w:hideMark/>
          </w:tcPr>
          <w:p w14:paraId="590B176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198D6FF6" w14:textId="3D01BAB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20CE3E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1AA834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A98535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202.1</w:t>
            </w:r>
          </w:p>
        </w:tc>
        <w:tc>
          <w:tcPr>
            <w:tcW w:w="6180" w:type="dxa"/>
            <w:tcBorders>
              <w:top w:val="nil"/>
              <w:left w:val="nil"/>
              <w:bottom w:val="single" w:sz="4" w:space="0" w:color="000000"/>
              <w:right w:val="single" w:sz="4" w:space="0" w:color="000000"/>
            </w:tcBorders>
            <w:vAlign w:val="center"/>
            <w:hideMark/>
          </w:tcPr>
          <w:p w14:paraId="40C2BF0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puits pour semelles isolées</w:t>
            </w:r>
          </w:p>
        </w:tc>
        <w:tc>
          <w:tcPr>
            <w:tcW w:w="960" w:type="dxa"/>
            <w:tcBorders>
              <w:top w:val="nil"/>
              <w:left w:val="nil"/>
              <w:bottom w:val="single" w:sz="4" w:space="0" w:color="000000"/>
              <w:right w:val="single" w:sz="4" w:space="0" w:color="000000"/>
            </w:tcBorders>
            <w:vAlign w:val="center"/>
            <w:hideMark/>
          </w:tcPr>
          <w:p w14:paraId="0A27117D" w14:textId="0F431DFA" w:rsidR="00507D6B" w:rsidRPr="00507D6B" w:rsidRDefault="00E07A98" w:rsidP="00E07A98">
            <w:pPr>
              <w:jc w:val="center"/>
              <w:rPr>
                <w:rFonts w:ascii="Trebuchet MS" w:hAnsi="Trebuchet MS"/>
                <w:color w:val="000000"/>
                <w:sz w:val="22"/>
                <w:szCs w:val="22"/>
              </w:rPr>
            </w:pPr>
            <w:r>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17D6A6C1" w14:textId="0664E8F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0C7F26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B137EF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57A0C6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202.2</w:t>
            </w:r>
          </w:p>
        </w:tc>
        <w:tc>
          <w:tcPr>
            <w:tcW w:w="6180" w:type="dxa"/>
            <w:tcBorders>
              <w:top w:val="nil"/>
              <w:left w:val="nil"/>
              <w:bottom w:val="single" w:sz="4" w:space="0" w:color="000000"/>
              <w:right w:val="single" w:sz="4" w:space="0" w:color="000000"/>
            </w:tcBorders>
            <w:vAlign w:val="center"/>
            <w:hideMark/>
          </w:tcPr>
          <w:p w14:paraId="663BE48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rigoles pour murs de soubassement</w:t>
            </w:r>
          </w:p>
        </w:tc>
        <w:tc>
          <w:tcPr>
            <w:tcW w:w="960" w:type="dxa"/>
            <w:tcBorders>
              <w:top w:val="nil"/>
              <w:left w:val="nil"/>
              <w:bottom w:val="single" w:sz="4" w:space="0" w:color="000000"/>
              <w:right w:val="single" w:sz="4" w:space="0" w:color="000000"/>
            </w:tcBorders>
            <w:vAlign w:val="center"/>
            <w:hideMark/>
          </w:tcPr>
          <w:p w14:paraId="22BADF9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762087CF" w14:textId="6849B6C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906F5E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77BF03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5F9EB5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203</w:t>
            </w:r>
          </w:p>
        </w:tc>
        <w:tc>
          <w:tcPr>
            <w:tcW w:w="6180" w:type="dxa"/>
            <w:tcBorders>
              <w:top w:val="nil"/>
              <w:left w:val="nil"/>
              <w:bottom w:val="single" w:sz="4" w:space="0" w:color="000000"/>
              <w:right w:val="single" w:sz="4" w:space="0" w:color="000000"/>
            </w:tcBorders>
            <w:vAlign w:val="center"/>
            <w:hideMark/>
          </w:tcPr>
          <w:p w14:paraId="4FC587B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Remblai et nivellement autour des Fondation y compris compactage</w:t>
            </w:r>
          </w:p>
        </w:tc>
        <w:tc>
          <w:tcPr>
            <w:tcW w:w="960" w:type="dxa"/>
            <w:tcBorders>
              <w:top w:val="nil"/>
              <w:left w:val="nil"/>
              <w:bottom w:val="single" w:sz="4" w:space="0" w:color="000000"/>
              <w:right w:val="single" w:sz="4" w:space="0" w:color="000000"/>
            </w:tcBorders>
            <w:vAlign w:val="center"/>
            <w:hideMark/>
          </w:tcPr>
          <w:p w14:paraId="67F4A35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2F2C1ADA" w14:textId="6EF4C2FB"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A0EDE8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754C22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C5B313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300</w:t>
            </w:r>
          </w:p>
        </w:tc>
        <w:tc>
          <w:tcPr>
            <w:tcW w:w="6180" w:type="dxa"/>
            <w:tcBorders>
              <w:top w:val="nil"/>
              <w:left w:val="nil"/>
              <w:bottom w:val="single" w:sz="4" w:space="0" w:color="000000"/>
              <w:right w:val="single" w:sz="4" w:space="0" w:color="000000"/>
            </w:tcBorders>
            <w:vAlign w:val="center"/>
            <w:hideMark/>
          </w:tcPr>
          <w:p w14:paraId="517B1C9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OUVRAGE  EN  INFRASTRUCTURE</w:t>
            </w:r>
          </w:p>
        </w:tc>
        <w:tc>
          <w:tcPr>
            <w:tcW w:w="960" w:type="dxa"/>
            <w:tcBorders>
              <w:top w:val="nil"/>
              <w:left w:val="nil"/>
              <w:bottom w:val="single" w:sz="4" w:space="0" w:color="000000"/>
              <w:right w:val="single" w:sz="4" w:space="0" w:color="000000"/>
            </w:tcBorders>
            <w:vAlign w:val="center"/>
            <w:hideMark/>
          </w:tcPr>
          <w:p w14:paraId="7B05779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1BC9E3C7" w14:textId="0E6CABB7"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2B340FF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6F61A0E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9A8588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301</w:t>
            </w:r>
          </w:p>
        </w:tc>
        <w:tc>
          <w:tcPr>
            <w:tcW w:w="6180" w:type="dxa"/>
            <w:tcBorders>
              <w:top w:val="nil"/>
              <w:left w:val="nil"/>
              <w:bottom w:val="single" w:sz="4" w:space="0" w:color="000000"/>
              <w:right w:val="single" w:sz="4" w:space="0" w:color="000000"/>
            </w:tcBorders>
            <w:vAlign w:val="center"/>
            <w:hideMark/>
          </w:tcPr>
          <w:p w14:paraId="2A5A475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propreté dosé à 150 kg/m</w:t>
            </w:r>
            <w:r w:rsidRPr="00E07A98">
              <w:rPr>
                <w:rFonts w:ascii="Trebuchet MS" w:hAnsi="Trebuchet MS"/>
                <w:color w:val="000000"/>
                <w:spacing w:val="-1"/>
                <w:sz w:val="22"/>
                <w:szCs w:val="22"/>
                <w:vertAlign w:val="superscript"/>
                <w:lang w:val="fr-CM"/>
              </w:rPr>
              <w:t>3</w:t>
            </w:r>
            <w:r w:rsidRPr="00507D6B">
              <w:rPr>
                <w:rFonts w:ascii="Trebuchet MS" w:hAnsi="Trebuchet MS"/>
                <w:color w:val="000000"/>
                <w:spacing w:val="-1"/>
                <w:sz w:val="22"/>
                <w:szCs w:val="22"/>
                <w:lang w:val="fr-CM"/>
              </w:rPr>
              <w:t xml:space="preserve"> de CPJ</w:t>
            </w:r>
          </w:p>
        </w:tc>
        <w:tc>
          <w:tcPr>
            <w:tcW w:w="960" w:type="dxa"/>
            <w:tcBorders>
              <w:top w:val="nil"/>
              <w:left w:val="nil"/>
              <w:bottom w:val="single" w:sz="4" w:space="0" w:color="000000"/>
              <w:right w:val="single" w:sz="4" w:space="0" w:color="000000"/>
            </w:tcBorders>
            <w:vAlign w:val="center"/>
            <w:hideMark/>
          </w:tcPr>
          <w:p w14:paraId="64704CF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43468B6F" w14:textId="7A0435E3"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45FEF0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A0727A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65C0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w:t>
            </w:r>
          </w:p>
        </w:tc>
        <w:tc>
          <w:tcPr>
            <w:tcW w:w="6180" w:type="dxa"/>
            <w:tcBorders>
              <w:top w:val="nil"/>
              <w:left w:val="nil"/>
              <w:bottom w:val="single" w:sz="4" w:space="0" w:color="000000"/>
              <w:right w:val="single" w:sz="4" w:space="0" w:color="000000"/>
            </w:tcBorders>
            <w:vAlign w:val="center"/>
            <w:hideMark/>
          </w:tcPr>
          <w:p w14:paraId="4D9932A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w:t>
            </w:r>
            <w:r w:rsidRPr="00E07A98">
              <w:rPr>
                <w:rFonts w:ascii="Trebuchet MS" w:hAnsi="Trebuchet MS"/>
                <w:color w:val="000000"/>
                <w:spacing w:val="-1"/>
                <w:sz w:val="22"/>
                <w:szCs w:val="22"/>
                <w:vertAlign w:val="superscript"/>
                <w:lang w:val="fr-CM"/>
              </w:rPr>
              <w:t>3</w:t>
            </w:r>
            <w:r w:rsidRPr="00507D6B">
              <w:rPr>
                <w:rFonts w:ascii="Trebuchet MS" w:hAnsi="Trebuchet MS"/>
                <w:color w:val="000000"/>
                <w:spacing w:val="-1"/>
                <w:sz w:val="22"/>
                <w:szCs w:val="22"/>
                <w:lang w:val="fr-CM"/>
              </w:rPr>
              <w:t xml:space="preserve">  de CPA</w:t>
            </w:r>
          </w:p>
        </w:tc>
        <w:tc>
          <w:tcPr>
            <w:tcW w:w="960" w:type="dxa"/>
            <w:tcBorders>
              <w:top w:val="nil"/>
              <w:left w:val="nil"/>
              <w:bottom w:val="single" w:sz="4" w:space="0" w:color="000000"/>
              <w:right w:val="single" w:sz="4" w:space="0" w:color="000000"/>
            </w:tcBorders>
            <w:vAlign w:val="center"/>
            <w:hideMark/>
          </w:tcPr>
          <w:p w14:paraId="0938D81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4C665EF" w14:textId="0E943E54"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A41668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2C36A7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F8A01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302.1</w:t>
            </w:r>
          </w:p>
        </w:tc>
        <w:tc>
          <w:tcPr>
            <w:tcW w:w="6180" w:type="dxa"/>
            <w:tcBorders>
              <w:top w:val="nil"/>
              <w:left w:val="nil"/>
              <w:bottom w:val="single" w:sz="4" w:space="0" w:color="000000"/>
              <w:right w:val="single" w:sz="4" w:space="0" w:color="000000"/>
            </w:tcBorders>
            <w:vAlign w:val="center"/>
            <w:hideMark/>
          </w:tcPr>
          <w:p w14:paraId="1C68435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Concerne :  Semelles</w:t>
            </w:r>
          </w:p>
        </w:tc>
        <w:tc>
          <w:tcPr>
            <w:tcW w:w="960" w:type="dxa"/>
            <w:tcBorders>
              <w:top w:val="nil"/>
              <w:left w:val="nil"/>
              <w:bottom w:val="single" w:sz="4" w:space="0" w:color="000000"/>
              <w:right w:val="single" w:sz="4" w:space="0" w:color="000000"/>
            </w:tcBorders>
            <w:vAlign w:val="center"/>
            <w:hideMark/>
          </w:tcPr>
          <w:p w14:paraId="66EB871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1180" w:type="dxa"/>
            <w:tcBorders>
              <w:top w:val="nil"/>
              <w:left w:val="nil"/>
              <w:bottom w:val="single" w:sz="4" w:space="0" w:color="000000"/>
              <w:right w:val="single" w:sz="4" w:space="0" w:color="000000"/>
            </w:tcBorders>
            <w:vAlign w:val="center"/>
          </w:tcPr>
          <w:p w14:paraId="74A96EB0" w14:textId="6827CF8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3085C2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57B749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DD8BA4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302.2</w:t>
            </w:r>
          </w:p>
        </w:tc>
        <w:tc>
          <w:tcPr>
            <w:tcW w:w="6180" w:type="dxa"/>
            <w:tcBorders>
              <w:top w:val="nil"/>
              <w:left w:val="nil"/>
              <w:bottom w:val="single" w:sz="4" w:space="0" w:color="000000"/>
              <w:right w:val="single" w:sz="4" w:space="0" w:color="000000"/>
            </w:tcBorders>
            <w:vAlign w:val="center"/>
            <w:hideMark/>
          </w:tcPr>
          <w:p w14:paraId="2E6E846B"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amorces poteaux</w:t>
            </w:r>
          </w:p>
        </w:tc>
        <w:tc>
          <w:tcPr>
            <w:tcW w:w="960" w:type="dxa"/>
            <w:tcBorders>
              <w:top w:val="nil"/>
              <w:left w:val="nil"/>
              <w:bottom w:val="single" w:sz="4" w:space="0" w:color="000000"/>
              <w:right w:val="single" w:sz="4" w:space="0" w:color="000000"/>
            </w:tcBorders>
            <w:vAlign w:val="center"/>
            <w:hideMark/>
          </w:tcPr>
          <w:p w14:paraId="60DABB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4266C416" w14:textId="5A51D5B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B7D6A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C33CF2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C33A5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302.3</w:t>
            </w:r>
          </w:p>
        </w:tc>
        <w:tc>
          <w:tcPr>
            <w:tcW w:w="6180" w:type="dxa"/>
            <w:tcBorders>
              <w:top w:val="nil"/>
              <w:left w:val="nil"/>
              <w:bottom w:val="single" w:sz="4" w:space="0" w:color="000000"/>
              <w:right w:val="single" w:sz="4" w:space="0" w:color="000000"/>
            </w:tcBorders>
            <w:vAlign w:val="center"/>
            <w:hideMark/>
          </w:tcPr>
          <w:p w14:paraId="245A92BC"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longrines; rampes d'accès</w:t>
            </w:r>
          </w:p>
        </w:tc>
        <w:tc>
          <w:tcPr>
            <w:tcW w:w="960" w:type="dxa"/>
            <w:tcBorders>
              <w:top w:val="nil"/>
              <w:left w:val="nil"/>
              <w:bottom w:val="single" w:sz="4" w:space="0" w:color="000000"/>
              <w:right w:val="single" w:sz="4" w:space="0" w:color="000000"/>
            </w:tcBorders>
            <w:vAlign w:val="center"/>
            <w:hideMark/>
          </w:tcPr>
          <w:p w14:paraId="41BBFC81"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1180" w:type="dxa"/>
            <w:tcBorders>
              <w:top w:val="nil"/>
              <w:left w:val="nil"/>
              <w:bottom w:val="single" w:sz="4" w:space="0" w:color="000000"/>
              <w:right w:val="single" w:sz="4" w:space="0" w:color="000000"/>
            </w:tcBorders>
            <w:vAlign w:val="center"/>
          </w:tcPr>
          <w:p w14:paraId="63D2C245" w14:textId="1080E5F6" w:rsidR="00507D6B" w:rsidRPr="00507D6B" w:rsidRDefault="00507D6B" w:rsidP="00507D6B">
            <w:pPr>
              <w:jc w:val="center"/>
              <w:rPr>
                <w:rFonts w:ascii="Calibri" w:hAnsi="Calibri"/>
                <w:color w:val="000000"/>
                <w:sz w:val="22"/>
                <w:szCs w:val="22"/>
              </w:rPr>
            </w:pPr>
          </w:p>
        </w:tc>
        <w:tc>
          <w:tcPr>
            <w:tcW w:w="1180" w:type="dxa"/>
            <w:tcBorders>
              <w:top w:val="nil"/>
              <w:left w:val="nil"/>
              <w:bottom w:val="single" w:sz="4" w:space="0" w:color="000000"/>
              <w:right w:val="single" w:sz="8" w:space="0" w:color="000000"/>
            </w:tcBorders>
            <w:vAlign w:val="center"/>
            <w:hideMark/>
          </w:tcPr>
          <w:p w14:paraId="2773B001"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r>
      <w:tr w:rsidR="00507D6B" w:rsidRPr="00507D6B" w14:paraId="5454B9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A9F259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16721FEC"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Ouvrages en B.A. ci-dessus</w:t>
            </w:r>
          </w:p>
        </w:tc>
        <w:tc>
          <w:tcPr>
            <w:tcW w:w="960" w:type="dxa"/>
            <w:tcBorders>
              <w:top w:val="nil"/>
              <w:left w:val="nil"/>
              <w:bottom w:val="single" w:sz="4" w:space="0" w:color="000000"/>
              <w:right w:val="single" w:sz="4" w:space="0" w:color="000000"/>
            </w:tcBorders>
            <w:vAlign w:val="center"/>
            <w:hideMark/>
          </w:tcPr>
          <w:p w14:paraId="333F633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21CD536D" w14:textId="3C02DA5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D06436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E94423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1520A9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w:t>
            </w:r>
          </w:p>
        </w:tc>
        <w:tc>
          <w:tcPr>
            <w:tcW w:w="6180" w:type="dxa"/>
            <w:tcBorders>
              <w:top w:val="nil"/>
              <w:left w:val="nil"/>
              <w:bottom w:val="single" w:sz="4" w:space="0" w:color="000000"/>
              <w:right w:val="single" w:sz="4" w:space="0" w:color="000000"/>
            </w:tcBorders>
            <w:vAlign w:val="center"/>
            <w:hideMark/>
          </w:tcPr>
          <w:p w14:paraId="536CD84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w w:val="107"/>
                <w:sz w:val="22"/>
                <w:szCs w:val="22"/>
                <w:lang w:val="fr-CM"/>
              </w:rPr>
              <w:t>Maçonnerie d'Agglos en fondation</w:t>
            </w:r>
          </w:p>
        </w:tc>
        <w:tc>
          <w:tcPr>
            <w:tcW w:w="960" w:type="dxa"/>
            <w:tcBorders>
              <w:top w:val="nil"/>
              <w:left w:val="nil"/>
              <w:bottom w:val="single" w:sz="4" w:space="0" w:color="000000"/>
              <w:right w:val="single" w:sz="4" w:space="0" w:color="000000"/>
            </w:tcBorders>
            <w:vAlign w:val="center"/>
            <w:hideMark/>
          </w:tcPr>
          <w:p w14:paraId="11B240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E5DD874" w14:textId="547F42D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145D1F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3AB9A4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8BC80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305.1</w:t>
            </w:r>
          </w:p>
        </w:tc>
        <w:tc>
          <w:tcPr>
            <w:tcW w:w="6180" w:type="dxa"/>
            <w:tcBorders>
              <w:top w:val="nil"/>
              <w:left w:val="nil"/>
              <w:bottom w:val="single" w:sz="4" w:space="0" w:color="000000"/>
              <w:right w:val="single" w:sz="4" w:space="0" w:color="000000"/>
            </w:tcBorders>
            <w:vAlign w:val="center"/>
            <w:hideMark/>
          </w:tcPr>
          <w:p w14:paraId="328D725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d'Agglos de 20 x 20 x 40 bourrés</w:t>
            </w:r>
          </w:p>
        </w:tc>
        <w:tc>
          <w:tcPr>
            <w:tcW w:w="960" w:type="dxa"/>
            <w:tcBorders>
              <w:top w:val="nil"/>
              <w:left w:val="nil"/>
              <w:bottom w:val="single" w:sz="4" w:space="0" w:color="000000"/>
              <w:right w:val="single" w:sz="4" w:space="0" w:color="000000"/>
            </w:tcBorders>
            <w:vAlign w:val="center"/>
            <w:hideMark/>
          </w:tcPr>
          <w:p w14:paraId="7769794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245F9A87" w14:textId="313479B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2B7E3D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A62A23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94B39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307</w:t>
            </w:r>
          </w:p>
        </w:tc>
        <w:tc>
          <w:tcPr>
            <w:tcW w:w="6180" w:type="dxa"/>
            <w:tcBorders>
              <w:top w:val="nil"/>
              <w:left w:val="nil"/>
              <w:bottom w:val="single" w:sz="4" w:space="0" w:color="000000"/>
              <w:right w:val="single" w:sz="4" w:space="0" w:color="000000"/>
            </w:tcBorders>
            <w:vAlign w:val="center"/>
            <w:hideMark/>
          </w:tcPr>
          <w:p w14:paraId="65E9661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Couche de sable de 0,05 m épais</w:t>
            </w:r>
          </w:p>
        </w:tc>
        <w:tc>
          <w:tcPr>
            <w:tcW w:w="960" w:type="dxa"/>
            <w:tcBorders>
              <w:top w:val="nil"/>
              <w:left w:val="nil"/>
              <w:bottom w:val="single" w:sz="4" w:space="0" w:color="000000"/>
              <w:right w:val="single" w:sz="4" w:space="0" w:color="000000"/>
            </w:tcBorders>
            <w:vAlign w:val="center"/>
            <w:hideMark/>
          </w:tcPr>
          <w:p w14:paraId="45FF9AD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1180" w:type="dxa"/>
            <w:tcBorders>
              <w:top w:val="nil"/>
              <w:left w:val="nil"/>
              <w:bottom w:val="single" w:sz="4" w:space="0" w:color="000000"/>
              <w:right w:val="single" w:sz="4" w:space="0" w:color="000000"/>
            </w:tcBorders>
            <w:vAlign w:val="center"/>
          </w:tcPr>
          <w:p w14:paraId="79E2F873" w14:textId="452E372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3623A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AB7259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4F5EB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308</w:t>
            </w:r>
          </w:p>
        </w:tc>
        <w:tc>
          <w:tcPr>
            <w:tcW w:w="6180" w:type="dxa"/>
            <w:tcBorders>
              <w:top w:val="nil"/>
              <w:left w:val="nil"/>
              <w:bottom w:val="single" w:sz="4" w:space="0" w:color="000000"/>
              <w:right w:val="single" w:sz="4" w:space="0" w:color="000000"/>
            </w:tcBorders>
            <w:vAlign w:val="center"/>
            <w:hideMark/>
          </w:tcPr>
          <w:p w14:paraId="195681F5"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Film polyane de 200 microns</w:t>
            </w:r>
          </w:p>
        </w:tc>
        <w:tc>
          <w:tcPr>
            <w:tcW w:w="960" w:type="dxa"/>
            <w:tcBorders>
              <w:top w:val="nil"/>
              <w:left w:val="nil"/>
              <w:bottom w:val="single" w:sz="4" w:space="0" w:color="000000"/>
              <w:right w:val="single" w:sz="4" w:space="0" w:color="000000"/>
            </w:tcBorders>
            <w:vAlign w:val="center"/>
            <w:hideMark/>
          </w:tcPr>
          <w:p w14:paraId="26C44C2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53A94356" w14:textId="190591B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F8920A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72AC9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294F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309</w:t>
            </w:r>
          </w:p>
        </w:tc>
        <w:tc>
          <w:tcPr>
            <w:tcW w:w="6180" w:type="dxa"/>
            <w:tcBorders>
              <w:top w:val="nil"/>
              <w:left w:val="nil"/>
              <w:bottom w:val="single" w:sz="4" w:space="0" w:color="000000"/>
              <w:right w:val="single" w:sz="4" w:space="0" w:color="000000"/>
            </w:tcBorders>
            <w:vAlign w:val="center"/>
            <w:hideMark/>
          </w:tcPr>
          <w:p w14:paraId="3EEEAA1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forme pour dallage dosé à 350 kg/m</w:t>
            </w:r>
            <w:r w:rsidRPr="00E07A98">
              <w:rPr>
                <w:rFonts w:ascii="Trebuchet MS" w:hAnsi="Trebuchet MS"/>
                <w:color w:val="000000"/>
                <w:spacing w:val="-1"/>
                <w:sz w:val="22"/>
                <w:szCs w:val="22"/>
                <w:vertAlign w:val="superscript"/>
                <w:lang w:val="fr-CM"/>
              </w:rPr>
              <w:t>3</w:t>
            </w:r>
            <w:r w:rsidRPr="00507D6B">
              <w:rPr>
                <w:rFonts w:ascii="Trebuchet MS" w:hAnsi="Trebuchet MS"/>
                <w:color w:val="000000"/>
                <w:spacing w:val="-1"/>
                <w:sz w:val="22"/>
                <w:szCs w:val="22"/>
                <w:lang w:val="fr-CM"/>
              </w:rPr>
              <w:t xml:space="preserve">  de CPA</w:t>
            </w:r>
          </w:p>
        </w:tc>
        <w:tc>
          <w:tcPr>
            <w:tcW w:w="960" w:type="dxa"/>
            <w:tcBorders>
              <w:top w:val="nil"/>
              <w:left w:val="nil"/>
              <w:bottom w:val="single" w:sz="4" w:space="0" w:color="000000"/>
              <w:right w:val="single" w:sz="4" w:space="0" w:color="000000"/>
            </w:tcBorders>
            <w:vAlign w:val="center"/>
            <w:hideMark/>
          </w:tcPr>
          <w:p w14:paraId="64FF7C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1180" w:type="dxa"/>
            <w:tcBorders>
              <w:top w:val="nil"/>
              <w:left w:val="nil"/>
              <w:bottom w:val="single" w:sz="4" w:space="0" w:color="000000"/>
              <w:right w:val="single" w:sz="4" w:space="0" w:color="000000"/>
            </w:tcBorders>
            <w:vAlign w:val="center"/>
          </w:tcPr>
          <w:p w14:paraId="3864E0BB" w14:textId="05B38062"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10E284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428094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F75EBA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311</w:t>
            </w:r>
          </w:p>
        </w:tc>
        <w:tc>
          <w:tcPr>
            <w:tcW w:w="6180" w:type="dxa"/>
            <w:tcBorders>
              <w:top w:val="nil"/>
              <w:left w:val="nil"/>
              <w:bottom w:val="single" w:sz="4" w:space="0" w:color="000000"/>
              <w:right w:val="single" w:sz="4" w:space="0" w:color="000000"/>
            </w:tcBorders>
            <w:vAlign w:val="center"/>
            <w:hideMark/>
          </w:tcPr>
          <w:p w14:paraId="19DECAC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Enduit Ordinaire sur murs au mortier de ciment dosé à 350 Kg/m</w:t>
            </w:r>
            <w:r w:rsidRPr="00E07A98">
              <w:rPr>
                <w:rFonts w:ascii="Trebuchet MS" w:hAnsi="Trebuchet MS"/>
                <w:color w:val="000000"/>
                <w:sz w:val="22"/>
                <w:szCs w:val="22"/>
                <w:vertAlign w:val="superscript"/>
                <w:lang w:val="fr-CM"/>
              </w:rPr>
              <w:t>3</w:t>
            </w:r>
          </w:p>
        </w:tc>
        <w:tc>
          <w:tcPr>
            <w:tcW w:w="960" w:type="dxa"/>
            <w:tcBorders>
              <w:top w:val="nil"/>
              <w:left w:val="nil"/>
              <w:bottom w:val="single" w:sz="4" w:space="0" w:color="000000"/>
              <w:right w:val="single" w:sz="4" w:space="0" w:color="000000"/>
            </w:tcBorders>
            <w:vAlign w:val="center"/>
            <w:hideMark/>
          </w:tcPr>
          <w:p w14:paraId="1316DF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1180" w:type="dxa"/>
            <w:tcBorders>
              <w:top w:val="nil"/>
              <w:left w:val="nil"/>
              <w:bottom w:val="single" w:sz="4" w:space="0" w:color="000000"/>
              <w:right w:val="single" w:sz="4" w:space="0" w:color="000000"/>
            </w:tcBorders>
            <w:vAlign w:val="center"/>
          </w:tcPr>
          <w:p w14:paraId="6F8E166D" w14:textId="5250E8D9"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8FF45D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23BBCE3"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EF8A20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311.1</w:t>
            </w:r>
          </w:p>
        </w:tc>
        <w:tc>
          <w:tcPr>
            <w:tcW w:w="6180" w:type="dxa"/>
            <w:tcBorders>
              <w:top w:val="nil"/>
              <w:left w:val="nil"/>
              <w:bottom w:val="single" w:sz="4" w:space="0" w:color="000000"/>
              <w:right w:val="single" w:sz="4" w:space="0" w:color="000000"/>
            </w:tcBorders>
            <w:vAlign w:val="center"/>
            <w:hideMark/>
          </w:tcPr>
          <w:p w14:paraId="236D2AC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Faces extérieures d'agglos banchés</w:t>
            </w:r>
          </w:p>
        </w:tc>
        <w:tc>
          <w:tcPr>
            <w:tcW w:w="960" w:type="dxa"/>
            <w:tcBorders>
              <w:top w:val="nil"/>
              <w:left w:val="nil"/>
              <w:bottom w:val="single" w:sz="4" w:space="0" w:color="000000"/>
              <w:right w:val="single" w:sz="4" w:space="0" w:color="000000"/>
            </w:tcBorders>
            <w:vAlign w:val="center"/>
            <w:hideMark/>
          </w:tcPr>
          <w:p w14:paraId="2E0F09B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11F4306F" w14:textId="05019DF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FF2D7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8669A3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BAF755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400</w:t>
            </w:r>
          </w:p>
        </w:tc>
        <w:tc>
          <w:tcPr>
            <w:tcW w:w="6180" w:type="dxa"/>
            <w:tcBorders>
              <w:top w:val="nil"/>
              <w:left w:val="nil"/>
              <w:bottom w:val="single" w:sz="4" w:space="0" w:color="000000"/>
              <w:right w:val="single" w:sz="4" w:space="0" w:color="000000"/>
            </w:tcBorders>
            <w:vAlign w:val="center"/>
            <w:hideMark/>
          </w:tcPr>
          <w:p w14:paraId="4534C54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OUVRAGE  EN  SUPERSTRUCTURE</w:t>
            </w:r>
          </w:p>
        </w:tc>
        <w:tc>
          <w:tcPr>
            <w:tcW w:w="960" w:type="dxa"/>
            <w:tcBorders>
              <w:top w:val="nil"/>
              <w:left w:val="nil"/>
              <w:bottom w:val="single" w:sz="4" w:space="0" w:color="000000"/>
              <w:right w:val="single" w:sz="4" w:space="0" w:color="000000"/>
            </w:tcBorders>
            <w:vAlign w:val="center"/>
            <w:hideMark/>
          </w:tcPr>
          <w:p w14:paraId="1481CDD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52C2E47C" w14:textId="3A996A9B"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19C43D0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63AD70E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33764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w:t>
            </w:r>
          </w:p>
        </w:tc>
        <w:tc>
          <w:tcPr>
            <w:tcW w:w="6180" w:type="dxa"/>
            <w:tcBorders>
              <w:top w:val="nil"/>
              <w:left w:val="nil"/>
              <w:bottom w:val="single" w:sz="4" w:space="0" w:color="000000"/>
              <w:right w:val="single" w:sz="4" w:space="0" w:color="000000"/>
            </w:tcBorders>
            <w:vAlign w:val="center"/>
            <w:hideMark/>
          </w:tcPr>
          <w:p w14:paraId="6F1C723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w:t>
            </w:r>
            <w:r w:rsidRPr="00E07A98">
              <w:rPr>
                <w:rFonts w:ascii="Trebuchet MS" w:hAnsi="Trebuchet MS"/>
                <w:color w:val="000000"/>
                <w:spacing w:val="-1"/>
                <w:sz w:val="22"/>
                <w:szCs w:val="22"/>
                <w:vertAlign w:val="superscript"/>
                <w:lang w:val="fr-CM"/>
              </w:rPr>
              <w:t>3</w:t>
            </w:r>
            <w:r w:rsidRPr="00507D6B">
              <w:rPr>
                <w:rFonts w:ascii="Trebuchet MS" w:hAnsi="Trebuchet MS"/>
                <w:color w:val="000000"/>
                <w:spacing w:val="-1"/>
                <w:sz w:val="22"/>
                <w:szCs w:val="22"/>
                <w:lang w:val="fr-CM"/>
              </w:rPr>
              <w:t xml:space="preserve"> :</w:t>
            </w:r>
          </w:p>
        </w:tc>
        <w:tc>
          <w:tcPr>
            <w:tcW w:w="960" w:type="dxa"/>
            <w:tcBorders>
              <w:top w:val="nil"/>
              <w:left w:val="nil"/>
              <w:bottom w:val="single" w:sz="4" w:space="0" w:color="000000"/>
              <w:right w:val="single" w:sz="4" w:space="0" w:color="000000"/>
            </w:tcBorders>
            <w:vAlign w:val="center"/>
            <w:hideMark/>
          </w:tcPr>
          <w:p w14:paraId="3156A0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34E3287" w14:textId="2A9B857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9F5543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CE9970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D1A9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401.1</w:t>
            </w:r>
          </w:p>
        </w:tc>
        <w:tc>
          <w:tcPr>
            <w:tcW w:w="6180" w:type="dxa"/>
            <w:tcBorders>
              <w:top w:val="nil"/>
              <w:left w:val="nil"/>
              <w:bottom w:val="single" w:sz="4" w:space="0" w:color="000000"/>
              <w:right w:val="single" w:sz="4" w:space="0" w:color="000000"/>
            </w:tcBorders>
            <w:vAlign w:val="center"/>
            <w:hideMark/>
          </w:tcPr>
          <w:p w14:paraId="79534FCD"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Poteaux et Poutres</w:t>
            </w:r>
          </w:p>
        </w:tc>
        <w:tc>
          <w:tcPr>
            <w:tcW w:w="960" w:type="dxa"/>
            <w:tcBorders>
              <w:top w:val="nil"/>
              <w:left w:val="nil"/>
              <w:bottom w:val="single" w:sz="4" w:space="0" w:color="000000"/>
              <w:right w:val="single" w:sz="4" w:space="0" w:color="000000"/>
            </w:tcBorders>
            <w:vAlign w:val="center"/>
            <w:hideMark/>
          </w:tcPr>
          <w:p w14:paraId="0C29575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w:t>
            </w:r>
            <w:r w:rsidRPr="00A32B72">
              <w:rPr>
                <w:rFonts w:ascii="Trebuchet MS" w:hAnsi="Trebuchet MS"/>
                <w:color w:val="000000"/>
                <w:spacing w:val="-1"/>
                <w:w w:val="103"/>
                <w:sz w:val="22"/>
                <w:szCs w:val="22"/>
                <w:vertAlign w:val="superscript"/>
                <w:lang w:val="fr-CM"/>
              </w:rPr>
              <w:t>3</w:t>
            </w:r>
          </w:p>
        </w:tc>
        <w:tc>
          <w:tcPr>
            <w:tcW w:w="1180" w:type="dxa"/>
            <w:tcBorders>
              <w:top w:val="nil"/>
              <w:left w:val="nil"/>
              <w:bottom w:val="single" w:sz="4" w:space="0" w:color="000000"/>
              <w:right w:val="single" w:sz="4" w:space="0" w:color="000000"/>
            </w:tcBorders>
            <w:vAlign w:val="center"/>
          </w:tcPr>
          <w:p w14:paraId="2909A092" w14:textId="2B5AFE5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161B8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780A84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99740A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500</w:t>
            </w:r>
          </w:p>
        </w:tc>
        <w:tc>
          <w:tcPr>
            <w:tcW w:w="6180" w:type="dxa"/>
            <w:tcBorders>
              <w:top w:val="nil"/>
              <w:left w:val="nil"/>
              <w:bottom w:val="single" w:sz="4" w:space="0" w:color="000000"/>
              <w:right w:val="single" w:sz="4" w:space="0" w:color="000000"/>
            </w:tcBorders>
            <w:vAlign w:val="center"/>
            <w:hideMark/>
          </w:tcPr>
          <w:p w14:paraId="7A97BC1A"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MACONNERIE ET  RAVALEMENT</w:t>
            </w:r>
          </w:p>
        </w:tc>
        <w:tc>
          <w:tcPr>
            <w:tcW w:w="960" w:type="dxa"/>
            <w:tcBorders>
              <w:top w:val="nil"/>
              <w:left w:val="nil"/>
              <w:bottom w:val="single" w:sz="4" w:space="0" w:color="000000"/>
              <w:right w:val="single" w:sz="4" w:space="0" w:color="000000"/>
            </w:tcBorders>
            <w:vAlign w:val="center"/>
            <w:hideMark/>
          </w:tcPr>
          <w:p w14:paraId="2A181A3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9B1C79A" w14:textId="3469960D"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4435E2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3D316DF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DC5AED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501</w:t>
            </w:r>
          </w:p>
        </w:tc>
        <w:tc>
          <w:tcPr>
            <w:tcW w:w="6180" w:type="dxa"/>
            <w:tcBorders>
              <w:top w:val="nil"/>
              <w:left w:val="nil"/>
              <w:bottom w:val="single" w:sz="4" w:space="0" w:color="000000"/>
              <w:right w:val="single" w:sz="4" w:space="0" w:color="000000"/>
            </w:tcBorders>
            <w:vAlign w:val="center"/>
            <w:hideMark/>
          </w:tcPr>
          <w:p w14:paraId="63D2887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position w:val="-1"/>
                <w:sz w:val="22"/>
                <w:szCs w:val="22"/>
                <w:lang w:val="fr-CM"/>
              </w:rPr>
              <w:t>Enduit ordinaire sur Murs au mortier de ciment à 350 kg/m</w:t>
            </w:r>
            <w:r w:rsidRPr="00E07A98">
              <w:rPr>
                <w:rFonts w:ascii="Trebuchet MS" w:hAnsi="Trebuchet MS"/>
                <w:color w:val="000000"/>
                <w:position w:val="-1"/>
                <w:sz w:val="22"/>
                <w:szCs w:val="22"/>
                <w:vertAlign w:val="superscript"/>
                <w:lang w:val="fr-CM"/>
              </w:rPr>
              <w:t>3</w:t>
            </w:r>
          </w:p>
        </w:tc>
        <w:tc>
          <w:tcPr>
            <w:tcW w:w="960" w:type="dxa"/>
            <w:tcBorders>
              <w:top w:val="nil"/>
              <w:left w:val="nil"/>
              <w:bottom w:val="single" w:sz="4" w:space="0" w:color="000000"/>
              <w:right w:val="single" w:sz="4" w:space="0" w:color="000000"/>
            </w:tcBorders>
            <w:vAlign w:val="center"/>
            <w:hideMark/>
          </w:tcPr>
          <w:p w14:paraId="1ECAF7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B7F3C23" w14:textId="51AE2F83"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B32F6C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4AF63A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C55198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501.1</w:t>
            </w:r>
          </w:p>
        </w:tc>
        <w:tc>
          <w:tcPr>
            <w:tcW w:w="6180" w:type="dxa"/>
            <w:tcBorders>
              <w:top w:val="nil"/>
              <w:left w:val="nil"/>
              <w:bottom w:val="single" w:sz="4" w:space="0" w:color="000000"/>
              <w:right w:val="single" w:sz="4" w:space="0" w:color="000000"/>
            </w:tcBorders>
            <w:vAlign w:val="center"/>
            <w:hideMark/>
          </w:tcPr>
          <w:p w14:paraId="57C1976D" w14:textId="0A32A8B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00616784">
              <w:rPr>
                <w:rFonts w:ascii="Trebuchet MS" w:hAnsi="Trebuchet MS"/>
                <w:color w:val="000000"/>
                <w:spacing w:val="-1"/>
                <w:sz w:val="22"/>
                <w:szCs w:val="22"/>
                <w:lang w:val="fr-CM"/>
              </w:rPr>
              <w:t xml:space="preserve">  poteaux et poutres</w:t>
            </w:r>
          </w:p>
        </w:tc>
        <w:tc>
          <w:tcPr>
            <w:tcW w:w="960" w:type="dxa"/>
            <w:tcBorders>
              <w:top w:val="nil"/>
              <w:left w:val="nil"/>
              <w:bottom w:val="single" w:sz="4" w:space="0" w:color="000000"/>
              <w:right w:val="single" w:sz="4" w:space="0" w:color="000000"/>
            </w:tcBorders>
            <w:vAlign w:val="center"/>
            <w:hideMark/>
          </w:tcPr>
          <w:p w14:paraId="38DB17B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48290578" w14:textId="226196A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8C3A5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D9D012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78FCC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501.2</w:t>
            </w:r>
          </w:p>
        </w:tc>
        <w:tc>
          <w:tcPr>
            <w:tcW w:w="6180" w:type="dxa"/>
            <w:tcBorders>
              <w:top w:val="nil"/>
              <w:left w:val="nil"/>
              <w:bottom w:val="single" w:sz="4" w:space="0" w:color="000000"/>
              <w:right w:val="single" w:sz="4" w:space="0" w:color="000000"/>
            </w:tcBorders>
            <w:vAlign w:val="center"/>
            <w:hideMark/>
          </w:tcPr>
          <w:p w14:paraId="72A32121" w14:textId="7260C5A9"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00616784">
              <w:rPr>
                <w:rFonts w:ascii="Trebuchet MS" w:hAnsi="Trebuchet MS"/>
                <w:color w:val="000000"/>
                <w:spacing w:val="-1"/>
                <w:sz w:val="22"/>
                <w:szCs w:val="22"/>
                <w:lang w:val="fr-CM"/>
              </w:rPr>
              <w:t xml:space="preserve">  Muret des contoirs </w:t>
            </w:r>
          </w:p>
        </w:tc>
        <w:tc>
          <w:tcPr>
            <w:tcW w:w="960" w:type="dxa"/>
            <w:tcBorders>
              <w:top w:val="nil"/>
              <w:left w:val="nil"/>
              <w:bottom w:val="single" w:sz="4" w:space="0" w:color="000000"/>
              <w:right w:val="single" w:sz="4" w:space="0" w:color="000000"/>
            </w:tcBorders>
            <w:vAlign w:val="center"/>
            <w:hideMark/>
          </w:tcPr>
          <w:p w14:paraId="773AE88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29F72822" w14:textId="14DE1569"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9CB76E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B6B03B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B42772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w:t>
            </w:r>
          </w:p>
        </w:tc>
        <w:tc>
          <w:tcPr>
            <w:tcW w:w="6180" w:type="dxa"/>
            <w:tcBorders>
              <w:top w:val="nil"/>
              <w:left w:val="nil"/>
              <w:bottom w:val="single" w:sz="4" w:space="0" w:color="000000"/>
              <w:right w:val="single" w:sz="4" w:space="0" w:color="000000"/>
            </w:tcBorders>
            <w:vAlign w:val="center"/>
            <w:hideMark/>
          </w:tcPr>
          <w:p w14:paraId="6FE21DA2" w14:textId="45BED313" w:rsidR="00507D6B" w:rsidRPr="00507D6B" w:rsidRDefault="00796E52" w:rsidP="00507D6B">
            <w:pPr>
              <w:rPr>
                <w:rFonts w:ascii="Trebuchet MS" w:hAnsi="Trebuchet MS"/>
                <w:color w:val="000000"/>
                <w:sz w:val="22"/>
                <w:szCs w:val="22"/>
              </w:rPr>
            </w:pPr>
            <w:r>
              <w:rPr>
                <w:rFonts w:ascii="Trebuchet MS" w:hAnsi="Trebuchet MS"/>
                <w:color w:val="000000"/>
                <w:spacing w:val="1"/>
                <w:w w:val="114"/>
                <w:sz w:val="22"/>
                <w:szCs w:val="22"/>
                <w:lang w:val="fr-CM"/>
              </w:rPr>
              <w:t>Fourniture des comptoirs</w:t>
            </w:r>
            <w:r w:rsidR="00507D6B" w:rsidRPr="00507D6B">
              <w:rPr>
                <w:rFonts w:ascii="Trebuchet MS" w:hAnsi="Trebuchet MS"/>
                <w:color w:val="000000"/>
                <w:spacing w:val="1"/>
                <w:w w:val="114"/>
                <w:sz w:val="22"/>
                <w:szCs w:val="22"/>
                <w:lang w:val="fr-CM"/>
              </w:rPr>
              <w:t xml:space="preserve"> en agglos</w:t>
            </w:r>
          </w:p>
        </w:tc>
        <w:tc>
          <w:tcPr>
            <w:tcW w:w="960" w:type="dxa"/>
            <w:tcBorders>
              <w:top w:val="nil"/>
              <w:left w:val="nil"/>
              <w:bottom w:val="single" w:sz="4" w:space="0" w:color="000000"/>
              <w:right w:val="single" w:sz="4" w:space="0" w:color="000000"/>
            </w:tcBorders>
            <w:vAlign w:val="center"/>
            <w:hideMark/>
          </w:tcPr>
          <w:p w14:paraId="5097C37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932908F" w14:textId="26E8173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3E0A01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18CC53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379C6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502.2</w:t>
            </w:r>
          </w:p>
        </w:tc>
        <w:tc>
          <w:tcPr>
            <w:tcW w:w="6180" w:type="dxa"/>
            <w:tcBorders>
              <w:top w:val="nil"/>
              <w:left w:val="nil"/>
              <w:bottom w:val="single" w:sz="4" w:space="0" w:color="000000"/>
              <w:right w:val="single" w:sz="4" w:space="0" w:color="000000"/>
            </w:tcBorders>
            <w:vAlign w:val="center"/>
            <w:hideMark/>
          </w:tcPr>
          <w:p w14:paraId="71BAC90D" w14:textId="2EA191CF" w:rsidR="00507D6B" w:rsidRPr="00616784" w:rsidRDefault="00616784" w:rsidP="00507D6B">
            <w:pPr>
              <w:rPr>
                <w:rFonts w:ascii="Trebuchet MS" w:hAnsi="Trebuchet MS"/>
                <w:color w:val="000000"/>
                <w:sz w:val="22"/>
                <w:szCs w:val="22"/>
              </w:rPr>
            </w:pPr>
            <w:r>
              <w:rPr>
                <w:rFonts w:ascii="Trebuchet MS" w:hAnsi="Trebuchet MS"/>
                <w:color w:val="000000"/>
                <w:sz w:val="22"/>
                <w:szCs w:val="22"/>
                <w:lang w:val="fr-CM"/>
              </w:rPr>
              <w:t>Maçonnerie en agglos de 12</w:t>
            </w:r>
            <w:r w:rsidR="00507D6B" w:rsidRPr="00507D6B">
              <w:rPr>
                <w:rFonts w:ascii="Trebuchet MS" w:hAnsi="Trebuchet MS"/>
                <w:color w:val="000000"/>
                <w:sz w:val="22"/>
                <w:szCs w:val="22"/>
                <w:lang w:val="fr-CM"/>
              </w:rPr>
              <w:t xml:space="preserve"> x 20 x 40 hourdés au mortier de ciment dosé à 300 kg/m</w:t>
            </w:r>
            <w:r w:rsidR="00507D6B" w:rsidRPr="00E07A98">
              <w:rPr>
                <w:rFonts w:ascii="Trebuchet MS" w:hAnsi="Trebuchet MS"/>
                <w:color w:val="000000"/>
                <w:sz w:val="22"/>
                <w:szCs w:val="22"/>
                <w:vertAlign w:val="superscript"/>
                <w:lang w:val="fr-CM"/>
              </w:rPr>
              <w:t>3</w:t>
            </w:r>
            <w:r>
              <w:rPr>
                <w:rFonts w:ascii="Trebuchet MS" w:hAnsi="Trebuchet MS"/>
                <w:color w:val="000000"/>
                <w:sz w:val="22"/>
                <w:szCs w:val="22"/>
                <w:lang w:val="fr-CM"/>
              </w:rPr>
              <w:t xml:space="preserve"> pour les contoirs</w:t>
            </w:r>
          </w:p>
        </w:tc>
        <w:tc>
          <w:tcPr>
            <w:tcW w:w="960" w:type="dxa"/>
            <w:tcBorders>
              <w:top w:val="nil"/>
              <w:left w:val="nil"/>
              <w:bottom w:val="single" w:sz="4" w:space="0" w:color="000000"/>
              <w:right w:val="single" w:sz="4" w:space="0" w:color="000000"/>
            </w:tcBorders>
            <w:vAlign w:val="center"/>
            <w:hideMark/>
          </w:tcPr>
          <w:p w14:paraId="25BFE29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4D63D5C7" w14:textId="30CF6A0E"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A0D0BD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F56F41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FE3BEF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600</w:t>
            </w:r>
          </w:p>
        </w:tc>
        <w:tc>
          <w:tcPr>
            <w:tcW w:w="6180" w:type="dxa"/>
            <w:tcBorders>
              <w:top w:val="nil"/>
              <w:left w:val="nil"/>
              <w:bottom w:val="single" w:sz="4" w:space="0" w:color="000000"/>
              <w:right w:val="single" w:sz="4" w:space="0" w:color="000000"/>
            </w:tcBorders>
            <w:vAlign w:val="center"/>
            <w:hideMark/>
          </w:tcPr>
          <w:p w14:paraId="6F220E2A"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CHARPENTE - COUVERTURE</w:t>
            </w:r>
          </w:p>
        </w:tc>
        <w:tc>
          <w:tcPr>
            <w:tcW w:w="960" w:type="dxa"/>
            <w:tcBorders>
              <w:top w:val="nil"/>
              <w:left w:val="nil"/>
              <w:bottom w:val="single" w:sz="4" w:space="0" w:color="000000"/>
              <w:right w:val="single" w:sz="4" w:space="0" w:color="000000"/>
            </w:tcBorders>
            <w:vAlign w:val="center"/>
            <w:hideMark/>
          </w:tcPr>
          <w:p w14:paraId="0886502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3BDBB6A" w14:textId="2EFA588D"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40CBA3C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54D6797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5DE03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w:t>
            </w:r>
          </w:p>
        </w:tc>
        <w:tc>
          <w:tcPr>
            <w:tcW w:w="6180" w:type="dxa"/>
            <w:tcBorders>
              <w:top w:val="nil"/>
              <w:left w:val="nil"/>
              <w:bottom w:val="single" w:sz="4" w:space="0" w:color="000000"/>
              <w:right w:val="single" w:sz="4" w:space="0" w:color="000000"/>
            </w:tcBorders>
            <w:vAlign w:val="center"/>
            <w:hideMark/>
          </w:tcPr>
          <w:p w14:paraId="514477D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w w:val="114"/>
                <w:sz w:val="22"/>
                <w:szCs w:val="22"/>
                <w:lang w:val="fr-CM"/>
              </w:rPr>
              <w:t>Charpente bois</w:t>
            </w:r>
          </w:p>
        </w:tc>
        <w:tc>
          <w:tcPr>
            <w:tcW w:w="960" w:type="dxa"/>
            <w:tcBorders>
              <w:top w:val="nil"/>
              <w:left w:val="nil"/>
              <w:bottom w:val="single" w:sz="4" w:space="0" w:color="000000"/>
              <w:right w:val="single" w:sz="4" w:space="0" w:color="000000"/>
            </w:tcBorders>
            <w:vAlign w:val="center"/>
            <w:hideMark/>
          </w:tcPr>
          <w:p w14:paraId="4AB7091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AE48CD9" w14:textId="5523E1F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CFC445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5A2349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2FEF5D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w:t>
            </w:r>
          </w:p>
        </w:tc>
        <w:tc>
          <w:tcPr>
            <w:tcW w:w="6180" w:type="dxa"/>
            <w:tcBorders>
              <w:top w:val="nil"/>
              <w:left w:val="nil"/>
              <w:bottom w:val="single" w:sz="4" w:space="0" w:color="000000"/>
              <w:right w:val="single" w:sz="4" w:space="0" w:color="000000"/>
            </w:tcBorders>
            <w:vAlign w:val="center"/>
            <w:hideMark/>
          </w:tcPr>
          <w:p w14:paraId="4A292B1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Ferme en bastings de 3 x15 cm en bois dur traité</w:t>
            </w:r>
          </w:p>
        </w:tc>
        <w:tc>
          <w:tcPr>
            <w:tcW w:w="960" w:type="dxa"/>
            <w:tcBorders>
              <w:top w:val="nil"/>
              <w:left w:val="nil"/>
              <w:bottom w:val="single" w:sz="4" w:space="0" w:color="000000"/>
              <w:right w:val="single" w:sz="4" w:space="0" w:color="000000"/>
            </w:tcBorders>
            <w:vAlign w:val="center"/>
            <w:hideMark/>
          </w:tcPr>
          <w:p w14:paraId="2867EFB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1180" w:type="dxa"/>
            <w:tcBorders>
              <w:top w:val="nil"/>
              <w:left w:val="nil"/>
              <w:bottom w:val="single" w:sz="4" w:space="0" w:color="000000"/>
              <w:right w:val="single" w:sz="4" w:space="0" w:color="000000"/>
            </w:tcBorders>
            <w:vAlign w:val="center"/>
          </w:tcPr>
          <w:p w14:paraId="36644D2C" w14:textId="5CA11BF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0F156F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EFDECF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AC896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601.1.1</w:t>
            </w:r>
          </w:p>
        </w:tc>
        <w:tc>
          <w:tcPr>
            <w:tcW w:w="6180" w:type="dxa"/>
            <w:tcBorders>
              <w:top w:val="nil"/>
              <w:left w:val="nil"/>
              <w:bottom w:val="single" w:sz="4" w:space="0" w:color="000000"/>
              <w:right w:val="single" w:sz="4" w:space="0" w:color="000000"/>
            </w:tcBorders>
            <w:vAlign w:val="center"/>
            <w:hideMark/>
          </w:tcPr>
          <w:p w14:paraId="3C4323FD"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Ferme de type bipente</w:t>
            </w:r>
          </w:p>
        </w:tc>
        <w:tc>
          <w:tcPr>
            <w:tcW w:w="960" w:type="dxa"/>
            <w:tcBorders>
              <w:top w:val="nil"/>
              <w:left w:val="nil"/>
              <w:bottom w:val="single" w:sz="4" w:space="0" w:color="000000"/>
              <w:right w:val="single" w:sz="4" w:space="0" w:color="000000"/>
            </w:tcBorders>
            <w:vAlign w:val="center"/>
            <w:hideMark/>
          </w:tcPr>
          <w:p w14:paraId="76C8792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03DD8C24" w14:textId="2BBAE55E"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555FDF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72C2B5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E788497" w14:textId="6E279BDF"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lastRenderedPageBreak/>
              <w:t>601.</w:t>
            </w:r>
            <w:r w:rsidR="00616784">
              <w:rPr>
                <w:rFonts w:ascii="Trebuchet MS" w:hAnsi="Trebuchet MS"/>
                <w:color w:val="000000"/>
                <w:w w:val="103"/>
                <w:sz w:val="22"/>
                <w:szCs w:val="22"/>
                <w:lang w:val="fr-CM"/>
              </w:rPr>
              <w:t>2</w:t>
            </w:r>
          </w:p>
        </w:tc>
        <w:tc>
          <w:tcPr>
            <w:tcW w:w="6180" w:type="dxa"/>
            <w:tcBorders>
              <w:top w:val="nil"/>
              <w:left w:val="nil"/>
              <w:bottom w:val="single" w:sz="4" w:space="0" w:color="000000"/>
              <w:right w:val="single" w:sz="4" w:space="0" w:color="000000"/>
            </w:tcBorders>
            <w:vAlign w:val="center"/>
            <w:hideMark/>
          </w:tcPr>
          <w:p w14:paraId="50836BE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Chevron de 8 x 8cm en bois dur traité pour pannes</w:t>
            </w:r>
          </w:p>
        </w:tc>
        <w:tc>
          <w:tcPr>
            <w:tcW w:w="960" w:type="dxa"/>
            <w:tcBorders>
              <w:top w:val="nil"/>
              <w:left w:val="nil"/>
              <w:bottom w:val="single" w:sz="4" w:space="0" w:color="000000"/>
              <w:right w:val="single" w:sz="4" w:space="0" w:color="000000"/>
            </w:tcBorders>
            <w:vAlign w:val="center"/>
            <w:hideMark/>
          </w:tcPr>
          <w:p w14:paraId="5CD0191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366092AE" w14:textId="3BFE0CA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E7DD9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3E7A2C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219E05C" w14:textId="1F9E0C2C" w:rsidR="00507D6B" w:rsidRPr="00507D6B" w:rsidRDefault="00616784" w:rsidP="00507D6B">
            <w:pPr>
              <w:jc w:val="center"/>
              <w:rPr>
                <w:rFonts w:ascii="Trebuchet MS" w:hAnsi="Trebuchet MS"/>
                <w:color w:val="000000"/>
                <w:sz w:val="22"/>
                <w:szCs w:val="22"/>
              </w:rPr>
            </w:pPr>
            <w:r>
              <w:rPr>
                <w:rFonts w:ascii="Trebuchet MS" w:hAnsi="Trebuchet MS"/>
                <w:color w:val="000000"/>
                <w:w w:val="103"/>
                <w:sz w:val="22"/>
                <w:szCs w:val="22"/>
                <w:lang w:val="fr-CM"/>
              </w:rPr>
              <w:t>601.3</w:t>
            </w:r>
          </w:p>
        </w:tc>
        <w:tc>
          <w:tcPr>
            <w:tcW w:w="6180" w:type="dxa"/>
            <w:tcBorders>
              <w:top w:val="nil"/>
              <w:left w:val="nil"/>
              <w:bottom w:val="single" w:sz="4" w:space="0" w:color="000000"/>
              <w:right w:val="single" w:sz="4" w:space="0" w:color="000000"/>
            </w:tcBorders>
            <w:vAlign w:val="center"/>
            <w:hideMark/>
          </w:tcPr>
          <w:p w14:paraId="35C0DE1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Accessoires pour charpente bois</w:t>
            </w:r>
          </w:p>
        </w:tc>
        <w:tc>
          <w:tcPr>
            <w:tcW w:w="960" w:type="dxa"/>
            <w:tcBorders>
              <w:top w:val="nil"/>
              <w:left w:val="nil"/>
              <w:bottom w:val="single" w:sz="4" w:space="0" w:color="000000"/>
              <w:right w:val="single" w:sz="4" w:space="0" w:color="000000"/>
            </w:tcBorders>
            <w:vAlign w:val="center"/>
            <w:hideMark/>
          </w:tcPr>
          <w:p w14:paraId="43153329" w14:textId="1858AE3A"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ft</w:t>
            </w:r>
          </w:p>
        </w:tc>
        <w:tc>
          <w:tcPr>
            <w:tcW w:w="1180" w:type="dxa"/>
            <w:tcBorders>
              <w:top w:val="nil"/>
              <w:left w:val="nil"/>
              <w:bottom w:val="single" w:sz="4" w:space="0" w:color="000000"/>
              <w:right w:val="single" w:sz="4" w:space="0" w:color="000000"/>
            </w:tcBorders>
            <w:vAlign w:val="center"/>
          </w:tcPr>
          <w:p w14:paraId="1F5880B7" w14:textId="0C8F7796"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14EB7A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7995B3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85DBAB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w:t>
            </w:r>
          </w:p>
        </w:tc>
        <w:tc>
          <w:tcPr>
            <w:tcW w:w="6180" w:type="dxa"/>
            <w:tcBorders>
              <w:top w:val="nil"/>
              <w:left w:val="nil"/>
              <w:bottom w:val="single" w:sz="4" w:space="0" w:color="000000"/>
              <w:right w:val="single" w:sz="4" w:space="0" w:color="000000"/>
            </w:tcBorders>
            <w:vAlign w:val="center"/>
            <w:hideMark/>
          </w:tcPr>
          <w:p w14:paraId="4ECFC375" w14:textId="77777777" w:rsidR="00507D6B" w:rsidRPr="00507D6B" w:rsidRDefault="00507D6B" w:rsidP="00507D6B">
            <w:pPr>
              <w:rPr>
                <w:rFonts w:ascii="Trebuchet MS" w:hAnsi="Trebuchet MS"/>
                <w:b/>
                <w:bCs/>
                <w:i/>
                <w:iCs/>
                <w:color w:val="000000"/>
                <w:sz w:val="22"/>
                <w:szCs w:val="22"/>
              </w:rPr>
            </w:pPr>
            <w:r w:rsidRPr="00507D6B">
              <w:rPr>
                <w:rFonts w:ascii="Trebuchet MS" w:hAnsi="Trebuchet MS"/>
                <w:b/>
                <w:bCs/>
                <w:i/>
                <w:iCs/>
                <w:color w:val="000000"/>
                <w:spacing w:val="-2"/>
                <w:w w:val="112"/>
                <w:sz w:val="22"/>
                <w:szCs w:val="22"/>
                <w:lang w:val="fr-CM"/>
              </w:rPr>
              <w:t>Couverture</w:t>
            </w:r>
          </w:p>
        </w:tc>
        <w:tc>
          <w:tcPr>
            <w:tcW w:w="960" w:type="dxa"/>
            <w:tcBorders>
              <w:top w:val="nil"/>
              <w:left w:val="nil"/>
              <w:bottom w:val="single" w:sz="4" w:space="0" w:color="000000"/>
              <w:right w:val="single" w:sz="4" w:space="0" w:color="000000"/>
            </w:tcBorders>
            <w:vAlign w:val="center"/>
            <w:hideMark/>
          </w:tcPr>
          <w:p w14:paraId="138A515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3C5E8D42" w14:textId="76EB671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25DE7F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E302CC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14CBD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603.1</w:t>
            </w:r>
          </w:p>
        </w:tc>
        <w:tc>
          <w:tcPr>
            <w:tcW w:w="6180" w:type="dxa"/>
            <w:tcBorders>
              <w:top w:val="nil"/>
              <w:left w:val="nil"/>
              <w:bottom w:val="single" w:sz="4" w:space="0" w:color="000000"/>
              <w:right w:val="single" w:sz="4" w:space="0" w:color="000000"/>
            </w:tcBorders>
            <w:vAlign w:val="center"/>
            <w:hideMark/>
          </w:tcPr>
          <w:p w14:paraId="48134D89" w14:textId="6888A034"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w:t>
            </w:r>
            <w:r w:rsidR="00616784">
              <w:rPr>
                <w:rFonts w:ascii="Trebuchet MS" w:hAnsi="Trebuchet MS"/>
                <w:color w:val="000000"/>
                <w:spacing w:val="-2"/>
                <w:sz w:val="22"/>
                <w:szCs w:val="22"/>
                <w:lang w:val="fr-CM"/>
              </w:rPr>
              <w:t>se de couverture des toles Alu 6</w:t>
            </w:r>
            <w:r w:rsidRPr="00507D6B">
              <w:rPr>
                <w:rFonts w:ascii="Trebuchet MS" w:hAnsi="Trebuchet MS"/>
                <w:color w:val="000000"/>
                <w:spacing w:val="-2"/>
                <w:sz w:val="22"/>
                <w:szCs w:val="22"/>
                <w:lang w:val="fr-CM"/>
              </w:rPr>
              <w:t>/10ème</w:t>
            </w:r>
          </w:p>
        </w:tc>
        <w:tc>
          <w:tcPr>
            <w:tcW w:w="960" w:type="dxa"/>
            <w:tcBorders>
              <w:top w:val="nil"/>
              <w:left w:val="nil"/>
              <w:bottom w:val="single" w:sz="4" w:space="0" w:color="000000"/>
              <w:right w:val="single" w:sz="4" w:space="0" w:color="000000"/>
            </w:tcBorders>
            <w:vAlign w:val="center"/>
            <w:hideMark/>
          </w:tcPr>
          <w:p w14:paraId="2792534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33913105" w14:textId="3FDEE70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412541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037562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93299E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603.2</w:t>
            </w:r>
          </w:p>
        </w:tc>
        <w:tc>
          <w:tcPr>
            <w:tcW w:w="6180" w:type="dxa"/>
            <w:tcBorders>
              <w:top w:val="nil"/>
              <w:left w:val="nil"/>
              <w:bottom w:val="single" w:sz="4" w:space="0" w:color="000000"/>
              <w:right w:val="single" w:sz="4" w:space="0" w:color="000000"/>
            </w:tcBorders>
            <w:vAlign w:val="center"/>
            <w:hideMark/>
          </w:tcPr>
          <w:p w14:paraId="7546CA9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Faîtières</w:t>
            </w:r>
          </w:p>
        </w:tc>
        <w:tc>
          <w:tcPr>
            <w:tcW w:w="960" w:type="dxa"/>
            <w:tcBorders>
              <w:top w:val="nil"/>
              <w:left w:val="nil"/>
              <w:bottom w:val="single" w:sz="4" w:space="0" w:color="000000"/>
              <w:right w:val="single" w:sz="4" w:space="0" w:color="000000"/>
            </w:tcBorders>
            <w:vAlign w:val="center"/>
            <w:hideMark/>
          </w:tcPr>
          <w:p w14:paraId="37D712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50E78DD0" w14:textId="6550B866"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E38483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B5491C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5F0C66C" w14:textId="77777777" w:rsidR="00507D6B" w:rsidRPr="00616784" w:rsidRDefault="00507D6B" w:rsidP="00507D6B">
            <w:pPr>
              <w:jc w:val="center"/>
              <w:rPr>
                <w:rFonts w:ascii="Trebuchet MS" w:hAnsi="Trebuchet MS"/>
                <w:sz w:val="22"/>
                <w:szCs w:val="22"/>
              </w:rPr>
            </w:pPr>
            <w:r w:rsidRPr="00616784">
              <w:rPr>
                <w:rFonts w:ascii="Trebuchet MS" w:hAnsi="Trebuchet MS"/>
                <w:w w:val="103"/>
                <w:sz w:val="22"/>
                <w:szCs w:val="22"/>
                <w:lang w:val="fr-CM"/>
              </w:rPr>
              <w:t>603.3</w:t>
            </w:r>
          </w:p>
        </w:tc>
        <w:tc>
          <w:tcPr>
            <w:tcW w:w="6180" w:type="dxa"/>
            <w:tcBorders>
              <w:top w:val="nil"/>
              <w:left w:val="nil"/>
              <w:bottom w:val="single" w:sz="4" w:space="0" w:color="000000"/>
              <w:right w:val="single" w:sz="4" w:space="0" w:color="000000"/>
            </w:tcBorders>
            <w:vAlign w:val="center"/>
            <w:hideMark/>
          </w:tcPr>
          <w:p w14:paraId="10F8F62D" w14:textId="77777777" w:rsidR="00507D6B" w:rsidRPr="00616784" w:rsidRDefault="00507D6B" w:rsidP="00507D6B">
            <w:pPr>
              <w:rPr>
                <w:rFonts w:ascii="Trebuchet MS" w:hAnsi="Trebuchet MS"/>
                <w:sz w:val="22"/>
                <w:szCs w:val="22"/>
              </w:rPr>
            </w:pPr>
            <w:r w:rsidRPr="00616784">
              <w:rPr>
                <w:rFonts w:ascii="Trebuchet MS" w:hAnsi="Trebuchet MS"/>
                <w:sz w:val="22"/>
                <w:szCs w:val="22"/>
                <w:lang w:val="fr-CM"/>
              </w:rPr>
              <w:t>Béton armé pour coulage du chainaux dosé à 350 kg/m³</w:t>
            </w:r>
          </w:p>
        </w:tc>
        <w:tc>
          <w:tcPr>
            <w:tcW w:w="960" w:type="dxa"/>
            <w:tcBorders>
              <w:top w:val="nil"/>
              <w:left w:val="nil"/>
              <w:bottom w:val="single" w:sz="4" w:space="0" w:color="000000"/>
              <w:right w:val="single" w:sz="4" w:space="0" w:color="000000"/>
            </w:tcBorders>
            <w:vAlign w:val="center"/>
            <w:hideMark/>
          </w:tcPr>
          <w:p w14:paraId="3A08E720" w14:textId="77777777" w:rsidR="00507D6B" w:rsidRPr="00616784" w:rsidRDefault="00507D6B" w:rsidP="00507D6B">
            <w:pPr>
              <w:jc w:val="center"/>
              <w:rPr>
                <w:rFonts w:ascii="Trebuchet MS" w:hAnsi="Trebuchet MS"/>
                <w:sz w:val="22"/>
                <w:szCs w:val="22"/>
              </w:rPr>
            </w:pPr>
            <w:r w:rsidRPr="00616784">
              <w:rPr>
                <w:rFonts w:ascii="Trebuchet MS" w:hAnsi="Trebuchet MS"/>
                <w:sz w:val="22"/>
                <w:szCs w:val="22"/>
              </w:rPr>
              <w:t>m</w:t>
            </w:r>
            <w:r w:rsidRPr="00A32B72">
              <w:rPr>
                <w:rFonts w:ascii="Trebuchet MS" w:hAnsi="Trebuchet MS"/>
                <w:sz w:val="22"/>
                <w:szCs w:val="22"/>
                <w:vertAlign w:val="superscript"/>
              </w:rPr>
              <w:t>3</w:t>
            </w:r>
          </w:p>
        </w:tc>
        <w:tc>
          <w:tcPr>
            <w:tcW w:w="1180" w:type="dxa"/>
            <w:tcBorders>
              <w:top w:val="nil"/>
              <w:left w:val="nil"/>
              <w:bottom w:val="single" w:sz="4" w:space="0" w:color="000000"/>
              <w:right w:val="single" w:sz="4" w:space="0" w:color="000000"/>
            </w:tcBorders>
            <w:vAlign w:val="center"/>
          </w:tcPr>
          <w:p w14:paraId="02979B1C" w14:textId="64BF133E"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0D26248B"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11267C8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66999B6" w14:textId="77777777" w:rsidR="00507D6B" w:rsidRPr="00616784" w:rsidRDefault="00507D6B" w:rsidP="00507D6B">
            <w:pPr>
              <w:jc w:val="center"/>
              <w:rPr>
                <w:rFonts w:ascii="Trebuchet MS" w:hAnsi="Trebuchet MS"/>
                <w:sz w:val="22"/>
                <w:szCs w:val="22"/>
              </w:rPr>
            </w:pPr>
            <w:r w:rsidRPr="00616784">
              <w:rPr>
                <w:rFonts w:ascii="Trebuchet MS" w:hAnsi="Trebuchet MS"/>
                <w:w w:val="103"/>
                <w:sz w:val="22"/>
                <w:szCs w:val="22"/>
                <w:lang w:val="fr-CM"/>
              </w:rPr>
              <w:t>603.4</w:t>
            </w:r>
          </w:p>
        </w:tc>
        <w:tc>
          <w:tcPr>
            <w:tcW w:w="6180" w:type="dxa"/>
            <w:tcBorders>
              <w:top w:val="nil"/>
              <w:left w:val="nil"/>
              <w:bottom w:val="single" w:sz="4" w:space="0" w:color="000000"/>
              <w:right w:val="single" w:sz="4" w:space="0" w:color="000000"/>
            </w:tcBorders>
            <w:vAlign w:val="center"/>
            <w:hideMark/>
          </w:tcPr>
          <w:p w14:paraId="5C3AB38F" w14:textId="77777777" w:rsidR="00507D6B" w:rsidRPr="00616784" w:rsidRDefault="00507D6B" w:rsidP="00507D6B">
            <w:pPr>
              <w:rPr>
                <w:rFonts w:ascii="Trebuchet MS" w:hAnsi="Trebuchet MS"/>
                <w:sz w:val="22"/>
                <w:szCs w:val="22"/>
              </w:rPr>
            </w:pPr>
            <w:r w:rsidRPr="00616784">
              <w:rPr>
                <w:rFonts w:ascii="Trebuchet MS" w:hAnsi="Trebuchet MS"/>
                <w:sz w:val="22"/>
                <w:szCs w:val="22"/>
                <w:lang w:val="fr-CM"/>
              </w:rPr>
              <w:t>Agglos de 12x20x40 pour élévation sur le chainaux</w:t>
            </w:r>
          </w:p>
        </w:tc>
        <w:tc>
          <w:tcPr>
            <w:tcW w:w="960" w:type="dxa"/>
            <w:tcBorders>
              <w:top w:val="nil"/>
              <w:left w:val="nil"/>
              <w:bottom w:val="single" w:sz="4" w:space="0" w:color="000000"/>
              <w:right w:val="single" w:sz="4" w:space="0" w:color="000000"/>
            </w:tcBorders>
            <w:vAlign w:val="center"/>
            <w:hideMark/>
          </w:tcPr>
          <w:p w14:paraId="53076318" w14:textId="77777777" w:rsidR="00507D6B" w:rsidRPr="00616784" w:rsidRDefault="00507D6B" w:rsidP="00507D6B">
            <w:pPr>
              <w:jc w:val="center"/>
              <w:rPr>
                <w:rFonts w:ascii="Trebuchet MS" w:hAnsi="Trebuchet MS"/>
                <w:sz w:val="22"/>
                <w:szCs w:val="22"/>
              </w:rPr>
            </w:pPr>
            <w:r w:rsidRPr="00616784">
              <w:rPr>
                <w:rFonts w:ascii="Trebuchet MS" w:hAnsi="Trebuchet MS"/>
                <w:spacing w:val="-5"/>
                <w:sz w:val="22"/>
                <w:szCs w:val="22"/>
              </w:rPr>
              <w:t>m²</w:t>
            </w:r>
          </w:p>
        </w:tc>
        <w:tc>
          <w:tcPr>
            <w:tcW w:w="1180" w:type="dxa"/>
            <w:tcBorders>
              <w:top w:val="nil"/>
              <w:left w:val="nil"/>
              <w:bottom w:val="single" w:sz="4" w:space="0" w:color="000000"/>
              <w:right w:val="single" w:sz="4" w:space="0" w:color="000000"/>
            </w:tcBorders>
            <w:vAlign w:val="center"/>
          </w:tcPr>
          <w:p w14:paraId="5D716A02" w14:textId="11522AD6"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62FCA3D8"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7953322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C82E49D" w14:textId="77777777" w:rsidR="00507D6B" w:rsidRPr="00616784" w:rsidRDefault="00507D6B" w:rsidP="00507D6B">
            <w:pPr>
              <w:jc w:val="center"/>
              <w:rPr>
                <w:rFonts w:ascii="Trebuchet MS" w:hAnsi="Trebuchet MS"/>
                <w:sz w:val="22"/>
                <w:szCs w:val="22"/>
              </w:rPr>
            </w:pPr>
            <w:r w:rsidRPr="00616784">
              <w:rPr>
                <w:rFonts w:ascii="Trebuchet MS" w:hAnsi="Trebuchet MS"/>
                <w:w w:val="103"/>
                <w:sz w:val="22"/>
                <w:szCs w:val="22"/>
                <w:lang w:val="fr-CM"/>
              </w:rPr>
              <w:t>603.5</w:t>
            </w:r>
          </w:p>
        </w:tc>
        <w:tc>
          <w:tcPr>
            <w:tcW w:w="6180" w:type="dxa"/>
            <w:tcBorders>
              <w:top w:val="nil"/>
              <w:left w:val="nil"/>
              <w:bottom w:val="single" w:sz="4" w:space="0" w:color="000000"/>
              <w:right w:val="single" w:sz="4" w:space="0" w:color="000000"/>
            </w:tcBorders>
            <w:vAlign w:val="center"/>
            <w:hideMark/>
          </w:tcPr>
          <w:p w14:paraId="148911A9" w14:textId="77777777" w:rsidR="00507D6B" w:rsidRPr="00616784" w:rsidRDefault="00507D6B" w:rsidP="00507D6B">
            <w:pPr>
              <w:rPr>
                <w:rFonts w:ascii="Trebuchet MS" w:hAnsi="Trebuchet MS"/>
                <w:sz w:val="22"/>
                <w:szCs w:val="22"/>
              </w:rPr>
            </w:pPr>
            <w:r w:rsidRPr="00616784">
              <w:rPr>
                <w:rFonts w:ascii="Trebuchet MS" w:hAnsi="Trebuchet MS"/>
                <w:sz w:val="22"/>
                <w:szCs w:val="22"/>
                <w:lang w:val="fr-CM"/>
              </w:rPr>
              <w:t>Membrane bitumeuse pour traitement d’étanchéité</w:t>
            </w:r>
          </w:p>
        </w:tc>
        <w:tc>
          <w:tcPr>
            <w:tcW w:w="960" w:type="dxa"/>
            <w:tcBorders>
              <w:top w:val="nil"/>
              <w:left w:val="nil"/>
              <w:bottom w:val="single" w:sz="4" w:space="0" w:color="000000"/>
              <w:right w:val="single" w:sz="4" w:space="0" w:color="000000"/>
            </w:tcBorders>
            <w:vAlign w:val="center"/>
            <w:hideMark/>
          </w:tcPr>
          <w:p w14:paraId="697743D4" w14:textId="77777777" w:rsidR="00507D6B" w:rsidRPr="00616784" w:rsidRDefault="00507D6B" w:rsidP="00507D6B">
            <w:pPr>
              <w:jc w:val="center"/>
              <w:rPr>
                <w:rFonts w:ascii="Trebuchet MS" w:hAnsi="Trebuchet MS"/>
                <w:sz w:val="22"/>
                <w:szCs w:val="22"/>
              </w:rPr>
            </w:pPr>
            <w:r w:rsidRPr="00616784">
              <w:rPr>
                <w:rFonts w:ascii="Trebuchet MS" w:hAnsi="Trebuchet MS"/>
                <w:spacing w:val="-5"/>
                <w:sz w:val="22"/>
                <w:szCs w:val="22"/>
              </w:rPr>
              <w:t>m²</w:t>
            </w:r>
          </w:p>
        </w:tc>
        <w:tc>
          <w:tcPr>
            <w:tcW w:w="1180" w:type="dxa"/>
            <w:tcBorders>
              <w:top w:val="nil"/>
              <w:left w:val="nil"/>
              <w:bottom w:val="single" w:sz="4" w:space="0" w:color="000000"/>
              <w:right w:val="single" w:sz="4" w:space="0" w:color="000000"/>
            </w:tcBorders>
            <w:vAlign w:val="center"/>
          </w:tcPr>
          <w:p w14:paraId="1F720824" w14:textId="18420A25"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74AF04AC"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61DC4C1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7B7926E" w14:textId="77777777" w:rsidR="00507D6B" w:rsidRPr="00B95A70" w:rsidRDefault="00507D6B" w:rsidP="00507D6B">
            <w:pPr>
              <w:jc w:val="center"/>
              <w:rPr>
                <w:rFonts w:ascii="Trebuchet MS" w:hAnsi="Trebuchet MS"/>
                <w:sz w:val="22"/>
                <w:szCs w:val="22"/>
              </w:rPr>
            </w:pPr>
            <w:r w:rsidRPr="00B95A70">
              <w:rPr>
                <w:rFonts w:ascii="Trebuchet MS" w:hAnsi="Trebuchet MS"/>
                <w:w w:val="103"/>
                <w:sz w:val="22"/>
                <w:szCs w:val="22"/>
                <w:lang w:val="fr-CM"/>
              </w:rPr>
              <w:t>603.6</w:t>
            </w:r>
          </w:p>
        </w:tc>
        <w:tc>
          <w:tcPr>
            <w:tcW w:w="6180" w:type="dxa"/>
            <w:tcBorders>
              <w:top w:val="nil"/>
              <w:left w:val="nil"/>
              <w:bottom w:val="single" w:sz="4" w:space="0" w:color="000000"/>
              <w:right w:val="single" w:sz="4" w:space="0" w:color="000000"/>
            </w:tcBorders>
            <w:vAlign w:val="center"/>
            <w:hideMark/>
          </w:tcPr>
          <w:p w14:paraId="28794979" w14:textId="46F3FC7A" w:rsidR="00507D6B" w:rsidRPr="00B95A70" w:rsidRDefault="00B95A70" w:rsidP="00507D6B">
            <w:pPr>
              <w:rPr>
                <w:rFonts w:ascii="Trebuchet MS" w:hAnsi="Trebuchet MS"/>
                <w:sz w:val="22"/>
                <w:szCs w:val="22"/>
              </w:rPr>
            </w:pPr>
            <w:r>
              <w:rPr>
                <w:rFonts w:ascii="Trebuchet MS" w:hAnsi="Trebuchet MS"/>
                <w:sz w:val="22"/>
                <w:szCs w:val="22"/>
                <w:lang w:val="fr-CM"/>
              </w:rPr>
              <w:t xml:space="preserve">Naissance et canalisation verticale sur chainaux en PVC 100Ø </w:t>
            </w:r>
          </w:p>
        </w:tc>
        <w:tc>
          <w:tcPr>
            <w:tcW w:w="960" w:type="dxa"/>
            <w:tcBorders>
              <w:top w:val="nil"/>
              <w:left w:val="nil"/>
              <w:bottom w:val="single" w:sz="4" w:space="0" w:color="000000"/>
              <w:right w:val="single" w:sz="4" w:space="0" w:color="000000"/>
            </w:tcBorders>
            <w:vAlign w:val="center"/>
            <w:hideMark/>
          </w:tcPr>
          <w:p w14:paraId="500473AF" w14:textId="77777777" w:rsidR="00507D6B" w:rsidRPr="00B95A70" w:rsidRDefault="00507D6B" w:rsidP="00507D6B">
            <w:pPr>
              <w:jc w:val="center"/>
              <w:rPr>
                <w:rFonts w:ascii="Trebuchet MS" w:hAnsi="Trebuchet MS"/>
                <w:sz w:val="22"/>
                <w:szCs w:val="22"/>
              </w:rPr>
            </w:pPr>
            <w:r w:rsidRPr="00B95A70">
              <w:rPr>
                <w:rFonts w:ascii="Trebuchet MS" w:hAnsi="Trebuchet MS"/>
                <w:spacing w:val="-5"/>
                <w:w w:val="95"/>
                <w:sz w:val="22"/>
                <w:szCs w:val="22"/>
              </w:rPr>
              <w:t>ML</w:t>
            </w:r>
          </w:p>
        </w:tc>
        <w:tc>
          <w:tcPr>
            <w:tcW w:w="1180" w:type="dxa"/>
            <w:tcBorders>
              <w:top w:val="nil"/>
              <w:left w:val="nil"/>
              <w:bottom w:val="single" w:sz="4" w:space="0" w:color="000000"/>
              <w:right w:val="single" w:sz="4" w:space="0" w:color="000000"/>
            </w:tcBorders>
            <w:vAlign w:val="center"/>
          </w:tcPr>
          <w:p w14:paraId="55D6DA6A" w14:textId="388BDBF9"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2E85E62E"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58523BC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40A545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900</w:t>
            </w:r>
          </w:p>
        </w:tc>
        <w:tc>
          <w:tcPr>
            <w:tcW w:w="6180" w:type="dxa"/>
            <w:tcBorders>
              <w:top w:val="nil"/>
              <w:left w:val="nil"/>
              <w:bottom w:val="single" w:sz="4" w:space="0" w:color="000000"/>
              <w:right w:val="single" w:sz="4" w:space="0" w:color="000000"/>
            </w:tcBorders>
            <w:vAlign w:val="center"/>
            <w:hideMark/>
          </w:tcPr>
          <w:p w14:paraId="7B51CE96"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METALLIQUE</w:t>
            </w:r>
          </w:p>
        </w:tc>
        <w:tc>
          <w:tcPr>
            <w:tcW w:w="960" w:type="dxa"/>
            <w:tcBorders>
              <w:top w:val="nil"/>
              <w:left w:val="nil"/>
              <w:bottom w:val="single" w:sz="4" w:space="0" w:color="000000"/>
              <w:right w:val="single" w:sz="4" w:space="0" w:color="000000"/>
            </w:tcBorders>
            <w:vAlign w:val="center"/>
            <w:hideMark/>
          </w:tcPr>
          <w:p w14:paraId="0C6F59E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6D91E95" w14:textId="78E35799"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7276F2E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477EE79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F2588D3" w14:textId="3979B0FA"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w:t>
            </w:r>
            <w:r w:rsidR="00B95A70">
              <w:rPr>
                <w:rFonts w:ascii="Trebuchet MS" w:hAnsi="Trebuchet MS"/>
                <w:color w:val="000000"/>
                <w:w w:val="103"/>
                <w:sz w:val="22"/>
                <w:szCs w:val="22"/>
                <w:lang w:val="fr-CM"/>
              </w:rPr>
              <w:t>1</w:t>
            </w:r>
          </w:p>
        </w:tc>
        <w:tc>
          <w:tcPr>
            <w:tcW w:w="6180" w:type="dxa"/>
            <w:tcBorders>
              <w:top w:val="nil"/>
              <w:left w:val="nil"/>
              <w:bottom w:val="single" w:sz="4" w:space="0" w:color="000000"/>
              <w:right w:val="single" w:sz="4" w:space="0" w:color="000000"/>
            </w:tcBorders>
            <w:vAlign w:val="center"/>
            <w:hideMark/>
          </w:tcPr>
          <w:p w14:paraId="3DFEF745" w14:textId="6E723F1D"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Seuil en cornière de fer 40 </w:t>
            </w:r>
            <w:r w:rsidR="00B95A70">
              <w:rPr>
                <w:rFonts w:ascii="Trebuchet MS" w:hAnsi="Trebuchet MS"/>
                <w:color w:val="000000"/>
                <w:spacing w:val="-2"/>
                <w:sz w:val="22"/>
                <w:szCs w:val="22"/>
                <w:lang w:val="fr-CM"/>
              </w:rPr>
              <w:t xml:space="preserve">au bord du dallage interne du batiment </w:t>
            </w:r>
          </w:p>
        </w:tc>
        <w:tc>
          <w:tcPr>
            <w:tcW w:w="960" w:type="dxa"/>
            <w:tcBorders>
              <w:top w:val="nil"/>
              <w:left w:val="nil"/>
              <w:bottom w:val="single" w:sz="4" w:space="0" w:color="000000"/>
              <w:right w:val="single" w:sz="4" w:space="0" w:color="000000"/>
            </w:tcBorders>
            <w:vAlign w:val="center"/>
            <w:hideMark/>
          </w:tcPr>
          <w:p w14:paraId="7960EC2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164F9491" w14:textId="178538E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6034BC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E1E576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A882F19" w14:textId="2DEFECBE"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w:t>
            </w:r>
            <w:r w:rsidR="00B95A70">
              <w:rPr>
                <w:rFonts w:ascii="Trebuchet MS" w:hAnsi="Trebuchet MS"/>
                <w:color w:val="000000"/>
                <w:w w:val="103"/>
                <w:sz w:val="22"/>
                <w:szCs w:val="22"/>
                <w:lang w:val="fr-CM"/>
              </w:rPr>
              <w:t>2</w:t>
            </w:r>
          </w:p>
        </w:tc>
        <w:tc>
          <w:tcPr>
            <w:tcW w:w="6180" w:type="dxa"/>
            <w:tcBorders>
              <w:top w:val="nil"/>
              <w:left w:val="nil"/>
              <w:bottom w:val="single" w:sz="4" w:space="0" w:color="000000"/>
              <w:right w:val="single" w:sz="4" w:space="0" w:color="000000"/>
            </w:tcBorders>
            <w:vAlign w:val="center"/>
            <w:hideMark/>
          </w:tcPr>
          <w:p w14:paraId="0583D3B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Panneau d'indication de l'Ouvrage</w:t>
            </w:r>
          </w:p>
        </w:tc>
        <w:tc>
          <w:tcPr>
            <w:tcW w:w="960" w:type="dxa"/>
            <w:tcBorders>
              <w:top w:val="nil"/>
              <w:left w:val="nil"/>
              <w:bottom w:val="single" w:sz="4" w:space="0" w:color="000000"/>
              <w:right w:val="single" w:sz="4" w:space="0" w:color="000000"/>
            </w:tcBorders>
            <w:vAlign w:val="center"/>
            <w:hideMark/>
          </w:tcPr>
          <w:p w14:paraId="2D5DA9B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7D45691C" w14:textId="6CE5F0E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ADE52E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CA16C6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6BD8BE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1000</w:t>
            </w:r>
          </w:p>
        </w:tc>
        <w:tc>
          <w:tcPr>
            <w:tcW w:w="6180" w:type="dxa"/>
            <w:tcBorders>
              <w:top w:val="nil"/>
              <w:left w:val="nil"/>
              <w:bottom w:val="single" w:sz="4" w:space="0" w:color="000000"/>
              <w:right w:val="single" w:sz="4" w:space="0" w:color="000000"/>
            </w:tcBorders>
            <w:vAlign w:val="center"/>
            <w:hideMark/>
          </w:tcPr>
          <w:p w14:paraId="00AD650E"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BOIS</w:t>
            </w:r>
          </w:p>
        </w:tc>
        <w:tc>
          <w:tcPr>
            <w:tcW w:w="960" w:type="dxa"/>
            <w:tcBorders>
              <w:top w:val="nil"/>
              <w:left w:val="nil"/>
              <w:bottom w:val="single" w:sz="4" w:space="0" w:color="000000"/>
              <w:right w:val="single" w:sz="4" w:space="0" w:color="000000"/>
            </w:tcBorders>
            <w:vAlign w:val="center"/>
            <w:hideMark/>
          </w:tcPr>
          <w:p w14:paraId="170A83C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096E6441" w14:textId="5E0A1E56"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6B08D35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1A78AF9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7C81337" w14:textId="77777777" w:rsidR="00507D6B" w:rsidRPr="00B95A70" w:rsidRDefault="00507D6B" w:rsidP="00507D6B">
            <w:pPr>
              <w:jc w:val="center"/>
              <w:rPr>
                <w:rFonts w:ascii="Trebuchet MS" w:hAnsi="Trebuchet MS"/>
                <w:sz w:val="22"/>
                <w:szCs w:val="22"/>
              </w:rPr>
            </w:pPr>
            <w:r w:rsidRPr="00B95A70">
              <w:rPr>
                <w:rFonts w:ascii="Trebuchet MS" w:hAnsi="Trebuchet MS"/>
                <w:w w:val="103"/>
                <w:sz w:val="22"/>
                <w:szCs w:val="22"/>
                <w:lang w:val="fr-CM"/>
              </w:rPr>
              <w:t>1001</w:t>
            </w:r>
          </w:p>
        </w:tc>
        <w:tc>
          <w:tcPr>
            <w:tcW w:w="6180" w:type="dxa"/>
            <w:tcBorders>
              <w:top w:val="nil"/>
              <w:left w:val="nil"/>
              <w:bottom w:val="single" w:sz="4" w:space="0" w:color="000000"/>
              <w:right w:val="single" w:sz="4" w:space="0" w:color="000000"/>
            </w:tcBorders>
            <w:vAlign w:val="center"/>
            <w:hideMark/>
          </w:tcPr>
          <w:p w14:paraId="01960B7D" w14:textId="77777777" w:rsidR="00507D6B" w:rsidRPr="00B95A70" w:rsidRDefault="00507D6B" w:rsidP="00507D6B">
            <w:pPr>
              <w:rPr>
                <w:rFonts w:ascii="Trebuchet MS" w:hAnsi="Trebuchet MS"/>
                <w:sz w:val="22"/>
                <w:szCs w:val="22"/>
              </w:rPr>
            </w:pPr>
            <w:r w:rsidRPr="00B95A70">
              <w:rPr>
                <w:rFonts w:ascii="Trebuchet MS" w:hAnsi="Trebuchet MS"/>
                <w:spacing w:val="1"/>
                <w:w w:val="113"/>
                <w:sz w:val="22"/>
                <w:szCs w:val="22"/>
                <w:lang w:val="fr-CM"/>
              </w:rPr>
              <w:t>Placards</w:t>
            </w:r>
          </w:p>
        </w:tc>
        <w:tc>
          <w:tcPr>
            <w:tcW w:w="960" w:type="dxa"/>
            <w:tcBorders>
              <w:top w:val="nil"/>
              <w:left w:val="nil"/>
              <w:bottom w:val="single" w:sz="4" w:space="0" w:color="000000"/>
              <w:right w:val="single" w:sz="4" w:space="0" w:color="000000"/>
            </w:tcBorders>
            <w:vAlign w:val="center"/>
            <w:hideMark/>
          </w:tcPr>
          <w:p w14:paraId="74435A1A"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c>
          <w:tcPr>
            <w:tcW w:w="1180" w:type="dxa"/>
            <w:tcBorders>
              <w:top w:val="nil"/>
              <w:left w:val="nil"/>
              <w:bottom w:val="single" w:sz="4" w:space="0" w:color="000000"/>
              <w:right w:val="single" w:sz="4" w:space="0" w:color="000000"/>
            </w:tcBorders>
            <w:vAlign w:val="center"/>
          </w:tcPr>
          <w:p w14:paraId="56E49147" w14:textId="453AB8BC"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19A64383"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570DED2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2F4F3C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1001.1</w:t>
            </w:r>
          </w:p>
        </w:tc>
        <w:tc>
          <w:tcPr>
            <w:tcW w:w="6180" w:type="dxa"/>
            <w:tcBorders>
              <w:top w:val="nil"/>
              <w:left w:val="nil"/>
              <w:bottom w:val="single" w:sz="4" w:space="0" w:color="000000"/>
              <w:right w:val="single" w:sz="4" w:space="0" w:color="000000"/>
            </w:tcBorders>
            <w:vAlign w:val="center"/>
            <w:hideMark/>
          </w:tcPr>
          <w:p w14:paraId="2A38A416"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Porte des placards des comptoirs et divisions interne</w:t>
            </w:r>
          </w:p>
        </w:tc>
        <w:tc>
          <w:tcPr>
            <w:tcW w:w="960" w:type="dxa"/>
            <w:tcBorders>
              <w:top w:val="nil"/>
              <w:left w:val="nil"/>
              <w:bottom w:val="single" w:sz="4" w:space="0" w:color="000000"/>
              <w:right w:val="single" w:sz="4" w:space="0" w:color="000000"/>
            </w:tcBorders>
            <w:vAlign w:val="center"/>
            <w:hideMark/>
          </w:tcPr>
          <w:p w14:paraId="59FB997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243B29EC" w14:textId="78CDE8E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CC4055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B481AE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9197F8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1500</w:t>
            </w:r>
          </w:p>
        </w:tc>
        <w:tc>
          <w:tcPr>
            <w:tcW w:w="6180" w:type="dxa"/>
            <w:tcBorders>
              <w:top w:val="nil"/>
              <w:left w:val="nil"/>
              <w:bottom w:val="single" w:sz="4" w:space="0" w:color="000000"/>
              <w:right w:val="single" w:sz="4" w:space="0" w:color="000000"/>
            </w:tcBorders>
            <w:vAlign w:val="center"/>
            <w:hideMark/>
          </w:tcPr>
          <w:p w14:paraId="523EF513"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3"/>
                <w:sz w:val="22"/>
                <w:szCs w:val="22"/>
                <w:u w:val="single"/>
                <w:lang w:val="fr-CM"/>
              </w:rPr>
              <w:t>PEINTURE</w:t>
            </w:r>
          </w:p>
        </w:tc>
        <w:tc>
          <w:tcPr>
            <w:tcW w:w="960" w:type="dxa"/>
            <w:tcBorders>
              <w:top w:val="nil"/>
              <w:left w:val="nil"/>
              <w:bottom w:val="single" w:sz="4" w:space="0" w:color="000000"/>
              <w:right w:val="single" w:sz="4" w:space="0" w:color="000000"/>
            </w:tcBorders>
            <w:vAlign w:val="center"/>
            <w:hideMark/>
          </w:tcPr>
          <w:p w14:paraId="544CC43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010B53F" w14:textId="1F305DC3"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C05F30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08D8A10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83D93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1501</w:t>
            </w:r>
          </w:p>
        </w:tc>
        <w:tc>
          <w:tcPr>
            <w:tcW w:w="6180" w:type="dxa"/>
            <w:tcBorders>
              <w:top w:val="nil"/>
              <w:left w:val="nil"/>
              <w:bottom w:val="single" w:sz="4" w:space="0" w:color="000000"/>
              <w:right w:val="single" w:sz="4" w:space="0" w:color="000000"/>
            </w:tcBorders>
            <w:vAlign w:val="center"/>
            <w:hideMark/>
          </w:tcPr>
          <w:p w14:paraId="5D63635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Préparation des surfaces à peindre</w:t>
            </w:r>
          </w:p>
        </w:tc>
        <w:tc>
          <w:tcPr>
            <w:tcW w:w="960" w:type="dxa"/>
            <w:tcBorders>
              <w:top w:val="nil"/>
              <w:left w:val="nil"/>
              <w:bottom w:val="single" w:sz="4" w:space="0" w:color="000000"/>
              <w:right w:val="single" w:sz="4" w:space="0" w:color="000000"/>
            </w:tcBorders>
            <w:vAlign w:val="center"/>
            <w:hideMark/>
          </w:tcPr>
          <w:p w14:paraId="48E617C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3E2B2913" w14:textId="1D89C73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8D39A7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A53933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9A6DB1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1502</w:t>
            </w:r>
          </w:p>
        </w:tc>
        <w:tc>
          <w:tcPr>
            <w:tcW w:w="6180" w:type="dxa"/>
            <w:tcBorders>
              <w:top w:val="nil"/>
              <w:left w:val="nil"/>
              <w:bottom w:val="single" w:sz="4" w:space="0" w:color="000000"/>
              <w:right w:val="single" w:sz="4" w:space="0" w:color="000000"/>
            </w:tcBorders>
            <w:vAlign w:val="center"/>
            <w:hideMark/>
          </w:tcPr>
          <w:p w14:paraId="1130E99D" w14:textId="103C32DB"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typ</w:t>
            </w:r>
            <w:r w:rsidR="00B95A70">
              <w:rPr>
                <w:rFonts w:ascii="Trebuchet MS" w:hAnsi="Trebuchet MS"/>
                <w:color w:val="000000"/>
                <w:spacing w:val="-2"/>
                <w:sz w:val="22"/>
                <w:szCs w:val="22"/>
                <w:lang w:val="fr-CM"/>
              </w:rPr>
              <w:t>e Pantex 1300 sur les poteaux, poutres et parties maconnées des contoirs</w:t>
            </w:r>
            <w:r w:rsidR="00327C17">
              <w:rPr>
                <w:rFonts w:ascii="Trebuchet MS" w:hAnsi="Trebuchet MS"/>
                <w:color w:val="000000"/>
                <w:spacing w:val="-2"/>
                <w:sz w:val="22"/>
                <w:szCs w:val="22"/>
                <w:lang w:val="fr-CM"/>
              </w:rPr>
              <w:t xml:space="preserve"> y compris le chainaux</w:t>
            </w:r>
          </w:p>
        </w:tc>
        <w:tc>
          <w:tcPr>
            <w:tcW w:w="960" w:type="dxa"/>
            <w:tcBorders>
              <w:top w:val="nil"/>
              <w:left w:val="nil"/>
              <w:bottom w:val="single" w:sz="4" w:space="0" w:color="000000"/>
              <w:right w:val="single" w:sz="4" w:space="0" w:color="000000"/>
            </w:tcBorders>
            <w:vAlign w:val="center"/>
            <w:hideMark/>
          </w:tcPr>
          <w:p w14:paraId="1C7EEC1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4C346089" w14:textId="49ACB73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0683F5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55E57B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7377D5D" w14:textId="178CF69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w:t>
            </w:r>
            <w:r w:rsidR="00AA5118">
              <w:rPr>
                <w:rFonts w:ascii="Trebuchet MS" w:hAnsi="Trebuchet MS"/>
                <w:color w:val="000000"/>
                <w:w w:val="103"/>
                <w:sz w:val="22"/>
                <w:szCs w:val="22"/>
                <w:lang w:val="fr-CM"/>
              </w:rPr>
              <w:t>5</w:t>
            </w:r>
          </w:p>
        </w:tc>
        <w:tc>
          <w:tcPr>
            <w:tcW w:w="6180" w:type="dxa"/>
            <w:tcBorders>
              <w:top w:val="nil"/>
              <w:left w:val="nil"/>
              <w:bottom w:val="single" w:sz="4" w:space="0" w:color="000000"/>
              <w:right w:val="single" w:sz="4" w:space="0" w:color="000000"/>
            </w:tcBorders>
            <w:vAlign w:val="center"/>
            <w:hideMark/>
          </w:tcPr>
          <w:p w14:paraId="76D117F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laquée glycérophtalique type Pantinox SR9 sur toutes les parties métalliques et bois</w:t>
            </w:r>
          </w:p>
        </w:tc>
        <w:tc>
          <w:tcPr>
            <w:tcW w:w="960" w:type="dxa"/>
            <w:tcBorders>
              <w:top w:val="nil"/>
              <w:left w:val="nil"/>
              <w:bottom w:val="single" w:sz="4" w:space="0" w:color="000000"/>
              <w:right w:val="single" w:sz="4" w:space="0" w:color="000000"/>
            </w:tcBorders>
            <w:vAlign w:val="center"/>
            <w:hideMark/>
          </w:tcPr>
          <w:p w14:paraId="4E90A3D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1DEA2B93" w14:textId="407DFE0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B9670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6858EA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CC128E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1600</w:t>
            </w:r>
          </w:p>
        </w:tc>
        <w:tc>
          <w:tcPr>
            <w:tcW w:w="6180" w:type="dxa"/>
            <w:tcBorders>
              <w:top w:val="nil"/>
              <w:left w:val="nil"/>
              <w:bottom w:val="single" w:sz="4" w:space="0" w:color="000000"/>
              <w:right w:val="single" w:sz="4" w:space="0" w:color="000000"/>
            </w:tcBorders>
            <w:vAlign w:val="center"/>
            <w:hideMark/>
          </w:tcPr>
          <w:p w14:paraId="594A506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3"/>
                <w:sz w:val="22"/>
                <w:szCs w:val="22"/>
                <w:u w:val="single"/>
                <w:lang w:val="fr-CM"/>
              </w:rPr>
              <w:t>ASSAINISSEMENT</w:t>
            </w:r>
          </w:p>
        </w:tc>
        <w:tc>
          <w:tcPr>
            <w:tcW w:w="960" w:type="dxa"/>
            <w:tcBorders>
              <w:top w:val="nil"/>
              <w:left w:val="nil"/>
              <w:bottom w:val="single" w:sz="4" w:space="0" w:color="000000"/>
              <w:right w:val="single" w:sz="4" w:space="0" w:color="000000"/>
            </w:tcBorders>
            <w:vAlign w:val="center"/>
            <w:hideMark/>
          </w:tcPr>
          <w:p w14:paraId="12FC35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0A7AE0A" w14:textId="1C7E6A5F"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6BCCAFE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3400A85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CBDA29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1602</w:t>
            </w:r>
          </w:p>
        </w:tc>
        <w:tc>
          <w:tcPr>
            <w:tcW w:w="6180" w:type="dxa"/>
            <w:tcBorders>
              <w:top w:val="nil"/>
              <w:left w:val="nil"/>
              <w:bottom w:val="single" w:sz="4" w:space="0" w:color="000000"/>
              <w:right w:val="single" w:sz="4" w:space="0" w:color="000000"/>
            </w:tcBorders>
            <w:vAlign w:val="center"/>
            <w:hideMark/>
          </w:tcPr>
          <w:p w14:paraId="421418A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Construction en béton armé des caniveaux</w:t>
            </w:r>
          </w:p>
        </w:tc>
        <w:tc>
          <w:tcPr>
            <w:tcW w:w="960" w:type="dxa"/>
            <w:tcBorders>
              <w:top w:val="nil"/>
              <w:left w:val="nil"/>
              <w:bottom w:val="single" w:sz="4" w:space="0" w:color="000000"/>
              <w:right w:val="single" w:sz="4" w:space="0" w:color="000000"/>
            </w:tcBorders>
            <w:vAlign w:val="center"/>
            <w:hideMark/>
          </w:tcPr>
          <w:p w14:paraId="1801D04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1180" w:type="dxa"/>
            <w:tcBorders>
              <w:top w:val="nil"/>
              <w:left w:val="nil"/>
              <w:bottom w:val="single" w:sz="4" w:space="0" w:color="000000"/>
              <w:right w:val="single" w:sz="4" w:space="0" w:color="000000"/>
            </w:tcBorders>
            <w:vAlign w:val="center"/>
          </w:tcPr>
          <w:p w14:paraId="18A0DE76" w14:textId="38C3791B" w:rsidR="00507D6B" w:rsidRPr="00507D6B" w:rsidRDefault="00507D6B" w:rsidP="00507D6B">
            <w:pPr>
              <w:jc w:val="center"/>
              <w:rPr>
                <w:rFonts w:ascii="Calibri" w:hAnsi="Calibri"/>
                <w:color w:val="000000"/>
                <w:sz w:val="22"/>
                <w:szCs w:val="22"/>
              </w:rPr>
            </w:pPr>
          </w:p>
        </w:tc>
        <w:tc>
          <w:tcPr>
            <w:tcW w:w="1180" w:type="dxa"/>
            <w:tcBorders>
              <w:top w:val="nil"/>
              <w:left w:val="nil"/>
              <w:bottom w:val="single" w:sz="4" w:space="0" w:color="000000"/>
              <w:right w:val="single" w:sz="8" w:space="0" w:color="000000"/>
            </w:tcBorders>
            <w:vAlign w:val="center"/>
            <w:hideMark/>
          </w:tcPr>
          <w:p w14:paraId="6E830917"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r>
      <w:tr w:rsidR="00507D6B" w:rsidRPr="00507D6B" w14:paraId="7B262FB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84734E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7EC4475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Eaux de ruissellement et pluviales</w:t>
            </w:r>
          </w:p>
        </w:tc>
        <w:tc>
          <w:tcPr>
            <w:tcW w:w="960" w:type="dxa"/>
            <w:tcBorders>
              <w:top w:val="nil"/>
              <w:left w:val="nil"/>
              <w:bottom w:val="single" w:sz="4" w:space="0" w:color="000000"/>
              <w:right w:val="single" w:sz="4" w:space="0" w:color="000000"/>
            </w:tcBorders>
            <w:vAlign w:val="center"/>
            <w:hideMark/>
          </w:tcPr>
          <w:p w14:paraId="4AF1F03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3E99EB9D" w14:textId="3E09DC4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F0BA4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ECE83D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F51D18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1700</w:t>
            </w:r>
          </w:p>
        </w:tc>
        <w:tc>
          <w:tcPr>
            <w:tcW w:w="6180" w:type="dxa"/>
            <w:tcBorders>
              <w:top w:val="nil"/>
              <w:left w:val="nil"/>
              <w:bottom w:val="single" w:sz="4" w:space="0" w:color="000000"/>
              <w:right w:val="single" w:sz="4" w:space="0" w:color="000000"/>
            </w:tcBorders>
            <w:vAlign w:val="center"/>
            <w:hideMark/>
          </w:tcPr>
          <w:p w14:paraId="70DFE3F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AMENAGEMENTS  EXTERIEURS</w:t>
            </w:r>
          </w:p>
        </w:tc>
        <w:tc>
          <w:tcPr>
            <w:tcW w:w="960" w:type="dxa"/>
            <w:tcBorders>
              <w:top w:val="nil"/>
              <w:left w:val="nil"/>
              <w:bottom w:val="single" w:sz="4" w:space="0" w:color="000000"/>
              <w:right w:val="single" w:sz="4" w:space="0" w:color="000000"/>
            </w:tcBorders>
            <w:vAlign w:val="center"/>
            <w:hideMark/>
          </w:tcPr>
          <w:p w14:paraId="583A206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48F8D705" w14:textId="2BE4E0CE"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0D5DB3F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525F96C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3A5B3C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1711</w:t>
            </w:r>
          </w:p>
        </w:tc>
        <w:tc>
          <w:tcPr>
            <w:tcW w:w="6180" w:type="dxa"/>
            <w:tcBorders>
              <w:top w:val="nil"/>
              <w:left w:val="nil"/>
              <w:bottom w:val="single" w:sz="4" w:space="0" w:color="000000"/>
              <w:right w:val="single" w:sz="4" w:space="0" w:color="000000"/>
            </w:tcBorders>
            <w:vAlign w:val="center"/>
            <w:hideMark/>
          </w:tcPr>
          <w:p w14:paraId="76EE31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Dallage extérieure</w:t>
            </w:r>
          </w:p>
        </w:tc>
        <w:tc>
          <w:tcPr>
            <w:tcW w:w="960" w:type="dxa"/>
            <w:tcBorders>
              <w:top w:val="nil"/>
              <w:left w:val="nil"/>
              <w:bottom w:val="single" w:sz="4" w:space="0" w:color="000000"/>
              <w:right w:val="single" w:sz="4" w:space="0" w:color="000000"/>
            </w:tcBorders>
            <w:vAlign w:val="center"/>
            <w:hideMark/>
          </w:tcPr>
          <w:p w14:paraId="2ADCD18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45F3A86" w14:textId="0691154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4552B0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573C30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8296E0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286F9CF3"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amenagement extérieur ( à preciser les caracteristique…….)</w:t>
            </w:r>
          </w:p>
        </w:tc>
        <w:tc>
          <w:tcPr>
            <w:tcW w:w="960" w:type="dxa"/>
            <w:tcBorders>
              <w:top w:val="nil"/>
              <w:left w:val="nil"/>
              <w:bottom w:val="single" w:sz="4" w:space="0" w:color="000000"/>
              <w:right w:val="single" w:sz="4" w:space="0" w:color="000000"/>
            </w:tcBorders>
            <w:vAlign w:val="center"/>
            <w:hideMark/>
          </w:tcPr>
          <w:p w14:paraId="5CE4E0E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5394FAD3" w14:textId="06EB1C5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56742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5437A8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48EACE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1900</w:t>
            </w:r>
          </w:p>
        </w:tc>
        <w:tc>
          <w:tcPr>
            <w:tcW w:w="6180" w:type="dxa"/>
            <w:tcBorders>
              <w:top w:val="nil"/>
              <w:left w:val="nil"/>
              <w:bottom w:val="single" w:sz="4" w:space="0" w:color="000000"/>
              <w:right w:val="single" w:sz="4" w:space="0" w:color="000000"/>
            </w:tcBorders>
            <w:vAlign w:val="center"/>
            <w:hideMark/>
          </w:tcPr>
          <w:p w14:paraId="608BA648"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Prise en compte  des aspect  socio-environmentaux</w:t>
            </w:r>
          </w:p>
        </w:tc>
        <w:tc>
          <w:tcPr>
            <w:tcW w:w="960" w:type="dxa"/>
            <w:tcBorders>
              <w:top w:val="nil"/>
              <w:left w:val="nil"/>
              <w:bottom w:val="single" w:sz="4" w:space="0" w:color="000000"/>
              <w:right w:val="single" w:sz="4" w:space="0" w:color="000000"/>
            </w:tcBorders>
            <w:vAlign w:val="center"/>
            <w:hideMark/>
          </w:tcPr>
          <w:p w14:paraId="6876F0D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36037740" w14:textId="3076C5DB"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E029C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327C17" w:rsidRPr="00507D6B" w14:paraId="5DCE27B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tcPr>
          <w:p w14:paraId="7759D27E" w14:textId="3ABC51E9" w:rsidR="00327C17" w:rsidRPr="00327C17" w:rsidRDefault="00327C17" w:rsidP="00507D6B">
            <w:pPr>
              <w:jc w:val="center"/>
              <w:rPr>
                <w:rFonts w:ascii="Trebuchet MS" w:hAnsi="Trebuchet MS"/>
                <w:bCs/>
                <w:color w:val="000000"/>
                <w:w w:val="103"/>
                <w:sz w:val="22"/>
                <w:szCs w:val="22"/>
                <w:lang w:val="fr-CM"/>
              </w:rPr>
            </w:pPr>
            <w:r w:rsidRPr="00327C17">
              <w:rPr>
                <w:rFonts w:ascii="Trebuchet MS" w:hAnsi="Trebuchet MS"/>
                <w:bCs/>
                <w:color w:val="000000"/>
                <w:w w:val="103"/>
                <w:sz w:val="22"/>
                <w:szCs w:val="22"/>
                <w:lang w:val="fr-CM"/>
              </w:rPr>
              <w:t>1901</w:t>
            </w:r>
          </w:p>
        </w:tc>
        <w:tc>
          <w:tcPr>
            <w:tcW w:w="6180" w:type="dxa"/>
            <w:tcBorders>
              <w:top w:val="nil"/>
              <w:left w:val="nil"/>
              <w:bottom w:val="single" w:sz="4" w:space="0" w:color="000000"/>
              <w:right w:val="single" w:sz="4" w:space="0" w:color="000000"/>
            </w:tcBorders>
            <w:vAlign w:val="center"/>
          </w:tcPr>
          <w:p w14:paraId="4BED22FC" w14:textId="485E850F" w:rsidR="00327C17" w:rsidRPr="00327C17" w:rsidRDefault="00327C17" w:rsidP="00507D6B">
            <w:pPr>
              <w:rPr>
                <w:rFonts w:ascii="Trebuchet MS" w:hAnsi="Trebuchet MS"/>
                <w:bCs/>
                <w:color w:val="000000"/>
                <w:spacing w:val="1"/>
                <w:w w:val="111"/>
                <w:sz w:val="22"/>
                <w:szCs w:val="22"/>
                <w:lang w:val="fr-CM"/>
              </w:rPr>
            </w:pPr>
            <w:r w:rsidRPr="00327C17">
              <w:rPr>
                <w:rFonts w:ascii="Trebuchet MS" w:hAnsi="Trebuchet MS"/>
                <w:bCs/>
                <w:color w:val="000000"/>
                <w:spacing w:val="1"/>
                <w:w w:val="111"/>
                <w:sz w:val="22"/>
                <w:szCs w:val="22"/>
                <w:lang w:val="fr-CM"/>
              </w:rPr>
              <w:t>Contruction d’un bloc de 04 latrines</w:t>
            </w:r>
          </w:p>
        </w:tc>
        <w:tc>
          <w:tcPr>
            <w:tcW w:w="960" w:type="dxa"/>
            <w:tcBorders>
              <w:top w:val="nil"/>
              <w:left w:val="nil"/>
              <w:bottom w:val="single" w:sz="4" w:space="0" w:color="000000"/>
              <w:right w:val="single" w:sz="4" w:space="0" w:color="000000"/>
            </w:tcBorders>
            <w:vAlign w:val="center"/>
          </w:tcPr>
          <w:p w14:paraId="6363F716" w14:textId="058E6995" w:rsidR="00327C17" w:rsidRPr="00327C17" w:rsidRDefault="00327C17" w:rsidP="00507D6B">
            <w:pPr>
              <w:jc w:val="center"/>
              <w:rPr>
                <w:rFonts w:ascii="Trebuchet MS" w:hAnsi="Trebuchet MS"/>
                <w:bCs/>
                <w:color w:val="000000"/>
                <w:sz w:val="22"/>
                <w:szCs w:val="22"/>
                <w:lang w:val="fr-CM"/>
              </w:rPr>
            </w:pPr>
            <w:r w:rsidRPr="00327C17">
              <w:rPr>
                <w:rFonts w:ascii="Trebuchet MS" w:hAnsi="Trebuchet MS"/>
                <w:bCs/>
                <w:color w:val="000000"/>
                <w:sz w:val="22"/>
                <w:szCs w:val="22"/>
                <w:lang w:val="fr-CM"/>
              </w:rPr>
              <w:t>ft</w:t>
            </w:r>
          </w:p>
        </w:tc>
        <w:tc>
          <w:tcPr>
            <w:tcW w:w="1180" w:type="dxa"/>
            <w:tcBorders>
              <w:top w:val="nil"/>
              <w:left w:val="nil"/>
              <w:bottom w:val="single" w:sz="4" w:space="0" w:color="000000"/>
              <w:right w:val="single" w:sz="4" w:space="0" w:color="000000"/>
            </w:tcBorders>
            <w:vAlign w:val="center"/>
          </w:tcPr>
          <w:p w14:paraId="0D0AE328" w14:textId="77777777" w:rsidR="00327C17" w:rsidRPr="00507D6B" w:rsidRDefault="00327C17"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tcPr>
          <w:p w14:paraId="75B9390A" w14:textId="77777777" w:rsidR="00327C17" w:rsidRPr="00507D6B" w:rsidRDefault="00327C17" w:rsidP="00507D6B">
            <w:pPr>
              <w:jc w:val="center"/>
              <w:rPr>
                <w:rFonts w:ascii="Trebuchet MS" w:hAnsi="Trebuchet MS"/>
                <w:b/>
                <w:bCs/>
                <w:color w:val="000000"/>
                <w:sz w:val="22"/>
                <w:szCs w:val="22"/>
              </w:rPr>
            </w:pPr>
          </w:p>
        </w:tc>
      </w:tr>
      <w:tr w:rsidR="00507D6B" w:rsidRPr="00507D6B" w14:paraId="6235EB0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8C0DA5A" w14:textId="568C3C9D"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w:t>
            </w:r>
            <w:r w:rsidR="00327C17">
              <w:rPr>
                <w:rFonts w:ascii="Trebuchet MS" w:hAnsi="Trebuchet MS"/>
                <w:color w:val="000000"/>
                <w:w w:val="103"/>
                <w:sz w:val="22"/>
                <w:szCs w:val="22"/>
                <w:lang w:val="fr-CM"/>
              </w:rPr>
              <w:t>2</w:t>
            </w:r>
          </w:p>
        </w:tc>
        <w:tc>
          <w:tcPr>
            <w:tcW w:w="6180" w:type="dxa"/>
            <w:tcBorders>
              <w:top w:val="nil"/>
              <w:left w:val="nil"/>
              <w:bottom w:val="single" w:sz="4" w:space="0" w:color="000000"/>
              <w:right w:val="single" w:sz="4" w:space="0" w:color="000000"/>
            </w:tcBorders>
            <w:vAlign w:val="center"/>
            <w:hideMark/>
          </w:tcPr>
          <w:p w14:paraId="6985567B"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plantation d'arbres pour ombrage y/c protection</w:t>
            </w:r>
          </w:p>
        </w:tc>
        <w:tc>
          <w:tcPr>
            <w:tcW w:w="960" w:type="dxa"/>
            <w:tcBorders>
              <w:top w:val="nil"/>
              <w:left w:val="nil"/>
              <w:bottom w:val="single" w:sz="4" w:space="0" w:color="000000"/>
              <w:right w:val="single" w:sz="4" w:space="0" w:color="000000"/>
            </w:tcBorders>
            <w:vAlign w:val="center"/>
            <w:hideMark/>
          </w:tcPr>
          <w:p w14:paraId="3B5397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1180" w:type="dxa"/>
            <w:tcBorders>
              <w:top w:val="nil"/>
              <w:left w:val="nil"/>
              <w:bottom w:val="single" w:sz="4" w:space="0" w:color="000000"/>
              <w:right w:val="single" w:sz="4" w:space="0" w:color="000000"/>
            </w:tcBorders>
            <w:vAlign w:val="center"/>
          </w:tcPr>
          <w:p w14:paraId="10F4967B" w14:textId="5791335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23DA6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B5E161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9876256" w14:textId="67108121"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w:t>
            </w:r>
            <w:r w:rsidR="00327C17">
              <w:rPr>
                <w:rFonts w:ascii="Trebuchet MS" w:hAnsi="Trebuchet MS"/>
                <w:color w:val="000000"/>
                <w:w w:val="103"/>
                <w:sz w:val="22"/>
                <w:szCs w:val="22"/>
                <w:lang w:val="fr-CM"/>
              </w:rPr>
              <w:t>3</w:t>
            </w:r>
          </w:p>
        </w:tc>
        <w:tc>
          <w:tcPr>
            <w:tcW w:w="6180" w:type="dxa"/>
            <w:tcBorders>
              <w:top w:val="nil"/>
              <w:left w:val="nil"/>
              <w:bottom w:val="single" w:sz="4" w:space="0" w:color="000000"/>
              <w:right w:val="single" w:sz="4" w:space="0" w:color="000000"/>
            </w:tcBorders>
            <w:vAlign w:val="center"/>
            <w:hideMark/>
          </w:tcPr>
          <w:p w14:paraId="69D4467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bacs à ordure demi-futs</w:t>
            </w:r>
          </w:p>
        </w:tc>
        <w:tc>
          <w:tcPr>
            <w:tcW w:w="960" w:type="dxa"/>
            <w:tcBorders>
              <w:top w:val="nil"/>
              <w:left w:val="nil"/>
              <w:bottom w:val="single" w:sz="4" w:space="0" w:color="000000"/>
              <w:right w:val="single" w:sz="4" w:space="0" w:color="000000"/>
            </w:tcBorders>
            <w:vAlign w:val="center"/>
            <w:hideMark/>
          </w:tcPr>
          <w:p w14:paraId="0F9F6F0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1180" w:type="dxa"/>
            <w:tcBorders>
              <w:top w:val="nil"/>
              <w:left w:val="nil"/>
              <w:bottom w:val="single" w:sz="4" w:space="0" w:color="000000"/>
              <w:right w:val="single" w:sz="4" w:space="0" w:color="000000"/>
            </w:tcBorders>
            <w:vAlign w:val="center"/>
          </w:tcPr>
          <w:p w14:paraId="727299A2" w14:textId="786B165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7CC9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27E4266" w14:textId="77777777" w:rsidTr="00327C17">
        <w:trPr>
          <w:trHeight w:val="20"/>
        </w:trPr>
        <w:tc>
          <w:tcPr>
            <w:tcW w:w="960" w:type="dxa"/>
            <w:tcBorders>
              <w:top w:val="nil"/>
              <w:left w:val="single" w:sz="8" w:space="0" w:color="000000"/>
              <w:bottom w:val="nil"/>
              <w:right w:val="single" w:sz="4" w:space="0" w:color="000000"/>
            </w:tcBorders>
            <w:vAlign w:val="center"/>
            <w:hideMark/>
          </w:tcPr>
          <w:p w14:paraId="0381B9F6" w14:textId="14287440"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w:t>
            </w:r>
            <w:r w:rsidR="00327C17">
              <w:rPr>
                <w:rFonts w:ascii="Trebuchet MS" w:hAnsi="Trebuchet MS"/>
                <w:color w:val="000000"/>
                <w:w w:val="103"/>
                <w:sz w:val="22"/>
                <w:szCs w:val="22"/>
                <w:lang w:val="fr-CM"/>
              </w:rPr>
              <w:t>4</w:t>
            </w:r>
          </w:p>
        </w:tc>
        <w:tc>
          <w:tcPr>
            <w:tcW w:w="6180" w:type="dxa"/>
            <w:tcBorders>
              <w:top w:val="nil"/>
              <w:left w:val="nil"/>
              <w:bottom w:val="nil"/>
              <w:right w:val="single" w:sz="4" w:space="0" w:color="000000"/>
            </w:tcBorders>
            <w:vAlign w:val="center"/>
            <w:hideMark/>
          </w:tcPr>
          <w:p w14:paraId="22C7CACA" w14:textId="35475FEE"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petits outils d'entretien (04 rateaux, 02 pelles, 02 pioches, 02 pelles,</w:t>
            </w:r>
            <w:r w:rsidR="00327C17">
              <w:rPr>
                <w:rFonts w:ascii="Trebuchet MS" w:hAnsi="Trebuchet MS"/>
                <w:color w:val="000000"/>
                <w:sz w:val="22"/>
                <w:szCs w:val="22"/>
                <w:lang w:val="fr-CM"/>
              </w:rPr>
              <w:t xml:space="preserve"> 02 brouettes;</w:t>
            </w:r>
          </w:p>
        </w:tc>
        <w:tc>
          <w:tcPr>
            <w:tcW w:w="960" w:type="dxa"/>
            <w:tcBorders>
              <w:top w:val="nil"/>
              <w:left w:val="nil"/>
              <w:bottom w:val="nil"/>
              <w:right w:val="single" w:sz="4" w:space="0" w:color="000000"/>
            </w:tcBorders>
            <w:vAlign w:val="center"/>
            <w:hideMark/>
          </w:tcPr>
          <w:p w14:paraId="65BB789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Ens</w:t>
            </w:r>
          </w:p>
        </w:tc>
        <w:tc>
          <w:tcPr>
            <w:tcW w:w="1180" w:type="dxa"/>
            <w:tcBorders>
              <w:top w:val="nil"/>
              <w:left w:val="nil"/>
              <w:bottom w:val="nil"/>
              <w:right w:val="single" w:sz="4" w:space="0" w:color="000000"/>
            </w:tcBorders>
            <w:vAlign w:val="center"/>
          </w:tcPr>
          <w:p w14:paraId="640EA840" w14:textId="3F463A3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nil"/>
              <w:right w:val="single" w:sz="8" w:space="0" w:color="000000"/>
            </w:tcBorders>
            <w:vAlign w:val="center"/>
            <w:hideMark/>
          </w:tcPr>
          <w:p w14:paraId="2159863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327C17" w:rsidRPr="00507D6B" w14:paraId="6C85E60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tcPr>
          <w:p w14:paraId="650BC78D" w14:textId="77777777" w:rsidR="00327C17" w:rsidRPr="00507D6B" w:rsidRDefault="00327C17" w:rsidP="00327C17">
            <w:pPr>
              <w:rPr>
                <w:rFonts w:ascii="Trebuchet MS" w:hAnsi="Trebuchet MS"/>
                <w:color w:val="000000"/>
                <w:w w:val="103"/>
                <w:sz w:val="22"/>
                <w:szCs w:val="22"/>
                <w:lang w:val="fr-CM"/>
              </w:rPr>
            </w:pPr>
          </w:p>
        </w:tc>
        <w:tc>
          <w:tcPr>
            <w:tcW w:w="6180" w:type="dxa"/>
            <w:tcBorders>
              <w:top w:val="nil"/>
              <w:left w:val="nil"/>
              <w:bottom w:val="single" w:sz="4" w:space="0" w:color="000000"/>
              <w:right w:val="single" w:sz="4" w:space="0" w:color="000000"/>
            </w:tcBorders>
            <w:vAlign w:val="center"/>
          </w:tcPr>
          <w:p w14:paraId="0FF34F0E" w14:textId="77777777" w:rsidR="00327C17" w:rsidRPr="00507D6B" w:rsidRDefault="00327C17" w:rsidP="00507D6B">
            <w:pPr>
              <w:rPr>
                <w:rFonts w:ascii="Trebuchet MS" w:hAnsi="Trebuchet MS"/>
                <w:color w:val="000000"/>
                <w:sz w:val="22"/>
                <w:szCs w:val="22"/>
                <w:lang w:val="fr-CM"/>
              </w:rPr>
            </w:pPr>
          </w:p>
        </w:tc>
        <w:tc>
          <w:tcPr>
            <w:tcW w:w="960" w:type="dxa"/>
            <w:tcBorders>
              <w:top w:val="nil"/>
              <w:left w:val="nil"/>
              <w:bottom w:val="single" w:sz="4" w:space="0" w:color="000000"/>
              <w:right w:val="single" w:sz="4" w:space="0" w:color="000000"/>
            </w:tcBorders>
            <w:vAlign w:val="center"/>
          </w:tcPr>
          <w:p w14:paraId="042C95F8" w14:textId="77777777" w:rsidR="00327C17" w:rsidRPr="00507D6B" w:rsidRDefault="00327C17" w:rsidP="00507D6B">
            <w:pPr>
              <w:jc w:val="center"/>
              <w:rPr>
                <w:rFonts w:ascii="Trebuchet MS" w:hAnsi="Trebuchet MS"/>
                <w:color w:val="000000"/>
                <w:sz w:val="22"/>
                <w:szCs w:val="22"/>
                <w:lang w:val="fr-CM"/>
              </w:rPr>
            </w:pPr>
          </w:p>
        </w:tc>
        <w:tc>
          <w:tcPr>
            <w:tcW w:w="1180" w:type="dxa"/>
            <w:tcBorders>
              <w:top w:val="nil"/>
              <w:left w:val="nil"/>
              <w:bottom w:val="single" w:sz="4" w:space="0" w:color="000000"/>
              <w:right w:val="single" w:sz="4" w:space="0" w:color="000000"/>
            </w:tcBorders>
            <w:vAlign w:val="center"/>
          </w:tcPr>
          <w:p w14:paraId="3D820251" w14:textId="77777777" w:rsidR="00327C17" w:rsidRPr="00507D6B" w:rsidRDefault="00327C17"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tcPr>
          <w:p w14:paraId="3F9FB23F" w14:textId="77777777" w:rsidR="00327C17" w:rsidRPr="00507D6B" w:rsidRDefault="00327C17" w:rsidP="00507D6B">
            <w:pPr>
              <w:jc w:val="center"/>
              <w:rPr>
                <w:rFonts w:ascii="Trebuchet MS" w:hAnsi="Trebuchet MS"/>
                <w:color w:val="000000"/>
                <w:sz w:val="22"/>
                <w:szCs w:val="22"/>
              </w:rPr>
            </w:pPr>
          </w:p>
        </w:tc>
      </w:tr>
    </w:tbl>
    <w:p w14:paraId="00AB9C94" w14:textId="77777777" w:rsidR="00842C1A" w:rsidRDefault="00842C1A" w:rsidP="00297CA8">
      <w:pPr>
        <w:spacing w:after="160" w:line="276" w:lineRule="auto"/>
        <w:jc w:val="both"/>
        <w:rPr>
          <w:rFonts w:ascii="Trebuchet MS" w:eastAsia="Calibri" w:hAnsi="Trebuchet MS"/>
          <w:b/>
          <w:sz w:val="40"/>
          <w:szCs w:val="22"/>
          <w:lang w:eastAsia="en-US"/>
        </w:rPr>
      </w:pPr>
    </w:p>
    <w:p w14:paraId="52A280CD" w14:textId="77777777" w:rsidR="00842C1A" w:rsidRDefault="00842C1A" w:rsidP="00297CA8">
      <w:pPr>
        <w:spacing w:after="160" w:line="276" w:lineRule="auto"/>
        <w:jc w:val="both"/>
        <w:rPr>
          <w:rFonts w:ascii="Trebuchet MS" w:eastAsia="Calibri" w:hAnsi="Trebuchet MS"/>
          <w:b/>
          <w:sz w:val="40"/>
          <w:szCs w:val="22"/>
          <w:lang w:eastAsia="en-US"/>
        </w:rPr>
        <w:sectPr w:rsidR="00842C1A"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327C17">
      <w:pPr>
        <w:spacing w:after="160" w:line="276" w:lineRule="auto"/>
        <w:jc w:val="center"/>
        <w:rPr>
          <w:rFonts w:ascii="Trebuchet MS" w:eastAsia="Calibri" w:hAnsi="Trebuchet MS"/>
          <w:b/>
          <w:sz w:val="40"/>
          <w:szCs w:val="22"/>
          <w:lang w:eastAsia="en-US"/>
        </w:rPr>
      </w:pPr>
      <w:r w:rsidRPr="00B21F93">
        <w:rPr>
          <w:rFonts w:ascii="Trebuchet MS" w:eastAsia="Calibri" w:hAnsi="Trebuchet MS"/>
          <w:b/>
          <w:sz w:val="40"/>
          <w:szCs w:val="22"/>
          <w:lang w:eastAsia="en-US"/>
        </w:rPr>
        <w:lastRenderedPageBreak/>
        <w:t>DEVIS QUANTITATIF ET ESTIMATIF</w:t>
      </w:r>
    </w:p>
    <w:p w14:paraId="0386126D" w14:textId="5109E1F4" w:rsidR="004C419D" w:rsidRPr="004433DB" w:rsidRDefault="00507D6B" w:rsidP="00327C17">
      <w:pPr>
        <w:spacing w:after="160" w:line="276" w:lineRule="auto"/>
        <w:jc w:val="center"/>
        <w:rPr>
          <w:rFonts w:ascii="Trebuchet MS" w:eastAsia="Calibri" w:hAnsi="Trebuchet MS"/>
          <w:b/>
          <w:sz w:val="32"/>
          <w:szCs w:val="32"/>
          <w:lang w:eastAsia="en-US"/>
        </w:rPr>
      </w:pPr>
      <w:r>
        <w:rPr>
          <w:rFonts w:ascii="Trebuchet MS" w:eastAsia="Calibri" w:hAnsi="Trebuchet MS"/>
          <w:b/>
          <w:sz w:val="32"/>
          <w:szCs w:val="32"/>
          <w:lang w:eastAsia="en-US"/>
        </w:rPr>
        <w:t>HANGAR DE MARCHE</w:t>
      </w:r>
    </w:p>
    <w:tbl>
      <w:tblPr>
        <w:tblW w:w="5508" w:type="pct"/>
        <w:tblInd w:w="-577" w:type="dxa"/>
        <w:tblLayout w:type="fixed"/>
        <w:tblCellMar>
          <w:left w:w="70" w:type="dxa"/>
          <w:right w:w="70" w:type="dxa"/>
        </w:tblCellMar>
        <w:tblLook w:val="04A0" w:firstRow="1" w:lastRow="0" w:firstColumn="1" w:lastColumn="0" w:noHBand="0" w:noVBand="1"/>
      </w:tblPr>
      <w:tblGrid>
        <w:gridCol w:w="900"/>
        <w:gridCol w:w="5047"/>
        <w:gridCol w:w="814"/>
        <w:gridCol w:w="1031"/>
        <w:gridCol w:w="1213"/>
        <w:gridCol w:w="1324"/>
      </w:tblGrid>
      <w:tr w:rsidR="00507D6B" w:rsidRPr="00507D6B" w14:paraId="0A2D9721" w14:textId="77777777" w:rsidTr="00327C17">
        <w:trPr>
          <w:trHeight w:val="20"/>
        </w:trPr>
        <w:tc>
          <w:tcPr>
            <w:tcW w:w="436" w:type="pct"/>
            <w:tcBorders>
              <w:top w:val="single" w:sz="8" w:space="0" w:color="000000"/>
              <w:left w:val="single" w:sz="8" w:space="0" w:color="000000"/>
              <w:bottom w:val="single" w:sz="4" w:space="0" w:color="000000"/>
              <w:right w:val="single" w:sz="4" w:space="0" w:color="000000"/>
            </w:tcBorders>
            <w:shd w:val="clear" w:color="000000" w:fill="BFBFBF"/>
            <w:vAlign w:val="center"/>
            <w:hideMark/>
          </w:tcPr>
          <w:p w14:paraId="2DDCE86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3"/>
                <w:sz w:val="22"/>
                <w:szCs w:val="22"/>
                <w:lang w:val="fr-CM"/>
              </w:rPr>
              <w:t>N°</w:t>
            </w:r>
          </w:p>
        </w:tc>
        <w:tc>
          <w:tcPr>
            <w:tcW w:w="2443" w:type="pct"/>
            <w:tcBorders>
              <w:top w:val="single" w:sz="8" w:space="0" w:color="000000"/>
              <w:left w:val="nil"/>
              <w:bottom w:val="single" w:sz="4" w:space="0" w:color="000000"/>
              <w:right w:val="single" w:sz="4" w:space="0" w:color="000000"/>
            </w:tcBorders>
            <w:shd w:val="clear" w:color="000000" w:fill="BFBFBF"/>
            <w:vAlign w:val="center"/>
            <w:hideMark/>
          </w:tcPr>
          <w:p w14:paraId="0ECC679A"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w w:val="108"/>
                <w:sz w:val="22"/>
                <w:szCs w:val="22"/>
                <w:lang w:val="fr-CM"/>
              </w:rPr>
              <w:t>DESIGNATION DES  TRAVAUX</w:t>
            </w:r>
          </w:p>
        </w:tc>
        <w:tc>
          <w:tcPr>
            <w:tcW w:w="394" w:type="pct"/>
            <w:tcBorders>
              <w:top w:val="single" w:sz="8" w:space="0" w:color="000000"/>
              <w:left w:val="nil"/>
              <w:bottom w:val="single" w:sz="4" w:space="0" w:color="000000"/>
              <w:right w:val="single" w:sz="4" w:space="0" w:color="000000"/>
            </w:tcBorders>
            <w:shd w:val="clear" w:color="000000" w:fill="BFBFBF"/>
            <w:vAlign w:val="center"/>
            <w:hideMark/>
          </w:tcPr>
          <w:p w14:paraId="52AF2A8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Unités</w:t>
            </w:r>
          </w:p>
        </w:tc>
        <w:tc>
          <w:tcPr>
            <w:tcW w:w="499" w:type="pct"/>
            <w:tcBorders>
              <w:top w:val="single" w:sz="8" w:space="0" w:color="000000"/>
              <w:left w:val="nil"/>
              <w:bottom w:val="single" w:sz="4" w:space="0" w:color="000000"/>
              <w:right w:val="single" w:sz="4" w:space="0" w:color="000000"/>
            </w:tcBorders>
            <w:shd w:val="clear" w:color="000000" w:fill="BFBFBF"/>
            <w:vAlign w:val="center"/>
            <w:hideMark/>
          </w:tcPr>
          <w:p w14:paraId="2500587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Quantités</w:t>
            </w:r>
          </w:p>
        </w:tc>
        <w:tc>
          <w:tcPr>
            <w:tcW w:w="587" w:type="pct"/>
            <w:tcBorders>
              <w:top w:val="single" w:sz="8" w:space="0" w:color="000000"/>
              <w:left w:val="nil"/>
              <w:bottom w:val="single" w:sz="4" w:space="0" w:color="000000"/>
              <w:right w:val="single" w:sz="4" w:space="0" w:color="000000"/>
            </w:tcBorders>
            <w:shd w:val="clear" w:color="000000" w:fill="BFBFBF"/>
            <w:vAlign w:val="center"/>
            <w:hideMark/>
          </w:tcPr>
          <w:p w14:paraId="194F7127" w14:textId="512934AA"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1"/>
                <w:w w:val="113"/>
                <w:sz w:val="22"/>
                <w:szCs w:val="22"/>
                <w:lang w:val="fr-CM"/>
              </w:rPr>
              <w:t>P.U.</w:t>
            </w:r>
          </w:p>
        </w:tc>
        <w:tc>
          <w:tcPr>
            <w:tcW w:w="641" w:type="pct"/>
            <w:tcBorders>
              <w:top w:val="single" w:sz="8" w:space="0" w:color="000000"/>
              <w:left w:val="nil"/>
              <w:bottom w:val="single" w:sz="4" w:space="0" w:color="000000"/>
              <w:right w:val="single" w:sz="8" w:space="0" w:color="000000"/>
            </w:tcBorders>
            <w:shd w:val="clear" w:color="000000" w:fill="BFBFBF"/>
            <w:vAlign w:val="center"/>
            <w:hideMark/>
          </w:tcPr>
          <w:p w14:paraId="17B4B26C" w14:textId="1A814A59"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9"/>
                <w:sz w:val="22"/>
                <w:szCs w:val="22"/>
                <w:lang w:val="fr-CM"/>
              </w:rPr>
              <w:t>Montants</w:t>
            </w:r>
          </w:p>
        </w:tc>
      </w:tr>
      <w:tr w:rsidR="00507D6B" w:rsidRPr="00507D6B" w14:paraId="5D289A6D"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20B81D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100</w:t>
            </w:r>
          </w:p>
        </w:tc>
        <w:tc>
          <w:tcPr>
            <w:tcW w:w="2443" w:type="pct"/>
            <w:tcBorders>
              <w:top w:val="nil"/>
              <w:left w:val="nil"/>
              <w:bottom w:val="single" w:sz="4" w:space="0" w:color="000000"/>
              <w:right w:val="single" w:sz="4" w:space="0" w:color="000000"/>
            </w:tcBorders>
            <w:vAlign w:val="center"/>
            <w:hideMark/>
          </w:tcPr>
          <w:p w14:paraId="5E7FE493"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w w:val="108"/>
                <w:sz w:val="22"/>
                <w:szCs w:val="22"/>
                <w:u w:val="single"/>
                <w:lang w:val="fr-CM"/>
              </w:rPr>
              <w:t>INSTALLATION DE CHANTIER</w:t>
            </w:r>
          </w:p>
        </w:tc>
        <w:tc>
          <w:tcPr>
            <w:tcW w:w="394" w:type="pct"/>
            <w:tcBorders>
              <w:top w:val="nil"/>
              <w:left w:val="nil"/>
              <w:bottom w:val="single" w:sz="4" w:space="0" w:color="000000"/>
              <w:right w:val="single" w:sz="4" w:space="0" w:color="000000"/>
            </w:tcBorders>
            <w:vAlign w:val="center"/>
            <w:hideMark/>
          </w:tcPr>
          <w:p w14:paraId="6B70B75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5E36599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hideMark/>
          </w:tcPr>
          <w:p w14:paraId="661735A4" w14:textId="6D0E098D"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hideMark/>
          </w:tcPr>
          <w:p w14:paraId="2371BB3B" w14:textId="4E916287" w:rsidR="00507D6B" w:rsidRPr="00507D6B" w:rsidRDefault="00507D6B" w:rsidP="00507D6B">
            <w:pPr>
              <w:jc w:val="center"/>
              <w:rPr>
                <w:rFonts w:ascii="Trebuchet MS" w:hAnsi="Trebuchet MS"/>
                <w:b/>
                <w:bCs/>
                <w:color w:val="000000"/>
                <w:sz w:val="22"/>
                <w:szCs w:val="22"/>
              </w:rPr>
            </w:pPr>
          </w:p>
        </w:tc>
      </w:tr>
      <w:tr w:rsidR="00507D6B" w:rsidRPr="00507D6B" w14:paraId="0895148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79B9393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101</w:t>
            </w:r>
          </w:p>
        </w:tc>
        <w:tc>
          <w:tcPr>
            <w:tcW w:w="2443" w:type="pct"/>
            <w:tcBorders>
              <w:top w:val="nil"/>
              <w:left w:val="nil"/>
              <w:bottom w:val="single" w:sz="4" w:space="0" w:color="000000"/>
              <w:right w:val="single" w:sz="4" w:space="0" w:color="000000"/>
            </w:tcBorders>
            <w:vAlign w:val="center"/>
            <w:hideMark/>
          </w:tcPr>
          <w:p w14:paraId="51D3CE5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Magasin de chantier</w:t>
            </w:r>
          </w:p>
        </w:tc>
        <w:tc>
          <w:tcPr>
            <w:tcW w:w="394" w:type="pct"/>
            <w:tcBorders>
              <w:top w:val="nil"/>
              <w:left w:val="nil"/>
              <w:bottom w:val="single" w:sz="4" w:space="0" w:color="000000"/>
              <w:right w:val="single" w:sz="4" w:space="0" w:color="000000"/>
            </w:tcBorders>
            <w:vAlign w:val="center"/>
            <w:hideMark/>
          </w:tcPr>
          <w:p w14:paraId="45A09D3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499" w:type="pct"/>
            <w:tcBorders>
              <w:top w:val="nil"/>
              <w:left w:val="nil"/>
              <w:bottom w:val="single" w:sz="4" w:space="0" w:color="000000"/>
              <w:right w:val="single" w:sz="4" w:space="0" w:color="000000"/>
            </w:tcBorders>
            <w:vAlign w:val="center"/>
            <w:hideMark/>
          </w:tcPr>
          <w:p w14:paraId="3DBC92F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w:t>
            </w:r>
          </w:p>
        </w:tc>
        <w:tc>
          <w:tcPr>
            <w:tcW w:w="587" w:type="pct"/>
            <w:tcBorders>
              <w:top w:val="nil"/>
              <w:left w:val="nil"/>
              <w:bottom w:val="single" w:sz="4" w:space="0" w:color="000000"/>
              <w:right w:val="single" w:sz="4" w:space="0" w:color="000000"/>
            </w:tcBorders>
            <w:vAlign w:val="center"/>
          </w:tcPr>
          <w:p w14:paraId="065DC500" w14:textId="1325F27B"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565B533C" w14:textId="5690FC25" w:rsidR="00507D6B" w:rsidRPr="00507D6B" w:rsidRDefault="00507D6B" w:rsidP="00507D6B">
            <w:pPr>
              <w:jc w:val="center"/>
              <w:rPr>
                <w:rFonts w:ascii="Trebuchet MS" w:hAnsi="Trebuchet MS"/>
                <w:color w:val="000000"/>
                <w:sz w:val="22"/>
                <w:szCs w:val="22"/>
              </w:rPr>
            </w:pPr>
          </w:p>
        </w:tc>
      </w:tr>
      <w:tr w:rsidR="00507D6B" w:rsidRPr="00507D6B" w14:paraId="131E9B53"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A40DF1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102</w:t>
            </w:r>
          </w:p>
        </w:tc>
        <w:tc>
          <w:tcPr>
            <w:tcW w:w="2443" w:type="pct"/>
            <w:tcBorders>
              <w:top w:val="nil"/>
              <w:left w:val="nil"/>
              <w:bottom w:val="single" w:sz="4" w:space="0" w:color="000000"/>
              <w:right w:val="single" w:sz="4" w:space="0" w:color="000000"/>
            </w:tcBorders>
            <w:vAlign w:val="center"/>
            <w:hideMark/>
          </w:tcPr>
          <w:p w14:paraId="05BC99E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Amené et repli de matériel</w:t>
            </w:r>
          </w:p>
        </w:tc>
        <w:tc>
          <w:tcPr>
            <w:tcW w:w="394" w:type="pct"/>
            <w:tcBorders>
              <w:top w:val="nil"/>
              <w:left w:val="nil"/>
              <w:bottom w:val="single" w:sz="4" w:space="0" w:color="000000"/>
              <w:right w:val="single" w:sz="4" w:space="0" w:color="000000"/>
            </w:tcBorders>
            <w:vAlign w:val="center"/>
            <w:hideMark/>
          </w:tcPr>
          <w:p w14:paraId="2F6A07F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499" w:type="pct"/>
            <w:tcBorders>
              <w:top w:val="nil"/>
              <w:left w:val="nil"/>
              <w:bottom w:val="single" w:sz="4" w:space="0" w:color="000000"/>
              <w:right w:val="single" w:sz="4" w:space="0" w:color="000000"/>
            </w:tcBorders>
            <w:vAlign w:val="center"/>
            <w:hideMark/>
          </w:tcPr>
          <w:p w14:paraId="11C16E8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w:t>
            </w:r>
          </w:p>
        </w:tc>
        <w:tc>
          <w:tcPr>
            <w:tcW w:w="587" w:type="pct"/>
            <w:tcBorders>
              <w:top w:val="nil"/>
              <w:left w:val="nil"/>
              <w:bottom w:val="single" w:sz="4" w:space="0" w:color="000000"/>
              <w:right w:val="single" w:sz="4" w:space="0" w:color="000000"/>
            </w:tcBorders>
            <w:vAlign w:val="center"/>
          </w:tcPr>
          <w:p w14:paraId="44B9B696" w14:textId="32DFC4A8"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39E8344" w14:textId="31D426C3" w:rsidR="00507D6B" w:rsidRPr="00507D6B" w:rsidRDefault="00507D6B" w:rsidP="00507D6B">
            <w:pPr>
              <w:jc w:val="center"/>
              <w:rPr>
                <w:rFonts w:ascii="Trebuchet MS" w:hAnsi="Trebuchet MS"/>
                <w:color w:val="000000"/>
                <w:sz w:val="22"/>
                <w:szCs w:val="22"/>
              </w:rPr>
            </w:pPr>
          </w:p>
        </w:tc>
      </w:tr>
      <w:tr w:rsidR="00507D6B" w:rsidRPr="00507D6B" w14:paraId="1504926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8398DE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103</w:t>
            </w:r>
          </w:p>
        </w:tc>
        <w:tc>
          <w:tcPr>
            <w:tcW w:w="2443" w:type="pct"/>
            <w:tcBorders>
              <w:top w:val="nil"/>
              <w:left w:val="nil"/>
              <w:bottom w:val="single" w:sz="4" w:space="0" w:color="000000"/>
              <w:right w:val="single" w:sz="4" w:space="0" w:color="000000"/>
            </w:tcBorders>
            <w:vAlign w:val="center"/>
            <w:hideMark/>
          </w:tcPr>
          <w:p w14:paraId="7305AD15"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Etudes d'exécution et plan de recollement</w:t>
            </w:r>
          </w:p>
        </w:tc>
        <w:tc>
          <w:tcPr>
            <w:tcW w:w="394" w:type="pct"/>
            <w:tcBorders>
              <w:top w:val="nil"/>
              <w:left w:val="nil"/>
              <w:bottom w:val="single" w:sz="4" w:space="0" w:color="000000"/>
              <w:right w:val="single" w:sz="4" w:space="0" w:color="000000"/>
            </w:tcBorders>
            <w:vAlign w:val="center"/>
            <w:hideMark/>
          </w:tcPr>
          <w:p w14:paraId="3BCDFA7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499" w:type="pct"/>
            <w:tcBorders>
              <w:top w:val="nil"/>
              <w:left w:val="nil"/>
              <w:bottom w:val="single" w:sz="4" w:space="0" w:color="000000"/>
              <w:right w:val="single" w:sz="4" w:space="0" w:color="000000"/>
            </w:tcBorders>
            <w:vAlign w:val="center"/>
            <w:hideMark/>
          </w:tcPr>
          <w:p w14:paraId="680F4A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2DAEC553" w14:textId="7D6FB861"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4D4DBE4" w14:textId="4D883540" w:rsidR="00507D6B" w:rsidRPr="00507D6B" w:rsidRDefault="00507D6B" w:rsidP="00507D6B">
            <w:pPr>
              <w:jc w:val="center"/>
              <w:rPr>
                <w:rFonts w:ascii="Trebuchet MS" w:hAnsi="Trebuchet MS"/>
                <w:color w:val="000000"/>
                <w:sz w:val="22"/>
                <w:szCs w:val="22"/>
              </w:rPr>
            </w:pPr>
          </w:p>
        </w:tc>
      </w:tr>
      <w:tr w:rsidR="00507D6B" w:rsidRPr="00507D6B" w14:paraId="3957AABE"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B70FAF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59B4FE"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100</w:t>
            </w:r>
          </w:p>
        </w:tc>
        <w:tc>
          <w:tcPr>
            <w:tcW w:w="394" w:type="pct"/>
            <w:tcBorders>
              <w:top w:val="nil"/>
              <w:left w:val="nil"/>
              <w:bottom w:val="single" w:sz="4" w:space="0" w:color="000000"/>
              <w:right w:val="single" w:sz="4" w:space="0" w:color="000000"/>
            </w:tcBorders>
            <w:shd w:val="clear" w:color="000000" w:fill="ACB9CA"/>
            <w:vAlign w:val="center"/>
            <w:hideMark/>
          </w:tcPr>
          <w:p w14:paraId="5481627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single" w:sz="4" w:space="0" w:color="000000"/>
            </w:tcBorders>
            <w:shd w:val="clear" w:color="000000" w:fill="ACB9CA"/>
            <w:vAlign w:val="center"/>
            <w:hideMark/>
          </w:tcPr>
          <w:p w14:paraId="02AC5D0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4" w:space="0" w:color="000000"/>
              <w:right w:val="single" w:sz="4" w:space="0" w:color="000000"/>
            </w:tcBorders>
            <w:shd w:val="clear" w:color="000000" w:fill="ACB9CA"/>
            <w:vAlign w:val="center"/>
          </w:tcPr>
          <w:p w14:paraId="2979CCE8" w14:textId="5142C805"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40B6A152" w14:textId="4201632A" w:rsidR="00507D6B" w:rsidRPr="00507D6B" w:rsidRDefault="00507D6B" w:rsidP="00507D6B">
            <w:pPr>
              <w:jc w:val="center"/>
              <w:rPr>
                <w:rFonts w:ascii="Trebuchet MS" w:hAnsi="Trebuchet MS"/>
                <w:b/>
                <w:bCs/>
                <w:color w:val="000000"/>
                <w:sz w:val="22"/>
                <w:szCs w:val="22"/>
              </w:rPr>
            </w:pPr>
          </w:p>
        </w:tc>
      </w:tr>
      <w:tr w:rsidR="00507D6B" w:rsidRPr="00507D6B" w14:paraId="47763A3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733E20B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200</w:t>
            </w:r>
          </w:p>
        </w:tc>
        <w:tc>
          <w:tcPr>
            <w:tcW w:w="2443" w:type="pct"/>
            <w:tcBorders>
              <w:top w:val="nil"/>
              <w:left w:val="nil"/>
              <w:bottom w:val="single" w:sz="4" w:space="0" w:color="000000"/>
              <w:right w:val="single" w:sz="4" w:space="0" w:color="000000"/>
            </w:tcBorders>
            <w:vAlign w:val="center"/>
            <w:hideMark/>
          </w:tcPr>
          <w:p w14:paraId="31795F86"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2"/>
                <w:sz w:val="22"/>
                <w:szCs w:val="22"/>
                <w:u w:val="single"/>
                <w:lang w:val="fr-CM"/>
              </w:rPr>
              <w:t>TERRASSEMENT</w:t>
            </w:r>
          </w:p>
        </w:tc>
        <w:tc>
          <w:tcPr>
            <w:tcW w:w="394" w:type="pct"/>
            <w:tcBorders>
              <w:top w:val="nil"/>
              <w:left w:val="nil"/>
              <w:bottom w:val="single" w:sz="4" w:space="0" w:color="000000"/>
              <w:right w:val="single" w:sz="4" w:space="0" w:color="000000"/>
            </w:tcBorders>
            <w:vAlign w:val="center"/>
            <w:hideMark/>
          </w:tcPr>
          <w:p w14:paraId="1852721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DF0CBF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9CD2E6E" w14:textId="16CE36B2"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1F7ADCD2" w14:textId="0014FFDE" w:rsidR="00507D6B" w:rsidRPr="00507D6B" w:rsidRDefault="00507D6B" w:rsidP="00507D6B">
            <w:pPr>
              <w:jc w:val="center"/>
              <w:rPr>
                <w:rFonts w:ascii="Trebuchet MS" w:hAnsi="Trebuchet MS"/>
                <w:b/>
                <w:bCs/>
                <w:color w:val="000000"/>
                <w:sz w:val="22"/>
                <w:szCs w:val="22"/>
              </w:rPr>
            </w:pPr>
          </w:p>
        </w:tc>
      </w:tr>
      <w:tr w:rsidR="00507D6B" w:rsidRPr="00507D6B" w14:paraId="4E20551C"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DA4D06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201</w:t>
            </w:r>
          </w:p>
        </w:tc>
        <w:tc>
          <w:tcPr>
            <w:tcW w:w="2443" w:type="pct"/>
            <w:tcBorders>
              <w:top w:val="nil"/>
              <w:left w:val="nil"/>
              <w:bottom w:val="single" w:sz="4" w:space="0" w:color="000000"/>
              <w:right w:val="single" w:sz="4" w:space="0" w:color="000000"/>
            </w:tcBorders>
            <w:vAlign w:val="center"/>
            <w:hideMark/>
          </w:tcPr>
          <w:p w14:paraId="56DB2F7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Décapage de la  terre végétale y compris nivellement de la plateforme</w:t>
            </w:r>
          </w:p>
        </w:tc>
        <w:tc>
          <w:tcPr>
            <w:tcW w:w="394" w:type="pct"/>
            <w:tcBorders>
              <w:top w:val="nil"/>
              <w:left w:val="nil"/>
              <w:bottom w:val="single" w:sz="4" w:space="0" w:color="000000"/>
              <w:right w:val="single" w:sz="4" w:space="0" w:color="000000"/>
            </w:tcBorders>
            <w:vAlign w:val="center"/>
            <w:hideMark/>
          </w:tcPr>
          <w:p w14:paraId="31B8EFB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1ED08F7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160,8</w:t>
            </w:r>
          </w:p>
        </w:tc>
        <w:tc>
          <w:tcPr>
            <w:tcW w:w="587" w:type="pct"/>
            <w:tcBorders>
              <w:top w:val="nil"/>
              <w:left w:val="nil"/>
              <w:bottom w:val="single" w:sz="4" w:space="0" w:color="000000"/>
              <w:right w:val="single" w:sz="4" w:space="0" w:color="000000"/>
            </w:tcBorders>
            <w:vAlign w:val="center"/>
          </w:tcPr>
          <w:p w14:paraId="421C1E6C" w14:textId="7E82BED2"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BC7E170" w14:textId="4A461AE6" w:rsidR="00507D6B" w:rsidRPr="00507D6B" w:rsidRDefault="00507D6B" w:rsidP="00507D6B">
            <w:pPr>
              <w:jc w:val="center"/>
              <w:rPr>
                <w:rFonts w:ascii="Trebuchet MS" w:hAnsi="Trebuchet MS"/>
                <w:color w:val="000000"/>
                <w:sz w:val="22"/>
                <w:szCs w:val="22"/>
              </w:rPr>
            </w:pPr>
          </w:p>
        </w:tc>
      </w:tr>
      <w:tr w:rsidR="00507D6B" w:rsidRPr="00507D6B" w14:paraId="610FC82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496E01B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202.1</w:t>
            </w:r>
          </w:p>
        </w:tc>
        <w:tc>
          <w:tcPr>
            <w:tcW w:w="2443" w:type="pct"/>
            <w:tcBorders>
              <w:top w:val="nil"/>
              <w:left w:val="nil"/>
              <w:bottom w:val="single" w:sz="4" w:space="0" w:color="000000"/>
              <w:right w:val="single" w:sz="4" w:space="0" w:color="000000"/>
            </w:tcBorders>
            <w:vAlign w:val="center"/>
            <w:hideMark/>
          </w:tcPr>
          <w:p w14:paraId="1C43BA1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puits pour semelles isolées</w:t>
            </w:r>
          </w:p>
        </w:tc>
        <w:tc>
          <w:tcPr>
            <w:tcW w:w="394" w:type="pct"/>
            <w:tcBorders>
              <w:top w:val="nil"/>
              <w:left w:val="nil"/>
              <w:bottom w:val="single" w:sz="4" w:space="0" w:color="000000"/>
              <w:right w:val="single" w:sz="4" w:space="0" w:color="000000"/>
            </w:tcBorders>
            <w:vAlign w:val="center"/>
            <w:hideMark/>
          </w:tcPr>
          <w:p w14:paraId="6D46050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323CAC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2,3</w:t>
            </w:r>
          </w:p>
        </w:tc>
        <w:tc>
          <w:tcPr>
            <w:tcW w:w="587" w:type="pct"/>
            <w:tcBorders>
              <w:top w:val="nil"/>
              <w:left w:val="nil"/>
              <w:bottom w:val="single" w:sz="4" w:space="0" w:color="000000"/>
              <w:right w:val="single" w:sz="4" w:space="0" w:color="000000"/>
            </w:tcBorders>
            <w:vAlign w:val="center"/>
          </w:tcPr>
          <w:p w14:paraId="5CB734FD" w14:textId="2F554CEC"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7B78B6F5" w14:textId="78DF7340" w:rsidR="00507D6B" w:rsidRPr="00507D6B" w:rsidRDefault="00507D6B" w:rsidP="00507D6B">
            <w:pPr>
              <w:jc w:val="center"/>
              <w:rPr>
                <w:rFonts w:ascii="Trebuchet MS" w:hAnsi="Trebuchet MS"/>
                <w:color w:val="000000"/>
                <w:sz w:val="22"/>
                <w:szCs w:val="22"/>
              </w:rPr>
            </w:pPr>
          </w:p>
        </w:tc>
      </w:tr>
      <w:tr w:rsidR="00507D6B" w:rsidRPr="00507D6B" w14:paraId="42B2C93E"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357EFA8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202.2</w:t>
            </w:r>
          </w:p>
        </w:tc>
        <w:tc>
          <w:tcPr>
            <w:tcW w:w="2443" w:type="pct"/>
            <w:tcBorders>
              <w:top w:val="nil"/>
              <w:left w:val="nil"/>
              <w:bottom w:val="single" w:sz="4" w:space="0" w:color="000000"/>
              <w:right w:val="single" w:sz="4" w:space="0" w:color="000000"/>
            </w:tcBorders>
            <w:vAlign w:val="center"/>
            <w:hideMark/>
          </w:tcPr>
          <w:p w14:paraId="635CFB6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rigoles pour murs de soubassement</w:t>
            </w:r>
          </w:p>
        </w:tc>
        <w:tc>
          <w:tcPr>
            <w:tcW w:w="394" w:type="pct"/>
            <w:tcBorders>
              <w:top w:val="nil"/>
              <w:left w:val="nil"/>
              <w:bottom w:val="single" w:sz="4" w:space="0" w:color="000000"/>
              <w:right w:val="single" w:sz="4" w:space="0" w:color="000000"/>
            </w:tcBorders>
            <w:vAlign w:val="center"/>
            <w:hideMark/>
          </w:tcPr>
          <w:p w14:paraId="0124B44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78239FF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25,92</w:t>
            </w:r>
          </w:p>
        </w:tc>
        <w:tc>
          <w:tcPr>
            <w:tcW w:w="587" w:type="pct"/>
            <w:tcBorders>
              <w:top w:val="nil"/>
              <w:left w:val="nil"/>
              <w:bottom w:val="single" w:sz="4" w:space="0" w:color="000000"/>
              <w:right w:val="single" w:sz="4" w:space="0" w:color="000000"/>
            </w:tcBorders>
            <w:vAlign w:val="center"/>
          </w:tcPr>
          <w:p w14:paraId="09BCA0B9" w14:textId="76C96F68"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46E9E11" w14:textId="7674B826" w:rsidR="00507D6B" w:rsidRPr="00507D6B" w:rsidRDefault="00507D6B" w:rsidP="00507D6B">
            <w:pPr>
              <w:jc w:val="center"/>
              <w:rPr>
                <w:rFonts w:ascii="Trebuchet MS" w:hAnsi="Trebuchet MS"/>
                <w:color w:val="000000"/>
                <w:sz w:val="22"/>
                <w:szCs w:val="22"/>
              </w:rPr>
            </w:pPr>
          </w:p>
        </w:tc>
      </w:tr>
      <w:tr w:rsidR="00507D6B" w:rsidRPr="00507D6B" w14:paraId="4C4F0773"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FDF2B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203</w:t>
            </w:r>
          </w:p>
        </w:tc>
        <w:tc>
          <w:tcPr>
            <w:tcW w:w="2443" w:type="pct"/>
            <w:tcBorders>
              <w:top w:val="nil"/>
              <w:left w:val="nil"/>
              <w:bottom w:val="single" w:sz="4" w:space="0" w:color="000000"/>
              <w:right w:val="single" w:sz="4" w:space="0" w:color="000000"/>
            </w:tcBorders>
            <w:vAlign w:val="center"/>
            <w:hideMark/>
          </w:tcPr>
          <w:p w14:paraId="0FA4621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Remblai et nivellement autour des Fondation y compris compactage</w:t>
            </w:r>
          </w:p>
        </w:tc>
        <w:tc>
          <w:tcPr>
            <w:tcW w:w="394" w:type="pct"/>
            <w:tcBorders>
              <w:top w:val="nil"/>
              <w:left w:val="nil"/>
              <w:bottom w:val="single" w:sz="4" w:space="0" w:color="000000"/>
              <w:right w:val="single" w:sz="4" w:space="0" w:color="000000"/>
            </w:tcBorders>
            <w:vAlign w:val="center"/>
            <w:hideMark/>
          </w:tcPr>
          <w:p w14:paraId="3052C02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71A3594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12,96</w:t>
            </w:r>
          </w:p>
        </w:tc>
        <w:tc>
          <w:tcPr>
            <w:tcW w:w="587" w:type="pct"/>
            <w:tcBorders>
              <w:top w:val="nil"/>
              <w:left w:val="nil"/>
              <w:bottom w:val="single" w:sz="4" w:space="0" w:color="000000"/>
              <w:right w:val="single" w:sz="4" w:space="0" w:color="000000"/>
            </w:tcBorders>
            <w:vAlign w:val="center"/>
          </w:tcPr>
          <w:p w14:paraId="22A6192C" w14:textId="7ACE8B55"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59206EFF" w14:textId="28C3CE50" w:rsidR="00507D6B" w:rsidRPr="00507D6B" w:rsidRDefault="00507D6B" w:rsidP="00507D6B">
            <w:pPr>
              <w:jc w:val="center"/>
              <w:rPr>
                <w:rFonts w:ascii="Trebuchet MS" w:hAnsi="Trebuchet MS"/>
                <w:color w:val="000000"/>
                <w:sz w:val="22"/>
                <w:szCs w:val="22"/>
              </w:rPr>
            </w:pPr>
          </w:p>
        </w:tc>
      </w:tr>
      <w:tr w:rsidR="00507D6B" w:rsidRPr="00507D6B" w14:paraId="1637236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0EDDA65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42153D"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200</w:t>
            </w:r>
          </w:p>
        </w:tc>
        <w:tc>
          <w:tcPr>
            <w:tcW w:w="394" w:type="pct"/>
            <w:tcBorders>
              <w:top w:val="nil"/>
              <w:left w:val="nil"/>
              <w:bottom w:val="single" w:sz="4" w:space="0" w:color="000000"/>
              <w:right w:val="single" w:sz="4" w:space="0" w:color="000000"/>
            </w:tcBorders>
            <w:shd w:val="clear" w:color="000000" w:fill="ACB9CA"/>
            <w:vAlign w:val="center"/>
            <w:hideMark/>
          </w:tcPr>
          <w:p w14:paraId="4A35BE9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0ADE9E1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1963F1BD" w14:textId="78EB2530"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2A3D8C2B" w14:textId="60C42587" w:rsidR="00507D6B" w:rsidRPr="00507D6B" w:rsidRDefault="00507D6B" w:rsidP="00507D6B">
            <w:pPr>
              <w:jc w:val="center"/>
              <w:rPr>
                <w:rFonts w:ascii="Trebuchet MS" w:hAnsi="Trebuchet MS"/>
                <w:b/>
                <w:bCs/>
                <w:color w:val="000000"/>
                <w:sz w:val="22"/>
                <w:szCs w:val="22"/>
              </w:rPr>
            </w:pPr>
          </w:p>
        </w:tc>
      </w:tr>
      <w:tr w:rsidR="00507D6B" w:rsidRPr="00507D6B" w14:paraId="03EDFAB9"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C56728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300</w:t>
            </w:r>
          </w:p>
        </w:tc>
        <w:tc>
          <w:tcPr>
            <w:tcW w:w="2443" w:type="pct"/>
            <w:tcBorders>
              <w:top w:val="nil"/>
              <w:left w:val="nil"/>
              <w:bottom w:val="single" w:sz="4" w:space="0" w:color="000000"/>
              <w:right w:val="single" w:sz="4" w:space="0" w:color="000000"/>
            </w:tcBorders>
            <w:vAlign w:val="center"/>
            <w:hideMark/>
          </w:tcPr>
          <w:p w14:paraId="7B74506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OUVRAGE  EN  INFRASTRUCTURE</w:t>
            </w:r>
          </w:p>
        </w:tc>
        <w:tc>
          <w:tcPr>
            <w:tcW w:w="394" w:type="pct"/>
            <w:tcBorders>
              <w:top w:val="nil"/>
              <w:left w:val="nil"/>
              <w:bottom w:val="single" w:sz="4" w:space="0" w:color="000000"/>
              <w:right w:val="single" w:sz="4" w:space="0" w:color="000000"/>
            </w:tcBorders>
            <w:vAlign w:val="center"/>
            <w:hideMark/>
          </w:tcPr>
          <w:p w14:paraId="383E45F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80E924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20DC80A" w14:textId="37A6D42E"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15C00E36" w14:textId="1626AA0D" w:rsidR="00507D6B" w:rsidRPr="00507D6B" w:rsidRDefault="00507D6B" w:rsidP="00507D6B">
            <w:pPr>
              <w:jc w:val="center"/>
              <w:rPr>
                <w:rFonts w:ascii="Trebuchet MS" w:hAnsi="Trebuchet MS"/>
                <w:b/>
                <w:bCs/>
                <w:color w:val="000000"/>
                <w:sz w:val="22"/>
                <w:szCs w:val="22"/>
              </w:rPr>
            </w:pPr>
          </w:p>
        </w:tc>
      </w:tr>
      <w:tr w:rsidR="00507D6B" w:rsidRPr="00507D6B" w14:paraId="3FDB1014"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BB83B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301</w:t>
            </w:r>
          </w:p>
        </w:tc>
        <w:tc>
          <w:tcPr>
            <w:tcW w:w="2443" w:type="pct"/>
            <w:tcBorders>
              <w:top w:val="nil"/>
              <w:left w:val="nil"/>
              <w:bottom w:val="single" w:sz="4" w:space="0" w:color="000000"/>
              <w:right w:val="single" w:sz="4" w:space="0" w:color="000000"/>
            </w:tcBorders>
            <w:vAlign w:val="center"/>
            <w:hideMark/>
          </w:tcPr>
          <w:p w14:paraId="45C2775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propreté dosé à 150 kg/m3 de CPJ</w:t>
            </w:r>
          </w:p>
        </w:tc>
        <w:tc>
          <w:tcPr>
            <w:tcW w:w="394" w:type="pct"/>
            <w:tcBorders>
              <w:top w:val="nil"/>
              <w:left w:val="nil"/>
              <w:bottom w:val="single" w:sz="4" w:space="0" w:color="000000"/>
              <w:right w:val="single" w:sz="4" w:space="0" w:color="000000"/>
            </w:tcBorders>
            <w:vAlign w:val="center"/>
            <w:hideMark/>
          </w:tcPr>
          <w:p w14:paraId="506886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54F9737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1,62</w:t>
            </w:r>
          </w:p>
        </w:tc>
        <w:tc>
          <w:tcPr>
            <w:tcW w:w="587" w:type="pct"/>
            <w:tcBorders>
              <w:top w:val="nil"/>
              <w:left w:val="nil"/>
              <w:bottom w:val="single" w:sz="4" w:space="0" w:color="000000"/>
              <w:right w:val="single" w:sz="4" w:space="0" w:color="000000"/>
            </w:tcBorders>
            <w:vAlign w:val="center"/>
          </w:tcPr>
          <w:p w14:paraId="00D05A3B" w14:textId="44297904"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5422386A" w14:textId="5FE08A60" w:rsidR="00507D6B" w:rsidRPr="00507D6B" w:rsidRDefault="00507D6B" w:rsidP="00507D6B">
            <w:pPr>
              <w:jc w:val="center"/>
              <w:rPr>
                <w:rFonts w:ascii="Trebuchet MS" w:hAnsi="Trebuchet MS"/>
                <w:color w:val="000000"/>
                <w:sz w:val="22"/>
                <w:szCs w:val="22"/>
              </w:rPr>
            </w:pPr>
          </w:p>
        </w:tc>
      </w:tr>
      <w:tr w:rsidR="00507D6B" w:rsidRPr="00507D6B" w14:paraId="789F6676"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2049ED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w:t>
            </w:r>
          </w:p>
        </w:tc>
        <w:tc>
          <w:tcPr>
            <w:tcW w:w="2443" w:type="pct"/>
            <w:tcBorders>
              <w:top w:val="nil"/>
              <w:left w:val="nil"/>
              <w:bottom w:val="single" w:sz="4" w:space="0" w:color="000000"/>
              <w:right w:val="single" w:sz="4" w:space="0" w:color="000000"/>
            </w:tcBorders>
            <w:vAlign w:val="center"/>
            <w:hideMark/>
          </w:tcPr>
          <w:p w14:paraId="164E743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kg/m3  de CPA</w:t>
            </w:r>
          </w:p>
        </w:tc>
        <w:tc>
          <w:tcPr>
            <w:tcW w:w="394" w:type="pct"/>
            <w:tcBorders>
              <w:top w:val="nil"/>
              <w:left w:val="nil"/>
              <w:bottom w:val="single" w:sz="4" w:space="0" w:color="000000"/>
              <w:right w:val="single" w:sz="4" w:space="0" w:color="000000"/>
            </w:tcBorders>
            <w:vAlign w:val="center"/>
            <w:hideMark/>
          </w:tcPr>
          <w:p w14:paraId="5ACC970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5CBB5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22F8F931" w14:textId="64542722"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47C88F8" w14:textId="0B6E2583" w:rsidR="00507D6B" w:rsidRPr="00507D6B" w:rsidRDefault="00507D6B" w:rsidP="00507D6B">
            <w:pPr>
              <w:jc w:val="center"/>
              <w:rPr>
                <w:rFonts w:ascii="Trebuchet MS" w:hAnsi="Trebuchet MS"/>
                <w:color w:val="000000"/>
                <w:sz w:val="22"/>
                <w:szCs w:val="22"/>
              </w:rPr>
            </w:pPr>
          </w:p>
        </w:tc>
      </w:tr>
      <w:tr w:rsidR="00507D6B" w:rsidRPr="00507D6B" w14:paraId="7F07266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62AAAF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302.1</w:t>
            </w:r>
          </w:p>
        </w:tc>
        <w:tc>
          <w:tcPr>
            <w:tcW w:w="2443" w:type="pct"/>
            <w:tcBorders>
              <w:top w:val="nil"/>
              <w:left w:val="nil"/>
              <w:bottom w:val="single" w:sz="4" w:space="0" w:color="000000"/>
              <w:right w:val="single" w:sz="4" w:space="0" w:color="000000"/>
            </w:tcBorders>
            <w:vAlign w:val="center"/>
            <w:hideMark/>
          </w:tcPr>
          <w:p w14:paraId="7DEC8C9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Concerne :  Semelles</w:t>
            </w:r>
          </w:p>
        </w:tc>
        <w:tc>
          <w:tcPr>
            <w:tcW w:w="394" w:type="pct"/>
            <w:tcBorders>
              <w:top w:val="nil"/>
              <w:left w:val="nil"/>
              <w:bottom w:val="single" w:sz="4" w:space="0" w:color="000000"/>
              <w:right w:val="single" w:sz="4" w:space="0" w:color="000000"/>
            </w:tcBorders>
            <w:vAlign w:val="center"/>
            <w:hideMark/>
          </w:tcPr>
          <w:p w14:paraId="76DA10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w:t>
            </w:r>
            <w:r w:rsidRPr="00A32B72">
              <w:rPr>
                <w:rFonts w:ascii="Trebuchet MS" w:hAnsi="Trebuchet MS"/>
                <w:color w:val="000000"/>
                <w:spacing w:val="-1"/>
                <w:w w:val="103"/>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26B195C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2,3</w:t>
            </w:r>
          </w:p>
        </w:tc>
        <w:tc>
          <w:tcPr>
            <w:tcW w:w="587" w:type="pct"/>
            <w:tcBorders>
              <w:top w:val="nil"/>
              <w:left w:val="nil"/>
              <w:bottom w:val="single" w:sz="4" w:space="0" w:color="000000"/>
              <w:right w:val="single" w:sz="4" w:space="0" w:color="000000"/>
            </w:tcBorders>
            <w:vAlign w:val="center"/>
          </w:tcPr>
          <w:p w14:paraId="05CBA161" w14:textId="5551352E"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6FFAAE8C" w14:textId="061456C3" w:rsidR="00507D6B" w:rsidRPr="00507D6B" w:rsidRDefault="00507D6B" w:rsidP="00507D6B">
            <w:pPr>
              <w:jc w:val="center"/>
              <w:rPr>
                <w:rFonts w:ascii="Trebuchet MS" w:hAnsi="Trebuchet MS"/>
                <w:color w:val="000000"/>
                <w:sz w:val="22"/>
                <w:szCs w:val="22"/>
              </w:rPr>
            </w:pPr>
          </w:p>
        </w:tc>
      </w:tr>
      <w:tr w:rsidR="00507D6B" w:rsidRPr="00507D6B" w14:paraId="36743BB3"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059D6E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302.2</w:t>
            </w:r>
          </w:p>
        </w:tc>
        <w:tc>
          <w:tcPr>
            <w:tcW w:w="2443" w:type="pct"/>
            <w:tcBorders>
              <w:top w:val="nil"/>
              <w:left w:val="nil"/>
              <w:bottom w:val="single" w:sz="4" w:space="0" w:color="000000"/>
              <w:right w:val="single" w:sz="4" w:space="0" w:color="000000"/>
            </w:tcBorders>
            <w:vAlign w:val="center"/>
            <w:hideMark/>
          </w:tcPr>
          <w:p w14:paraId="219705E9"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amorces poteaux</w:t>
            </w:r>
          </w:p>
        </w:tc>
        <w:tc>
          <w:tcPr>
            <w:tcW w:w="394" w:type="pct"/>
            <w:tcBorders>
              <w:top w:val="nil"/>
              <w:left w:val="nil"/>
              <w:bottom w:val="single" w:sz="4" w:space="0" w:color="000000"/>
              <w:right w:val="single" w:sz="4" w:space="0" w:color="000000"/>
            </w:tcBorders>
            <w:vAlign w:val="center"/>
            <w:hideMark/>
          </w:tcPr>
          <w:p w14:paraId="39CA7D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284C10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0,94</w:t>
            </w:r>
          </w:p>
        </w:tc>
        <w:tc>
          <w:tcPr>
            <w:tcW w:w="587" w:type="pct"/>
            <w:tcBorders>
              <w:top w:val="nil"/>
              <w:left w:val="nil"/>
              <w:bottom w:val="single" w:sz="4" w:space="0" w:color="000000"/>
              <w:right w:val="single" w:sz="4" w:space="0" w:color="000000"/>
            </w:tcBorders>
            <w:vAlign w:val="center"/>
          </w:tcPr>
          <w:p w14:paraId="09202BAE" w14:textId="5C1D8D9E"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32385727" w14:textId="27720459" w:rsidR="00507D6B" w:rsidRPr="00507D6B" w:rsidRDefault="00507D6B" w:rsidP="00507D6B">
            <w:pPr>
              <w:jc w:val="center"/>
              <w:rPr>
                <w:rFonts w:ascii="Trebuchet MS" w:hAnsi="Trebuchet MS"/>
                <w:color w:val="000000"/>
                <w:sz w:val="22"/>
                <w:szCs w:val="22"/>
              </w:rPr>
            </w:pPr>
          </w:p>
        </w:tc>
      </w:tr>
      <w:tr w:rsidR="00507D6B" w:rsidRPr="00507D6B" w14:paraId="50656389"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2423154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302.3</w:t>
            </w:r>
          </w:p>
        </w:tc>
        <w:tc>
          <w:tcPr>
            <w:tcW w:w="2443" w:type="pct"/>
            <w:tcBorders>
              <w:top w:val="nil"/>
              <w:left w:val="nil"/>
              <w:bottom w:val="single" w:sz="4" w:space="0" w:color="000000"/>
              <w:right w:val="single" w:sz="4" w:space="0" w:color="000000"/>
            </w:tcBorders>
            <w:vAlign w:val="center"/>
            <w:hideMark/>
          </w:tcPr>
          <w:p w14:paraId="70F3F0B3"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longrines; rampes d'accès</w:t>
            </w:r>
          </w:p>
        </w:tc>
        <w:tc>
          <w:tcPr>
            <w:tcW w:w="394" w:type="pct"/>
            <w:tcBorders>
              <w:top w:val="nil"/>
              <w:left w:val="nil"/>
              <w:bottom w:val="single" w:sz="4" w:space="0" w:color="000000"/>
              <w:right w:val="single" w:sz="4" w:space="0" w:color="000000"/>
            </w:tcBorders>
            <w:vAlign w:val="center"/>
            <w:hideMark/>
          </w:tcPr>
          <w:p w14:paraId="5965EDC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499" w:type="pct"/>
            <w:tcBorders>
              <w:top w:val="nil"/>
              <w:left w:val="nil"/>
              <w:bottom w:val="single" w:sz="4" w:space="0" w:color="000000"/>
              <w:right w:val="single" w:sz="4" w:space="0" w:color="000000"/>
            </w:tcBorders>
            <w:vAlign w:val="center"/>
            <w:hideMark/>
          </w:tcPr>
          <w:p w14:paraId="3660A52B"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34AD3857" w14:textId="30F31078"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8" w:space="0" w:color="000000"/>
            </w:tcBorders>
            <w:vAlign w:val="center"/>
          </w:tcPr>
          <w:p w14:paraId="745733A6" w14:textId="77CB862F" w:rsidR="00507D6B" w:rsidRPr="00507D6B" w:rsidRDefault="00507D6B" w:rsidP="00507D6B">
            <w:pPr>
              <w:jc w:val="center"/>
              <w:rPr>
                <w:rFonts w:ascii="Trebuchet MS" w:hAnsi="Trebuchet MS"/>
                <w:color w:val="000000"/>
                <w:sz w:val="22"/>
                <w:szCs w:val="22"/>
              </w:rPr>
            </w:pPr>
          </w:p>
        </w:tc>
      </w:tr>
      <w:tr w:rsidR="00507D6B" w:rsidRPr="00507D6B" w14:paraId="3C1D7C74"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CA85EE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424D9F7B"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Ouvrages en B.A. ci-dessus</w:t>
            </w:r>
          </w:p>
        </w:tc>
        <w:tc>
          <w:tcPr>
            <w:tcW w:w="394" w:type="pct"/>
            <w:tcBorders>
              <w:top w:val="nil"/>
              <w:left w:val="nil"/>
              <w:bottom w:val="single" w:sz="4" w:space="0" w:color="000000"/>
              <w:right w:val="single" w:sz="4" w:space="0" w:color="000000"/>
            </w:tcBorders>
            <w:vAlign w:val="center"/>
            <w:hideMark/>
          </w:tcPr>
          <w:p w14:paraId="36EC0A2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184F27A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2,59</w:t>
            </w:r>
          </w:p>
        </w:tc>
        <w:tc>
          <w:tcPr>
            <w:tcW w:w="587" w:type="pct"/>
            <w:tcBorders>
              <w:top w:val="nil"/>
              <w:left w:val="nil"/>
              <w:bottom w:val="single" w:sz="4" w:space="0" w:color="000000"/>
              <w:right w:val="single" w:sz="4" w:space="0" w:color="000000"/>
            </w:tcBorders>
            <w:vAlign w:val="center"/>
          </w:tcPr>
          <w:p w14:paraId="2FB2150E" w14:textId="3B586E55"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5DDE8191" w14:textId="74CEC495" w:rsidR="00507D6B" w:rsidRPr="00507D6B" w:rsidRDefault="00507D6B" w:rsidP="00507D6B">
            <w:pPr>
              <w:jc w:val="center"/>
              <w:rPr>
                <w:rFonts w:ascii="Trebuchet MS" w:hAnsi="Trebuchet MS"/>
                <w:color w:val="000000"/>
                <w:sz w:val="22"/>
                <w:szCs w:val="22"/>
              </w:rPr>
            </w:pPr>
          </w:p>
        </w:tc>
      </w:tr>
      <w:tr w:rsidR="00507D6B" w:rsidRPr="00507D6B" w14:paraId="19EB786A"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23C53B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w:t>
            </w:r>
          </w:p>
        </w:tc>
        <w:tc>
          <w:tcPr>
            <w:tcW w:w="2443" w:type="pct"/>
            <w:tcBorders>
              <w:top w:val="nil"/>
              <w:left w:val="nil"/>
              <w:bottom w:val="single" w:sz="4" w:space="0" w:color="000000"/>
              <w:right w:val="single" w:sz="4" w:space="0" w:color="000000"/>
            </w:tcBorders>
            <w:vAlign w:val="center"/>
            <w:hideMark/>
          </w:tcPr>
          <w:p w14:paraId="6F65858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w w:val="107"/>
                <w:sz w:val="22"/>
                <w:szCs w:val="22"/>
                <w:lang w:val="fr-CM"/>
              </w:rPr>
              <w:t>Maçonnerie d'Agglos en fondation</w:t>
            </w:r>
          </w:p>
        </w:tc>
        <w:tc>
          <w:tcPr>
            <w:tcW w:w="394" w:type="pct"/>
            <w:tcBorders>
              <w:top w:val="nil"/>
              <w:left w:val="nil"/>
              <w:bottom w:val="single" w:sz="4" w:space="0" w:color="000000"/>
              <w:right w:val="single" w:sz="4" w:space="0" w:color="000000"/>
            </w:tcBorders>
            <w:vAlign w:val="center"/>
            <w:hideMark/>
          </w:tcPr>
          <w:p w14:paraId="24C150C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744EB7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1A0AE44B" w14:textId="078CF510"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EE4C878" w14:textId="45A216EB" w:rsidR="00507D6B" w:rsidRPr="00507D6B" w:rsidRDefault="00507D6B" w:rsidP="00507D6B">
            <w:pPr>
              <w:jc w:val="center"/>
              <w:rPr>
                <w:rFonts w:ascii="Trebuchet MS" w:hAnsi="Trebuchet MS"/>
                <w:color w:val="000000"/>
                <w:sz w:val="22"/>
                <w:szCs w:val="22"/>
              </w:rPr>
            </w:pPr>
          </w:p>
        </w:tc>
      </w:tr>
      <w:tr w:rsidR="00507D6B" w:rsidRPr="00507D6B" w14:paraId="0FEA759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797745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305.1</w:t>
            </w:r>
          </w:p>
        </w:tc>
        <w:tc>
          <w:tcPr>
            <w:tcW w:w="2443" w:type="pct"/>
            <w:tcBorders>
              <w:top w:val="nil"/>
              <w:left w:val="nil"/>
              <w:bottom w:val="single" w:sz="4" w:space="0" w:color="000000"/>
              <w:right w:val="single" w:sz="4" w:space="0" w:color="000000"/>
            </w:tcBorders>
            <w:vAlign w:val="center"/>
            <w:hideMark/>
          </w:tcPr>
          <w:p w14:paraId="6FB8455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d'Agglos de 20 x 20 x 40 bourrés</w:t>
            </w:r>
          </w:p>
        </w:tc>
        <w:tc>
          <w:tcPr>
            <w:tcW w:w="394" w:type="pct"/>
            <w:tcBorders>
              <w:top w:val="nil"/>
              <w:left w:val="nil"/>
              <w:bottom w:val="single" w:sz="4" w:space="0" w:color="000000"/>
              <w:right w:val="single" w:sz="4" w:space="0" w:color="000000"/>
            </w:tcBorders>
            <w:vAlign w:val="center"/>
            <w:hideMark/>
          </w:tcPr>
          <w:p w14:paraId="0B49695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1A5AC1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32,4</w:t>
            </w:r>
          </w:p>
        </w:tc>
        <w:tc>
          <w:tcPr>
            <w:tcW w:w="587" w:type="pct"/>
            <w:tcBorders>
              <w:top w:val="nil"/>
              <w:left w:val="nil"/>
              <w:bottom w:val="single" w:sz="4" w:space="0" w:color="000000"/>
              <w:right w:val="single" w:sz="4" w:space="0" w:color="000000"/>
            </w:tcBorders>
            <w:vAlign w:val="center"/>
          </w:tcPr>
          <w:p w14:paraId="26BAC9B0" w14:textId="31F7D08E"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66D83808" w14:textId="4A8D836D" w:rsidR="00507D6B" w:rsidRPr="00507D6B" w:rsidRDefault="00507D6B" w:rsidP="00507D6B">
            <w:pPr>
              <w:jc w:val="center"/>
              <w:rPr>
                <w:rFonts w:ascii="Trebuchet MS" w:hAnsi="Trebuchet MS"/>
                <w:color w:val="000000"/>
                <w:sz w:val="22"/>
                <w:szCs w:val="22"/>
              </w:rPr>
            </w:pPr>
          </w:p>
        </w:tc>
      </w:tr>
      <w:tr w:rsidR="00507D6B" w:rsidRPr="00507D6B" w14:paraId="6C885DC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30AE87F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307</w:t>
            </w:r>
          </w:p>
        </w:tc>
        <w:tc>
          <w:tcPr>
            <w:tcW w:w="2443" w:type="pct"/>
            <w:tcBorders>
              <w:top w:val="nil"/>
              <w:left w:val="nil"/>
              <w:bottom w:val="single" w:sz="4" w:space="0" w:color="000000"/>
              <w:right w:val="single" w:sz="4" w:space="0" w:color="000000"/>
            </w:tcBorders>
            <w:vAlign w:val="center"/>
            <w:hideMark/>
          </w:tcPr>
          <w:p w14:paraId="32A2BB3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Couche de sable de 0,05 m épais</w:t>
            </w:r>
          </w:p>
        </w:tc>
        <w:tc>
          <w:tcPr>
            <w:tcW w:w="394" w:type="pct"/>
            <w:tcBorders>
              <w:top w:val="nil"/>
              <w:left w:val="nil"/>
              <w:bottom w:val="single" w:sz="4" w:space="0" w:color="000000"/>
              <w:right w:val="single" w:sz="4" w:space="0" w:color="000000"/>
            </w:tcBorders>
            <w:vAlign w:val="center"/>
            <w:hideMark/>
          </w:tcPr>
          <w:p w14:paraId="27F5E8F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1FF6B1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4,25</w:t>
            </w:r>
          </w:p>
        </w:tc>
        <w:tc>
          <w:tcPr>
            <w:tcW w:w="587" w:type="pct"/>
            <w:tcBorders>
              <w:top w:val="nil"/>
              <w:left w:val="nil"/>
              <w:bottom w:val="single" w:sz="4" w:space="0" w:color="000000"/>
              <w:right w:val="single" w:sz="4" w:space="0" w:color="000000"/>
            </w:tcBorders>
            <w:vAlign w:val="center"/>
          </w:tcPr>
          <w:p w14:paraId="560A4BC7" w14:textId="6391E20D"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6409F1A6" w14:textId="0B0896E7" w:rsidR="00507D6B" w:rsidRPr="00507D6B" w:rsidRDefault="00507D6B" w:rsidP="00507D6B">
            <w:pPr>
              <w:jc w:val="center"/>
              <w:rPr>
                <w:rFonts w:ascii="Trebuchet MS" w:hAnsi="Trebuchet MS"/>
                <w:color w:val="000000"/>
                <w:sz w:val="22"/>
                <w:szCs w:val="22"/>
              </w:rPr>
            </w:pPr>
          </w:p>
        </w:tc>
      </w:tr>
      <w:tr w:rsidR="00507D6B" w:rsidRPr="00507D6B" w14:paraId="5B106D38"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4682410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308</w:t>
            </w:r>
          </w:p>
        </w:tc>
        <w:tc>
          <w:tcPr>
            <w:tcW w:w="2443" w:type="pct"/>
            <w:tcBorders>
              <w:top w:val="nil"/>
              <w:left w:val="nil"/>
              <w:bottom w:val="single" w:sz="4" w:space="0" w:color="000000"/>
              <w:right w:val="single" w:sz="4" w:space="0" w:color="000000"/>
            </w:tcBorders>
            <w:vAlign w:val="center"/>
            <w:hideMark/>
          </w:tcPr>
          <w:p w14:paraId="0E06A4E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Film polyane de 200 microns</w:t>
            </w:r>
          </w:p>
        </w:tc>
        <w:tc>
          <w:tcPr>
            <w:tcW w:w="394" w:type="pct"/>
            <w:tcBorders>
              <w:top w:val="nil"/>
              <w:left w:val="nil"/>
              <w:bottom w:val="single" w:sz="4" w:space="0" w:color="000000"/>
              <w:right w:val="single" w:sz="4" w:space="0" w:color="000000"/>
            </w:tcBorders>
            <w:vAlign w:val="center"/>
            <w:hideMark/>
          </w:tcPr>
          <w:p w14:paraId="2FF1248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5114585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135</w:t>
            </w:r>
          </w:p>
        </w:tc>
        <w:tc>
          <w:tcPr>
            <w:tcW w:w="587" w:type="pct"/>
            <w:tcBorders>
              <w:top w:val="nil"/>
              <w:left w:val="nil"/>
              <w:bottom w:val="single" w:sz="4" w:space="0" w:color="000000"/>
              <w:right w:val="single" w:sz="4" w:space="0" w:color="000000"/>
            </w:tcBorders>
            <w:vAlign w:val="center"/>
          </w:tcPr>
          <w:p w14:paraId="148DEC02" w14:textId="2145F2F4"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3A3B982" w14:textId="6E99E729" w:rsidR="00507D6B" w:rsidRPr="00507D6B" w:rsidRDefault="00507D6B" w:rsidP="00507D6B">
            <w:pPr>
              <w:jc w:val="center"/>
              <w:rPr>
                <w:rFonts w:ascii="Trebuchet MS" w:hAnsi="Trebuchet MS"/>
                <w:color w:val="000000"/>
                <w:sz w:val="22"/>
                <w:szCs w:val="22"/>
              </w:rPr>
            </w:pPr>
          </w:p>
        </w:tc>
      </w:tr>
      <w:tr w:rsidR="00507D6B" w:rsidRPr="00507D6B" w14:paraId="4BD3B068"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203AD1A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309</w:t>
            </w:r>
          </w:p>
        </w:tc>
        <w:tc>
          <w:tcPr>
            <w:tcW w:w="2443" w:type="pct"/>
            <w:tcBorders>
              <w:top w:val="nil"/>
              <w:left w:val="nil"/>
              <w:bottom w:val="single" w:sz="4" w:space="0" w:color="000000"/>
              <w:right w:val="single" w:sz="4" w:space="0" w:color="000000"/>
            </w:tcBorders>
            <w:vAlign w:val="center"/>
            <w:hideMark/>
          </w:tcPr>
          <w:p w14:paraId="0B89415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forme pour dallage dosé à 350 kg/m3  de CPA</w:t>
            </w:r>
          </w:p>
        </w:tc>
        <w:tc>
          <w:tcPr>
            <w:tcW w:w="394" w:type="pct"/>
            <w:tcBorders>
              <w:top w:val="nil"/>
              <w:left w:val="nil"/>
              <w:bottom w:val="single" w:sz="4" w:space="0" w:color="000000"/>
              <w:right w:val="single" w:sz="4" w:space="0" w:color="000000"/>
            </w:tcBorders>
            <w:vAlign w:val="center"/>
            <w:hideMark/>
          </w:tcPr>
          <w:p w14:paraId="2B9B97D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w:t>
            </w:r>
            <w:r w:rsidRPr="00A32B72">
              <w:rPr>
                <w:rFonts w:ascii="Trebuchet MS" w:hAnsi="Trebuchet MS"/>
                <w:color w:val="000000"/>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0B1DF8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11,97</w:t>
            </w:r>
          </w:p>
        </w:tc>
        <w:tc>
          <w:tcPr>
            <w:tcW w:w="587" w:type="pct"/>
            <w:tcBorders>
              <w:top w:val="nil"/>
              <w:left w:val="nil"/>
              <w:bottom w:val="single" w:sz="4" w:space="0" w:color="000000"/>
              <w:right w:val="single" w:sz="4" w:space="0" w:color="000000"/>
            </w:tcBorders>
            <w:vAlign w:val="center"/>
          </w:tcPr>
          <w:p w14:paraId="17D3A3C4" w14:textId="1E677DC7"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D3E5871" w14:textId="13863337" w:rsidR="00507D6B" w:rsidRPr="00507D6B" w:rsidRDefault="00507D6B" w:rsidP="00507D6B">
            <w:pPr>
              <w:jc w:val="center"/>
              <w:rPr>
                <w:rFonts w:ascii="Trebuchet MS" w:hAnsi="Trebuchet MS"/>
                <w:color w:val="000000"/>
                <w:sz w:val="22"/>
                <w:szCs w:val="22"/>
              </w:rPr>
            </w:pPr>
          </w:p>
        </w:tc>
      </w:tr>
      <w:tr w:rsidR="00507D6B" w:rsidRPr="00507D6B" w14:paraId="5F6280C4"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32358F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311</w:t>
            </w:r>
          </w:p>
        </w:tc>
        <w:tc>
          <w:tcPr>
            <w:tcW w:w="2443" w:type="pct"/>
            <w:tcBorders>
              <w:top w:val="nil"/>
              <w:left w:val="nil"/>
              <w:bottom w:val="single" w:sz="4" w:space="0" w:color="000000"/>
              <w:right w:val="single" w:sz="4" w:space="0" w:color="000000"/>
            </w:tcBorders>
            <w:vAlign w:val="center"/>
            <w:hideMark/>
          </w:tcPr>
          <w:p w14:paraId="4E1853F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Enduit Ordinaire sur murs au mortier de ciment dosé à 350 Kg/m3</w:t>
            </w:r>
          </w:p>
        </w:tc>
        <w:tc>
          <w:tcPr>
            <w:tcW w:w="394" w:type="pct"/>
            <w:tcBorders>
              <w:top w:val="nil"/>
              <w:left w:val="nil"/>
              <w:bottom w:val="single" w:sz="4" w:space="0" w:color="000000"/>
              <w:right w:val="single" w:sz="4" w:space="0" w:color="000000"/>
            </w:tcBorders>
            <w:vAlign w:val="center"/>
            <w:hideMark/>
          </w:tcPr>
          <w:p w14:paraId="165933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single" w:sz="4" w:space="0" w:color="000000"/>
            </w:tcBorders>
            <w:vAlign w:val="center"/>
            <w:hideMark/>
          </w:tcPr>
          <w:p w14:paraId="77176F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587" w:type="pct"/>
            <w:tcBorders>
              <w:top w:val="nil"/>
              <w:left w:val="nil"/>
              <w:bottom w:val="single" w:sz="4" w:space="0" w:color="000000"/>
              <w:right w:val="single" w:sz="4" w:space="0" w:color="000000"/>
            </w:tcBorders>
            <w:vAlign w:val="center"/>
          </w:tcPr>
          <w:p w14:paraId="592378AA" w14:textId="041D973D"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0D8FCAE" w14:textId="7E3FC331" w:rsidR="00507D6B" w:rsidRPr="00507D6B" w:rsidRDefault="00507D6B" w:rsidP="00507D6B">
            <w:pPr>
              <w:jc w:val="center"/>
              <w:rPr>
                <w:rFonts w:ascii="Trebuchet MS" w:hAnsi="Trebuchet MS"/>
                <w:color w:val="000000"/>
                <w:sz w:val="22"/>
                <w:szCs w:val="22"/>
              </w:rPr>
            </w:pPr>
          </w:p>
        </w:tc>
      </w:tr>
      <w:tr w:rsidR="00507D6B" w:rsidRPr="00507D6B" w14:paraId="5F2DB18D"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0F2CC1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311.1</w:t>
            </w:r>
          </w:p>
        </w:tc>
        <w:tc>
          <w:tcPr>
            <w:tcW w:w="2443" w:type="pct"/>
            <w:tcBorders>
              <w:top w:val="nil"/>
              <w:left w:val="nil"/>
              <w:bottom w:val="single" w:sz="4" w:space="0" w:color="000000"/>
              <w:right w:val="single" w:sz="4" w:space="0" w:color="000000"/>
            </w:tcBorders>
            <w:vAlign w:val="center"/>
            <w:hideMark/>
          </w:tcPr>
          <w:p w14:paraId="5D8BCBD1"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Faces extérieures d'agglos banchés</w:t>
            </w:r>
          </w:p>
        </w:tc>
        <w:tc>
          <w:tcPr>
            <w:tcW w:w="394" w:type="pct"/>
            <w:tcBorders>
              <w:top w:val="nil"/>
              <w:left w:val="nil"/>
              <w:bottom w:val="single" w:sz="4" w:space="0" w:color="000000"/>
              <w:right w:val="single" w:sz="4" w:space="0" w:color="000000"/>
            </w:tcBorders>
            <w:vAlign w:val="center"/>
            <w:hideMark/>
          </w:tcPr>
          <w:p w14:paraId="571705B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2944045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10,8</w:t>
            </w:r>
          </w:p>
        </w:tc>
        <w:tc>
          <w:tcPr>
            <w:tcW w:w="587" w:type="pct"/>
            <w:tcBorders>
              <w:top w:val="nil"/>
              <w:left w:val="nil"/>
              <w:bottom w:val="single" w:sz="4" w:space="0" w:color="000000"/>
              <w:right w:val="single" w:sz="4" w:space="0" w:color="000000"/>
            </w:tcBorders>
            <w:vAlign w:val="center"/>
          </w:tcPr>
          <w:p w14:paraId="31667D68" w14:textId="56D2DFF9"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3E5BA6D" w14:textId="035108FF" w:rsidR="00507D6B" w:rsidRPr="00507D6B" w:rsidRDefault="00507D6B" w:rsidP="00507D6B">
            <w:pPr>
              <w:jc w:val="center"/>
              <w:rPr>
                <w:rFonts w:ascii="Trebuchet MS" w:hAnsi="Trebuchet MS"/>
                <w:color w:val="000000"/>
                <w:sz w:val="22"/>
                <w:szCs w:val="22"/>
              </w:rPr>
            </w:pPr>
          </w:p>
        </w:tc>
      </w:tr>
      <w:tr w:rsidR="00507D6B" w:rsidRPr="00507D6B" w14:paraId="4D083F6A"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770152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08D16CFF"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300</w:t>
            </w:r>
          </w:p>
        </w:tc>
        <w:tc>
          <w:tcPr>
            <w:tcW w:w="394" w:type="pct"/>
            <w:tcBorders>
              <w:top w:val="nil"/>
              <w:left w:val="nil"/>
              <w:bottom w:val="single" w:sz="4" w:space="0" w:color="000000"/>
              <w:right w:val="single" w:sz="4" w:space="0" w:color="000000"/>
            </w:tcBorders>
            <w:shd w:val="clear" w:color="000000" w:fill="ACB9CA"/>
            <w:vAlign w:val="center"/>
            <w:hideMark/>
          </w:tcPr>
          <w:p w14:paraId="654F17E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2653D0C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787D4B6A" w14:textId="45288653"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79C31BA3" w14:textId="72E73C48" w:rsidR="00507D6B" w:rsidRPr="00507D6B" w:rsidRDefault="00507D6B" w:rsidP="00507D6B">
            <w:pPr>
              <w:jc w:val="center"/>
              <w:rPr>
                <w:rFonts w:ascii="Trebuchet MS" w:hAnsi="Trebuchet MS"/>
                <w:b/>
                <w:bCs/>
                <w:color w:val="000000"/>
                <w:sz w:val="22"/>
                <w:szCs w:val="22"/>
              </w:rPr>
            </w:pPr>
          </w:p>
        </w:tc>
      </w:tr>
      <w:tr w:rsidR="00507D6B" w:rsidRPr="00507D6B" w14:paraId="4449EC43"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075A17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400</w:t>
            </w:r>
          </w:p>
        </w:tc>
        <w:tc>
          <w:tcPr>
            <w:tcW w:w="2443" w:type="pct"/>
            <w:tcBorders>
              <w:top w:val="nil"/>
              <w:left w:val="nil"/>
              <w:bottom w:val="single" w:sz="4" w:space="0" w:color="000000"/>
              <w:right w:val="single" w:sz="4" w:space="0" w:color="000000"/>
            </w:tcBorders>
            <w:vAlign w:val="center"/>
            <w:hideMark/>
          </w:tcPr>
          <w:p w14:paraId="4BBF6762"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OUVRAGE  EN  SUPERSTRUCTURE</w:t>
            </w:r>
          </w:p>
        </w:tc>
        <w:tc>
          <w:tcPr>
            <w:tcW w:w="394" w:type="pct"/>
            <w:tcBorders>
              <w:top w:val="nil"/>
              <w:left w:val="nil"/>
              <w:bottom w:val="single" w:sz="4" w:space="0" w:color="000000"/>
              <w:right w:val="single" w:sz="4" w:space="0" w:color="000000"/>
            </w:tcBorders>
            <w:vAlign w:val="center"/>
            <w:hideMark/>
          </w:tcPr>
          <w:p w14:paraId="08EDF3B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BAAA60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4CAFC3B0" w14:textId="362C0951"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0DF327C8" w14:textId="526E4868" w:rsidR="00507D6B" w:rsidRPr="00507D6B" w:rsidRDefault="00507D6B" w:rsidP="00507D6B">
            <w:pPr>
              <w:jc w:val="center"/>
              <w:rPr>
                <w:rFonts w:ascii="Trebuchet MS" w:hAnsi="Trebuchet MS"/>
                <w:b/>
                <w:bCs/>
                <w:color w:val="000000"/>
                <w:sz w:val="22"/>
                <w:szCs w:val="22"/>
              </w:rPr>
            </w:pPr>
          </w:p>
        </w:tc>
      </w:tr>
      <w:tr w:rsidR="00507D6B" w:rsidRPr="00507D6B" w14:paraId="6FA6CD9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2F9A08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w:t>
            </w:r>
          </w:p>
        </w:tc>
        <w:tc>
          <w:tcPr>
            <w:tcW w:w="2443" w:type="pct"/>
            <w:tcBorders>
              <w:top w:val="nil"/>
              <w:left w:val="nil"/>
              <w:bottom w:val="single" w:sz="4" w:space="0" w:color="000000"/>
              <w:right w:val="single" w:sz="4" w:space="0" w:color="000000"/>
            </w:tcBorders>
            <w:vAlign w:val="center"/>
            <w:hideMark/>
          </w:tcPr>
          <w:p w14:paraId="1D9135B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kg/m3 :</w:t>
            </w:r>
          </w:p>
        </w:tc>
        <w:tc>
          <w:tcPr>
            <w:tcW w:w="394" w:type="pct"/>
            <w:tcBorders>
              <w:top w:val="nil"/>
              <w:left w:val="nil"/>
              <w:bottom w:val="single" w:sz="4" w:space="0" w:color="000000"/>
              <w:right w:val="single" w:sz="4" w:space="0" w:color="000000"/>
            </w:tcBorders>
            <w:vAlign w:val="center"/>
            <w:hideMark/>
          </w:tcPr>
          <w:p w14:paraId="66C7587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898DD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B76CB18" w14:textId="6BDCB1C5"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75A561F" w14:textId="0C9CB34D" w:rsidR="00507D6B" w:rsidRPr="00507D6B" w:rsidRDefault="00507D6B" w:rsidP="00507D6B">
            <w:pPr>
              <w:jc w:val="center"/>
              <w:rPr>
                <w:rFonts w:ascii="Trebuchet MS" w:hAnsi="Trebuchet MS"/>
                <w:color w:val="000000"/>
                <w:sz w:val="22"/>
                <w:szCs w:val="22"/>
              </w:rPr>
            </w:pPr>
          </w:p>
        </w:tc>
      </w:tr>
      <w:tr w:rsidR="00507D6B" w:rsidRPr="00507D6B" w14:paraId="4A2AFF1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D29C3A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401.1</w:t>
            </w:r>
          </w:p>
        </w:tc>
        <w:tc>
          <w:tcPr>
            <w:tcW w:w="2443" w:type="pct"/>
            <w:tcBorders>
              <w:top w:val="nil"/>
              <w:left w:val="nil"/>
              <w:bottom w:val="single" w:sz="4" w:space="0" w:color="000000"/>
              <w:right w:val="single" w:sz="4" w:space="0" w:color="000000"/>
            </w:tcBorders>
            <w:vAlign w:val="center"/>
            <w:hideMark/>
          </w:tcPr>
          <w:p w14:paraId="76443861"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Poteaux et Poutres</w:t>
            </w:r>
          </w:p>
        </w:tc>
        <w:tc>
          <w:tcPr>
            <w:tcW w:w="394" w:type="pct"/>
            <w:tcBorders>
              <w:top w:val="nil"/>
              <w:left w:val="nil"/>
              <w:bottom w:val="single" w:sz="4" w:space="0" w:color="000000"/>
              <w:right w:val="single" w:sz="4" w:space="0" w:color="000000"/>
            </w:tcBorders>
            <w:vAlign w:val="center"/>
            <w:hideMark/>
          </w:tcPr>
          <w:p w14:paraId="3233E98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w:t>
            </w:r>
            <w:r w:rsidRPr="00A32B72">
              <w:rPr>
                <w:rFonts w:ascii="Trebuchet MS" w:hAnsi="Trebuchet MS"/>
                <w:color w:val="000000"/>
                <w:spacing w:val="-1"/>
                <w:w w:val="103"/>
                <w:sz w:val="22"/>
                <w:szCs w:val="22"/>
                <w:vertAlign w:val="superscript"/>
                <w:lang w:val="fr-CM"/>
              </w:rPr>
              <w:t>3</w:t>
            </w:r>
          </w:p>
        </w:tc>
        <w:tc>
          <w:tcPr>
            <w:tcW w:w="499" w:type="pct"/>
            <w:tcBorders>
              <w:top w:val="nil"/>
              <w:left w:val="nil"/>
              <w:bottom w:val="single" w:sz="4" w:space="0" w:color="000000"/>
              <w:right w:val="single" w:sz="4" w:space="0" w:color="000000"/>
            </w:tcBorders>
            <w:vAlign w:val="center"/>
            <w:hideMark/>
          </w:tcPr>
          <w:p w14:paraId="0C92EF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2,48</w:t>
            </w:r>
          </w:p>
        </w:tc>
        <w:tc>
          <w:tcPr>
            <w:tcW w:w="587" w:type="pct"/>
            <w:tcBorders>
              <w:top w:val="nil"/>
              <w:left w:val="nil"/>
              <w:bottom w:val="single" w:sz="4" w:space="0" w:color="000000"/>
              <w:right w:val="single" w:sz="4" w:space="0" w:color="000000"/>
            </w:tcBorders>
            <w:vAlign w:val="center"/>
          </w:tcPr>
          <w:p w14:paraId="7C0787A8" w14:textId="2BF16C0D"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7EC2A99" w14:textId="2C008B6C" w:rsidR="00507D6B" w:rsidRPr="00507D6B" w:rsidRDefault="00507D6B" w:rsidP="00507D6B">
            <w:pPr>
              <w:jc w:val="center"/>
              <w:rPr>
                <w:rFonts w:ascii="Trebuchet MS" w:hAnsi="Trebuchet MS"/>
                <w:color w:val="000000"/>
                <w:sz w:val="22"/>
                <w:szCs w:val="22"/>
              </w:rPr>
            </w:pPr>
          </w:p>
        </w:tc>
      </w:tr>
      <w:tr w:rsidR="00507D6B" w:rsidRPr="00507D6B" w14:paraId="5B2164E9"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9B1610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2443" w:type="pct"/>
            <w:tcBorders>
              <w:top w:val="nil"/>
              <w:left w:val="nil"/>
              <w:bottom w:val="single" w:sz="4" w:space="0" w:color="000000"/>
              <w:right w:val="single" w:sz="4" w:space="0" w:color="000000"/>
            </w:tcBorders>
            <w:shd w:val="clear" w:color="000000" w:fill="ACB9CA"/>
            <w:vAlign w:val="center"/>
            <w:hideMark/>
          </w:tcPr>
          <w:p w14:paraId="04E3EFFC"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400</w:t>
            </w:r>
          </w:p>
        </w:tc>
        <w:tc>
          <w:tcPr>
            <w:tcW w:w="394" w:type="pct"/>
            <w:tcBorders>
              <w:top w:val="nil"/>
              <w:left w:val="nil"/>
              <w:bottom w:val="single" w:sz="4" w:space="0" w:color="000000"/>
              <w:right w:val="single" w:sz="4" w:space="0" w:color="000000"/>
            </w:tcBorders>
            <w:shd w:val="clear" w:color="000000" w:fill="ACB9CA"/>
            <w:vAlign w:val="center"/>
            <w:hideMark/>
          </w:tcPr>
          <w:p w14:paraId="377A50F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single" w:sz="4" w:space="0" w:color="000000"/>
            </w:tcBorders>
            <w:shd w:val="clear" w:color="000000" w:fill="ACB9CA"/>
            <w:vAlign w:val="center"/>
            <w:hideMark/>
          </w:tcPr>
          <w:p w14:paraId="6A81EDD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4" w:space="0" w:color="000000"/>
              <w:right w:val="single" w:sz="4" w:space="0" w:color="000000"/>
            </w:tcBorders>
            <w:shd w:val="clear" w:color="000000" w:fill="ACB9CA"/>
            <w:vAlign w:val="center"/>
          </w:tcPr>
          <w:p w14:paraId="158D916B" w14:textId="6AA68824"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73108092" w14:textId="766EE353" w:rsidR="00507D6B" w:rsidRPr="00507D6B" w:rsidRDefault="00507D6B" w:rsidP="00507D6B">
            <w:pPr>
              <w:jc w:val="center"/>
              <w:rPr>
                <w:rFonts w:ascii="Trebuchet MS" w:hAnsi="Trebuchet MS"/>
                <w:b/>
                <w:bCs/>
                <w:color w:val="000000"/>
                <w:sz w:val="22"/>
                <w:szCs w:val="22"/>
              </w:rPr>
            </w:pPr>
          </w:p>
        </w:tc>
      </w:tr>
      <w:tr w:rsidR="00507D6B" w:rsidRPr="00507D6B" w14:paraId="0BAF62E1"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2B2932D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500</w:t>
            </w:r>
          </w:p>
        </w:tc>
        <w:tc>
          <w:tcPr>
            <w:tcW w:w="2443" w:type="pct"/>
            <w:tcBorders>
              <w:top w:val="nil"/>
              <w:left w:val="nil"/>
              <w:bottom w:val="single" w:sz="4" w:space="0" w:color="000000"/>
              <w:right w:val="single" w:sz="4" w:space="0" w:color="000000"/>
            </w:tcBorders>
            <w:vAlign w:val="center"/>
            <w:hideMark/>
          </w:tcPr>
          <w:p w14:paraId="6690F132"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MACONNERIE ET  RAVALEMENT</w:t>
            </w:r>
          </w:p>
        </w:tc>
        <w:tc>
          <w:tcPr>
            <w:tcW w:w="394" w:type="pct"/>
            <w:tcBorders>
              <w:top w:val="nil"/>
              <w:left w:val="nil"/>
              <w:bottom w:val="single" w:sz="4" w:space="0" w:color="000000"/>
              <w:right w:val="single" w:sz="4" w:space="0" w:color="000000"/>
            </w:tcBorders>
            <w:vAlign w:val="center"/>
            <w:hideMark/>
          </w:tcPr>
          <w:p w14:paraId="6181EBB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503DDD6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06351D1" w14:textId="1053A029"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2D46AEDF" w14:textId="73340BB3" w:rsidR="00507D6B" w:rsidRPr="00507D6B" w:rsidRDefault="00507D6B" w:rsidP="00507D6B">
            <w:pPr>
              <w:jc w:val="center"/>
              <w:rPr>
                <w:rFonts w:ascii="Trebuchet MS" w:hAnsi="Trebuchet MS"/>
                <w:b/>
                <w:bCs/>
                <w:color w:val="000000"/>
                <w:sz w:val="22"/>
                <w:szCs w:val="22"/>
              </w:rPr>
            </w:pPr>
          </w:p>
        </w:tc>
      </w:tr>
      <w:tr w:rsidR="00507D6B" w:rsidRPr="00507D6B" w14:paraId="7D18D830"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270F84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501</w:t>
            </w:r>
          </w:p>
        </w:tc>
        <w:tc>
          <w:tcPr>
            <w:tcW w:w="2443" w:type="pct"/>
            <w:tcBorders>
              <w:top w:val="nil"/>
              <w:left w:val="nil"/>
              <w:bottom w:val="single" w:sz="4" w:space="0" w:color="000000"/>
              <w:right w:val="single" w:sz="4" w:space="0" w:color="000000"/>
            </w:tcBorders>
            <w:vAlign w:val="center"/>
            <w:hideMark/>
          </w:tcPr>
          <w:p w14:paraId="22F0970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position w:val="-1"/>
                <w:sz w:val="22"/>
                <w:szCs w:val="22"/>
                <w:lang w:val="fr-CM"/>
              </w:rPr>
              <w:t>Enduit ordinaire sur Murs au mortier de ciment à 350 kg/m3</w:t>
            </w:r>
          </w:p>
        </w:tc>
        <w:tc>
          <w:tcPr>
            <w:tcW w:w="394" w:type="pct"/>
            <w:tcBorders>
              <w:top w:val="nil"/>
              <w:left w:val="nil"/>
              <w:bottom w:val="single" w:sz="4" w:space="0" w:color="000000"/>
              <w:right w:val="single" w:sz="4" w:space="0" w:color="000000"/>
            </w:tcBorders>
            <w:vAlign w:val="center"/>
            <w:hideMark/>
          </w:tcPr>
          <w:p w14:paraId="02DEB0F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4381A9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76126C4" w14:textId="2EB1C4D2"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15190D1D" w14:textId="74D86A40" w:rsidR="00507D6B" w:rsidRPr="00507D6B" w:rsidRDefault="00507D6B" w:rsidP="00507D6B">
            <w:pPr>
              <w:jc w:val="center"/>
              <w:rPr>
                <w:rFonts w:ascii="Trebuchet MS" w:hAnsi="Trebuchet MS"/>
                <w:color w:val="000000"/>
                <w:sz w:val="22"/>
                <w:szCs w:val="22"/>
              </w:rPr>
            </w:pPr>
          </w:p>
        </w:tc>
      </w:tr>
      <w:tr w:rsidR="00507D6B" w:rsidRPr="00507D6B" w14:paraId="4D041FA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3D2AB4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501.1</w:t>
            </w:r>
          </w:p>
        </w:tc>
        <w:tc>
          <w:tcPr>
            <w:tcW w:w="2443" w:type="pct"/>
            <w:tcBorders>
              <w:top w:val="nil"/>
              <w:left w:val="nil"/>
              <w:bottom w:val="single" w:sz="4" w:space="0" w:color="000000"/>
              <w:right w:val="single" w:sz="4" w:space="0" w:color="000000"/>
            </w:tcBorders>
            <w:vAlign w:val="center"/>
            <w:hideMark/>
          </w:tcPr>
          <w:p w14:paraId="2A615764" w14:textId="72BC02DC"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00327C17">
              <w:rPr>
                <w:rFonts w:ascii="Trebuchet MS" w:hAnsi="Trebuchet MS"/>
                <w:color w:val="000000"/>
                <w:spacing w:val="-1"/>
                <w:sz w:val="22"/>
                <w:szCs w:val="22"/>
                <w:lang w:val="fr-CM"/>
              </w:rPr>
              <w:t xml:space="preserve"> poteaux, poutres</w:t>
            </w:r>
          </w:p>
        </w:tc>
        <w:tc>
          <w:tcPr>
            <w:tcW w:w="394" w:type="pct"/>
            <w:tcBorders>
              <w:top w:val="nil"/>
              <w:left w:val="nil"/>
              <w:bottom w:val="single" w:sz="4" w:space="0" w:color="000000"/>
              <w:right w:val="single" w:sz="4" w:space="0" w:color="000000"/>
            </w:tcBorders>
            <w:vAlign w:val="center"/>
            <w:hideMark/>
          </w:tcPr>
          <w:p w14:paraId="7362604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20158D6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126,8</w:t>
            </w:r>
          </w:p>
        </w:tc>
        <w:tc>
          <w:tcPr>
            <w:tcW w:w="587" w:type="pct"/>
            <w:tcBorders>
              <w:top w:val="nil"/>
              <w:left w:val="nil"/>
              <w:bottom w:val="single" w:sz="4" w:space="0" w:color="000000"/>
              <w:right w:val="single" w:sz="4" w:space="0" w:color="000000"/>
            </w:tcBorders>
            <w:vAlign w:val="center"/>
          </w:tcPr>
          <w:p w14:paraId="75DE154F" w14:textId="6FF03334"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63E46BB0" w14:textId="1713DC1E" w:rsidR="00507D6B" w:rsidRPr="00507D6B" w:rsidRDefault="00507D6B" w:rsidP="00507D6B">
            <w:pPr>
              <w:jc w:val="center"/>
              <w:rPr>
                <w:rFonts w:ascii="Trebuchet MS" w:hAnsi="Trebuchet MS"/>
                <w:color w:val="000000"/>
                <w:sz w:val="22"/>
                <w:szCs w:val="22"/>
              </w:rPr>
            </w:pPr>
          </w:p>
        </w:tc>
      </w:tr>
      <w:tr w:rsidR="00507D6B" w:rsidRPr="00507D6B" w14:paraId="19542D8D"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323FD01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501.2</w:t>
            </w:r>
          </w:p>
        </w:tc>
        <w:tc>
          <w:tcPr>
            <w:tcW w:w="2443" w:type="pct"/>
            <w:tcBorders>
              <w:top w:val="nil"/>
              <w:left w:val="nil"/>
              <w:bottom w:val="single" w:sz="4" w:space="0" w:color="000000"/>
              <w:right w:val="single" w:sz="4" w:space="0" w:color="000000"/>
            </w:tcBorders>
            <w:vAlign w:val="center"/>
            <w:hideMark/>
          </w:tcPr>
          <w:p w14:paraId="551DFA0F" w14:textId="62C78EC9"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00327C17">
              <w:rPr>
                <w:rFonts w:ascii="Trebuchet MS" w:hAnsi="Trebuchet MS"/>
                <w:color w:val="000000"/>
                <w:spacing w:val="-1"/>
                <w:sz w:val="22"/>
                <w:szCs w:val="22"/>
                <w:lang w:val="fr-CM"/>
              </w:rPr>
              <w:t xml:space="preserve">  Murets de comptoirs</w:t>
            </w:r>
          </w:p>
        </w:tc>
        <w:tc>
          <w:tcPr>
            <w:tcW w:w="394" w:type="pct"/>
            <w:tcBorders>
              <w:top w:val="nil"/>
              <w:left w:val="nil"/>
              <w:bottom w:val="single" w:sz="4" w:space="0" w:color="000000"/>
              <w:right w:val="single" w:sz="4" w:space="0" w:color="000000"/>
            </w:tcBorders>
            <w:vAlign w:val="center"/>
            <w:hideMark/>
          </w:tcPr>
          <w:p w14:paraId="7A0F022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2CD2001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22</w:t>
            </w:r>
          </w:p>
        </w:tc>
        <w:tc>
          <w:tcPr>
            <w:tcW w:w="587" w:type="pct"/>
            <w:tcBorders>
              <w:top w:val="nil"/>
              <w:left w:val="nil"/>
              <w:bottom w:val="single" w:sz="4" w:space="0" w:color="000000"/>
              <w:right w:val="single" w:sz="4" w:space="0" w:color="000000"/>
            </w:tcBorders>
            <w:vAlign w:val="center"/>
          </w:tcPr>
          <w:p w14:paraId="0F5B14B5" w14:textId="49E043DA"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343611C3" w14:textId="6CE93698" w:rsidR="00507D6B" w:rsidRPr="00507D6B" w:rsidRDefault="00507D6B" w:rsidP="00507D6B">
            <w:pPr>
              <w:jc w:val="center"/>
              <w:rPr>
                <w:rFonts w:ascii="Trebuchet MS" w:hAnsi="Trebuchet MS"/>
                <w:color w:val="000000"/>
                <w:sz w:val="22"/>
                <w:szCs w:val="22"/>
              </w:rPr>
            </w:pPr>
          </w:p>
        </w:tc>
      </w:tr>
      <w:tr w:rsidR="00507D6B" w:rsidRPr="00507D6B" w14:paraId="2DAEA14A"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4D64272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w:t>
            </w:r>
          </w:p>
        </w:tc>
        <w:tc>
          <w:tcPr>
            <w:tcW w:w="2443" w:type="pct"/>
            <w:tcBorders>
              <w:top w:val="nil"/>
              <w:left w:val="nil"/>
              <w:bottom w:val="single" w:sz="4" w:space="0" w:color="000000"/>
              <w:right w:val="single" w:sz="4" w:space="0" w:color="000000"/>
            </w:tcBorders>
            <w:vAlign w:val="center"/>
            <w:hideMark/>
          </w:tcPr>
          <w:p w14:paraId="163FE8F4" w14:textId="7CD0C0B4" w:rsidR="00507D6B" w:rsidRPr="00507D6B" w:rsidRDefault="00796E52" w:rsidP="00507D6B">
            <w:pPr>
              <w:rPr>
                <w:rFonts w:ascii="Trebuchet MS" w:hAnsi="Trebuchet MS"/>
                <w:color w:val="000000"/>
                <w:sz w:val="22"/>
                <w:szCs w:val="22"/>
              </w:rPr>
            </w:pPr>
            <w:r>
              <w:rPr>
                <w:rFonts w:ascii="Trebuchet MS" w:hAnsi="Trebuchet MS"/>
                <w:color w:val="000000"/>
                <w:spacing w:val="1"/>
                <w:w w:val="114"/>
                <w:sz w:val="22"/>
                <w:szCs w:val="22"/>
                <w:lang w:val="fr-CM"/>
              </w:rPr>
              <w:t>Fourniture des comptoirs</w:t>
            </w:r>
            <w:r w:rsidR="00507D6B" w:rsidRPr="00507D6B">
              <w:rPr>
                <w:rFonts w:ascii="Trebuchet MS" w:hAnsi="Trebuchet MS"/>
                <w:color w:val="000000"/>
                <w:spacing w:val="1"/>
                <w:w w:val="114"/>
                <w:sz w:val="22"/>
                <w:szCs w:val="22"/>
                <w:lang w:val="fr-CM"/>
              </w:rPr>
              <w:t xml:space="preserve"> en agglos</w:t>
            </w:r>
          </w:p>
        </w:tc>
        <w:tc>
          <w:tcPr>
            <w:tcW w:w="394" w:type="pct"/>
            <w:tcBorders>
              <w:top w:val="nil"/>
              <w:left w:val="nil"/>
              <w:bottom w:val="single" w:sz="4" w:space="0" w:color="000000"/>
              <w:right w:val="single" w:sz="4" w:space="0" w:color="000000"/>
            </w:tcBorders>
            <w:vAlign w:val="center"/>
            <w:hideMark/>
          </w:tcPr>
          <w:p w14:paraId="2CD898E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C6FB67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4B771BC" w14:textId="7B60A3C8"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7C92FADB" w14:textId="457816AF" w:rsidR="00507D6B" w:rsidRPr="00507D6B" w:rsidRDefault="00507D6B" w:rsidP="00507D6B">
            <w:pPr>
              <w:jc w:val="center"/>
              <w:rPr>
                <w:rFonts w:ascii="Trebuchet MS" w:hAnsi="Trebuchet MS"/>
                <w:color w:val="000000"/>
                <w:sz w:val="22"/>
                <w:szCs w:val="22"/>
              </w:rPr>
            </w:pPr>
          </w:p>
        </w:tc>
      </w:tr>
      <w:tr w:rsidR="00507D6B" w:rsidRPr="00507D6B" w14:paraId="6373DF31"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F6E65E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502.2</w:t>
            </w:r>
          </w:p>
        </w:tc>
        <w:tc>
          <w:tcPr>
            <w:tcW w:w="2443" w:type="pct"/>
            <w:tcBorders>
              <w:top w:val="nil"/>
              <w:left w:val="nil"/>
              <w:bottom w:val="single" w:sz="4" w:space="0" w:color="000000"/>
              <w:right w:val="single" w:sz="4" w:space="0" w:color="000000"/>
            </w:tcBorders>
            <w:vAlign w:val="center"/>
            <w:hideMark/>
          </w:tcPr>
          <w:p w14:paraId="69493154" w14:textId="7C4115B0" w:rsidR="00507D6B" w:rsidRPr="00507D6B" w:rsidRDefault="00796E52" w:rsidP="00507D6B">
            <w:pPr>
              <w:rPr>
                <w:rFonts w:ascii="Trebuchet MS" w:hAnsi="Trebuchet MS"/>
                <w:color w:val="000000"/>
                <w:sz w:val="22"/>
                <w:szCs w:val="22"/>
              </w:rPr>
            </w:pPr>
            <w:r>
              <w:rPr>
                <w:rFonts w:ascii="Trebuchet MS" w:hAnsi="Trebuchet MS"/>
                <w:color w:val="000000"/>
                <w:sz w:val="22"/>
                <w:szCs w:val="22"/>
                <w:lang w:val="fr-CM"/>
              </w:rPr>
              <w:t>Maçonnerie en agglos de 12</w:t>
            </w:r>
            <w:r w:rsidR="00507D6B" w:rsidRPr="00507D6B">
              <w:rPr>
                <w:rFonts w:ascii="Trebuchet MS" w:hAnsi="Trebuchet MS"/>
                <w:color w:val="000000"/>
                <w:sz w:val="22"/>
                <w:szCs w:val="22"/>
                <w:lang w:val="fr-CM"/>
              </w:rPr>
              <w:t xml:space="preserve"> x 20 x 40 hourdés au mortier de ciment dosé à 300 kg/m3</w:t>
            </w:r>
          </w:p>
        </w:tc>
        <w:tc>
          <w:tcPr>
            <w:tcW w:w="394" w:type="pct"/>
            <w:tcBorders>
              <w:top w:val="nil"/>
              <w:left w:val="nil"/>
              <w:bottom w:val="single" w:sz="4" w:space="0" w:color="000000"/>
              <w:right w:val="single" w:sz="4" w:space="0" w:color="000000"/>
            </w:tcBorders>
            <w:vAlign w:val="center"/>
            <w:hideMark/>
          </w:tcPr>
          <w:p w14:paraId="37F6438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7D88531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95,7</w:t>
            </w:r>
          </w:p>
        </w:tc>
        <w:tc>
          <w:tcPr>
            <w:tcW w:w="587" w:type="pct"/>
            <w:tcBorders>
              <w:top w:val="nil"/>
              <w:left w:val="nil"/>
              <w:bottom w:val="single" w:sz="4" w:space="0" w:color="000000"/>
              <w:right w:val="single" w:sz="4" w:space="0" w:color="000000"/>
            </w:tcBorders>
            <w:vAlign w:val="center"/>
          </w:tcPr>
          <w:p w14:paraId="71E9D35B" w14:textId="4E427B86"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325E3715" w14:textId="3B97EBEB" w:rsidR="00507D6B" w:rsidRPr="00507D6B" w:rsidRDefault="00507D6B" w:rsidP="00507D6B">
            <w:pPr>
              <w:jc w:val="center"/>
              <w:rPr>
                <w:rFonts w:ascii="Trebuchet MS" w:hAnsi="Trebuchet MS"/>
                <w:color w:val="000000"/>
                <w:sz w:val="22"/>
                <w:szCs w:val="22"/>
              </w:rPr>
            </w:pPr>
          </w:p>
        </w:tc>
      </w:tr>
      <w:tr w:rsidR="00507D6B" w:rsidRPr="00507D6B" w14:paraId="106208D1"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F464E5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77383CE3"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500</w:t>
            </w:r>
          </w:p>
        </w:tc>
        <w:tc>
          <w:tcPr>
            <w:tcW w:w="394" w:type="pct"/>
            <w:tcBorders>
              <w:top w:val="nil"/>
              <w:left w:val="nil"/>
              <w:bottom w:val="single" w:sz="4" w:space="0" w:color="000000"/>
              <w:right w:val="single" w:sz="4" w:space="0" w:color="000000"/>
            </w:tcBorders>
            <w:shd w:val="clear" w:color="000000" w:fill="ACB9CA"/>
            <w:vAlign w:val="center"/>
            <w:hideMark/>
          </w:tcPr>
          <w:p w14:paraId="4384D63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5A1AB84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E1D1DEA" w14:textId="54B6DA7B"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4E117FD6" w14:textId="6789A5C2" w:rsidR="00507D6B" w:rsidRPr="00507D6B" w:rsidRDefault="00507D6B" w:rsidP="00507D6B">
            <w:pPr>
              <w:jc w:val="center"/>
              <w:rPr>
                <w:rFonts w:ascii="Trebuchet MS" w:hAnsi="Trebuchet MS"/>
                <w:b/>
                <w:bCs/>
                <w:color w:val="000000"/>
                <w:sz w:val="22"/>
                <w:szCs w:val="22"/>
              </w:rPr>
            </w:pPr>
          </w:p>
        </w:tc>
      </w:tr>
      <w:tr w:rsidR="00507D6B" w:rsidRPr="00507D6B" w14:paraId="0844578E"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BF8E5C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lastRenderedPageBreak/>
              <w:t>600</w:t>
            </w:r>
          </w:p>
        </w:tc>
        <w:tc>
          <w:tcPr>
            <w:tcW w:w="2443" w:type="pct"/>
            <w:tcBorders>
              <w:top w:val="nil"/>
              <w:left w:val="nil"/>
              <w:bottom w:val="single" w:sz="4" w:space="0" w:color="000000"/>
              <w:right w:val="single" w:sz="4" w:space="0" w:color="000000"/>
            </w:tcBorders>
            <w:vAlign w:val="center"/>
            <w:hideMark/>
          </w:tcPr>
          <w:p w14:paraId="36932748"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CHARPENTE - COUVERTURE</w:t>
            </w:r>
          </w:p>
        </w:tc>
        <w:tc>
          <w:tcPr>
            <w:tcW w:w="394" w:type="pct"/>
            <w:tcBorders>
              <w:top w:val="nil"/>
              <w:left w:val="nil"/>
              <w:bottom w:val="single" w:sz="4" w:space="0" w:color="000000"/>
              <w:right w:val="single" w:sz="4" w:space="0" w:color="000000"/>
            </w:tcBorders>
            <w:vAlign w:val="center"/>
            <w:hideMark/>
          </w:tcPr>
          <w:p w14:paraId="4656CCE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AFF61E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25CC127" w14:textId="1FA08EA3"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3B6AB8E7" w14:textId="6D8CD928" w:rsidR="00507D6B" w:rsidRPr="00507D6B" w:rsidRDefault="00507D6B" w:rsidP="00507D6B">
            <w:pPr>
              <w:jc w:val="center"/>
              <w:rPr>
                <w:rFonts w:ascii="Trebuchet MS" w:hAnsi="Trebuchet MS"/>
                <w:b/>
                <w:bCs/>
                <w:color w:val="000000"/>
                <w:sz w:val="22"/>
                <w:szCs w:val="22"/>
              </w:rPr>
            </w:pPr>
          </w:p>
        </w:tc>
      </w:tr>
      <w:tr w:rsidR="00507D6B" w:rsidRPr="00507D6B" w14:paraId="276845BE"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40DFA0B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w:t>
            </w:r>
          </w:p>
        </w:tc>
        <w:tc>
          <w:tcPr>
            <w:tcW w:w="2443" w:type="pct"/>
            <w:tcBorders>
              <w:top w:val="nil"/>
              <w:left w:val="nil"/>
              <w:bottom w:val="single" w:sz="4" w:space="0" w:color="000000"/>
              <w:right w:val="single" w:sz="4" w:space="0" w:color="000000"/>
            </w:tcBorders>
            <w:vAlign w:val="center"/>
            <w:hideMark/>
          </w:tcPr>
          <w:p w14:paraId="5E24E31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w w:val="114"/>
                <w:sz w:val="22"/>
                <w:szCs w:val="22"/>
                <w:lang w:val="fr-CM"/>
              </w:rPr>
              <w:t>Charpente bois</w:t>
            </w:r>
          </w:p>
        </w:tc>
        <w:tc>
          <w:tcPr>
            <w:tcW w:w="394" w:type="pct"/>
            <w:tcBorders>
              <w:top w:val="nil"/>
              <w:left w:val="nil"/>
              <w:bottom w:val="single" w:sz="4" w:space="0" w:color="000000"/>
              <w:right w:val="single" w:sz="4" w:space="0" w:color="000000"/>
            </w:tcBorders>
            <w:vAlign w:val="center"/>
            <w:hideMark/>
          </w:tcPr>
          <w:p w14:paraId="4829EB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B4C26B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375B829" w14:textId="4F73BA7B"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5626BE88" w14:textId="25C5F0B4" w:rsidR="00507D6B" w:rsidRPr="00507D6B" w:rsidRDefault="00507D6B" w:rsidP="00507D6B">
            <w:pPr>
              <w:jc w:val="center"/>
              <w:rPr>
                <w:rFonts w:ascii="Trebuchet MS" w:hAnsi="Trebuchet MS"/>
                <w:color w:val="000000"/>
                <w:sz w:val="22"/>
                <w:szCs w:val="22"/>
              </w:rPr>
            </w:pPr>
          </w:p>
        </w:tc>
      </w:tr>
      <w:tr w:rsidR="00507D6B" w:rsidRPr="00507D6B" w14:paraId="290DE856"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64857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w:t>
            </w:r>
          </w:p>
        </w:tc>
        <w:tc>
          <w:tcPr>
            <w:tcW w:w="2443" w:type="pct"/>
            <w:tcBorders>
              <w:top w:val="nil"/>
              <w:left w:val="nil"/>
              <w:bottom w:val="single" w:sz="4" w:space="0" w:color="000000"/>
              <w:right w:val="single" w:sz="4" w:space="0" w:color="000000"/>
            </w:tcBorders>
            <w:vAlign w:val="center"/>
            <w:hideMark/>
          </w:tcPr>
          <w:p w14:paraId="005D1BC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Ferme en bastings de 3 x15 cm en bois dur traité</w:t>
            </w:r>
          </w:p>
        </w:tc>
        <w:tc>
          <w:tcPr>
            <w:tcW w:w="394" w:type="pct"/>
            <w:tcBorders>
              <w:top w:val="nil"/>
              <w:left w:val="nil"/>
              <w:bottom w:val="single" w:sz="4" w:space="0" w:color="000000"/>
              <w:right w:val="single" w:sz="4" w:space="0" w:color="000000"/>
            </w:tcBorders>
            <w:vAlign w:val="center"/>
            <w:hideMark/>
          </w:tcPr>
          <w:p w14:paraId="0EFF860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single" w:sz="4" w:space="0" w:color="000000"/>
            </w:tcBorders>
            <w:vAlign w:val="center"/>
            <w:hideMark/>
          </w:tcPr>
          <w:p w14:paraId="7BC4664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587" w:type="pct"/>
            <w:tcBorders>
              <w:top w:val="nil"/>
              <w:left w:val="nil"/>
              <w:bottom w:val="single" w:sz="4" w:space="0" w:color="000000"/>
              <w:right w:val="single" w:sz="4" w:space="0" w:color="000000"/>
            </w:tcBorders>
            <w:vAlign w:val="center"/>
          </w:tcPr>
          <w:p w14:paraId="38945D15" w14:textId="35AFF212"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EC3CFF6" w14:textId="39E67DB9" w:rsidR="00507D6B" w:rsidRPr="00507D6B" w:rsidRDefault="00507D6B" w:rsidP="00507D6B">
            <w:pPr>
              <w:jc w:val="center"/>
              <w:rPr>
                <w:rFonts w:ascii="Trebuchet MS" w:hAnsi="Trebuchet MS"/>
                <w:color w:val="000000"/>
                <w:sz w:val="22"/>
                <w:szCs w:val="22"/>
              </w:rPr>
            </w:pPr>
          </w:p>
        </w:tc>
      </w:tr>
      <w:tr w:rsidR="00507D6B" w:rsidRPr="00507D6B" w14:paraId="4655BB8C"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596E8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601.1.1</w:t>
            </w:r>
          </w:p>
        </w:tc>
        <w:tc>
          <w:tcPr>
            <w:tcW w:w="2443" w:type="pct"/>
            <w:tcBorders>
              <w:top w:val="nil"/>
              <w:left w:val="nil"/>
              <w:bottom w:val="single" w:sz="4" w:space="0" w:color="000000"/>
              <w:right w:val="single" w:sz="4" w:space="0" w:color="000000"/>
            </w:tcBorders>
            <w:vAlign w:val="center"/>
            <w:hideMark/>
          </w:tcPr>
          <w:p w14:paraId="59553A3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Ferme de type bipente</w:t>
            </w:r>
          </w:p>
        </w:tc>
        <w:tc>
          <w:tcPr>
            <w:tcW w:w="394" w:type="pct"/>
            <w:tcBorders>
              <w:top w:val="nil"/>
              <w:left w:val="nil"/>
              <w:bottom w:val="single" w:sz="4" w:space="0" w:color="000000"/>
              <w:right w:val="single" w:sz="4" w:space="0" w:color="000000"/>
            </w:tcBorders>
            <w:vAlign w:val="center"/>
            <w:hideMark/>
          </w:tcPr>
          <w:p w14:paraId="35A761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7156CEB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w:t>
            </w:r>
          </w:p>
        </w:tc>
        <w:tc>
          <w:tcPr>
            <w:tcW w:w="587" w:type="pct"/>
            <w:tcBorders>
              <w:top w:val="nil"/>
              <w:left w:val="nil"/>
              <w:bottom w:val="single" w:sz="4" w:space="0" w:color="000000"/>
              <w:right w:val="single" w:sz="4" w:space="0" w:color="000000"/>
            </w:tcBorders>
            <w:vAlign w:val="center"/>
          </w:tcPr>
          <w:p w14:paraId="2A462B69" w14:textId="3BA8EB46"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60FC33A2" w14:textId="26A8FAC4" w:rsidR="00507D6B" w:rsidRPr="00507D6B" w:rsidRDefault="00507D6B" w:rsidP="00507D6B">
            <w:pPr>
              <w:jc w:val="center"/>
              <w:rPr>
                <w:rFonts w:ascii="Trebuchet MS" w:hAnsi="Trebuchet MS"/>
                <w:color w:val="000000"/>
                <w:sz w:val="22"/>
                <w:szCs w:val="22"/>
              </w:rPr>
            </w:pPr>
          </w:p>
        </w:tc>
      </w:tr>
      <w:tr w:rsidR="00507D6B" w:rsidRPr="00507D6B" w14:paraId="72708E8C"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208C0B3" w14:textId="31FE8A9B"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w:t>
            </w:r>
            <w:r w:rsidR="00796E52">
              <w:rPr>
                <w:rFonts w:ascii="Trebuchet MS" w:hAnsi="Trebuchet MS"/>
                <w:color w:val="000000"/>
                <w:w w:val="103"/>
                <w:sz w:val="22"/>
                <w:szCs w:val="22"/>
                <w:lang w:val="fr-CM"/>
              </w:rPr>
              <w:t>2</w:t>
            </w:r>
          </w:p>
        </w:tc>
        <w:tc>
          <w:tcPr>
            <w:tcW w:w="2443" w:type="pct"/>
            <w:tcBorders>
              <w:top w:val="nil"/>
              <w:left w:val="nil"/>
              <w:bottom w:val="single" w:sz="4" w:space="0" w:color="000000"/>
              <w:right w:val="single" w:sz="4" w:space="0" w:color="000000"/>
            </w:tcBorders>
            <w:vAlign w:val="center"/>
            <w:hideMark/>
          </w:tcPr>
          <w:p w14:paraId="04D580E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Chevron de 8 x 8cm en bois dur traité pour pannes</w:t>
            </w:r>
          </w:p>
        </w:tc>
        <w:tc>
          <w:tcPr>
            <w:tcW w:w="394" w:type="pct"/>
            <w:tcBorders>
              <w:top w:val="nil"/>
              <w:left w:val="nil"/>
              <w:bottom w:val="single" w:sz="4" w:space="0" w:color="000000"/>
              <w:right w:val="single" w:sz="4" w:space="0" w:color="000000"/>
            </w:tcBorders>
            <w:vAlign w:val="center"/>
            <w:hideMark/>
          </w:tcPr>
          <w:p w14:paraId="0DBDCFC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45D95DF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116</w:t>
            </w:r>
          </w:p>
        </w:tc>
        <w:tc>
          <w:tcPr>
            <w:tcW w:w="587" w:type="pct"/>
            <w:tcBorders>
              <w:top w:val="nil"/>
              <w:left w:val="nil"/>
              <w:bottom w:val="single" w:sz="4" w:space="0" w:color="000000"/>
              <w:right w:val="single" w:sz="4" w:space="0" w:color="000000"/>
            </w:tcBorders>
            <w:vAlign w:val="center"/>
          </w:tcPr>
          <w:p w14:paraId="3EF77213" w14:textId="4A4AF5DE"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35E02176" w14:textId="5A56AD80" w:rsidR="00507D6B" w:rsidRPr="00507D6B" w:rsidRDefault="00507D6B" w:rsidP="00507D6B">
            <w:pPr>
              <w:jc w:val="center"/>
              <w:rPr>
                <w:rFonts w:ascii="Trebuchet MS" w:hAnsi="Trebuchet MS"/>
                <w:color w:val="000000"/>
                <w:sz w:val="22"/>
                <w:szCs w:val="22"/>
              </w:rPr>
            </w:pPr>
          </w:p>
        </w:tc>
      </w:tr>
      <w:tr w:rsidR="00507D6B" w:rsidRPr="00507D6B" w14:paraId="3E63E752"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37A93AEF" w14:textId="7E73F225" w:rsidR="00507D6B" w:rsidRPr="00507D6B" w:rsidRDefault="00796E52" w:rsidP="00507D6B">
            <w:pPr>
              <w:jc w:val="center"/>
              <w:rPr>
                <w:rFonts w:ascii="Trebuchet MS" w:hAnsi="Trebuchet MS"/>
                <w:color w:val="000000"/>
                <w:sz w:val="22"/>
                <w:szCs w:val="22"/>
              </w:rPr>
            </w:pPr>
            <w:r>
              <w:rPr>
                <w:rFonts w:ascii="Trebuchet MS" w:hAnsi="Trebuchet MS"/>
                <w:color w:val="000000"/>
                <w:w w:val="103"/>
                <w:sz w:val="22"/>
                <w:szCs w:val="22"/>
                <w:lang w:val="fr-CM"/>
              </w:rPr>
              <w:t>601.3</w:t>
            </w:r>
          </w:p>
        </w:tc>
        <w:tc>
          <w:tcPr>
            <w:tcW w:w="2443" w:type="pct"/>
            <w:tcBorders>
              <w:top w:val="nil"/>
              <w:left w:val="nil"/>
              <w:bottom w:val="single" w:sz="4" w:space="0" w:color="000000"/>
              <w:right w:val="single" w:sz="4" w:space="0" w:color="000000"/>
            </w:tcBorders>
            <w:vAlign w:val="center"/>
            <w:hideMark/>
          </w:tcPr>
          <w:p w14:paraId="7246A8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Accessoires pour charpente bois</w:t>
            </w:r>
          </w:p>
        </w:tc>
        <w:tc>
          <w:tcPr>
            <w:tcW w:w="394" w:type="pct"/>
            <w:tcBorders>
              <w:top w:val="nil"/>
              <w:left w:val="nil"/>
              <w:bottom w:val="single" w:sz="4" w:space="0" w:color="000000"/>
              <w:right w:val="single" w:sz="4" w:space="0" w:color="000000"/>
            </w:tcBorders>
            <w:vAlign w:val="center"/>
            <w:hideMark/>
          </w:tcPr>
          <w:p w14:paraId="1BAA1AFF" w14:textId="1F5CED8A"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ft</w:t>
            </w:r>
          </w:p>
        </w:tc>
        <w:tc>
          <w:tcPr>
            <w:tcW w:w="499" w:type="pct"/>
            <w:tcBorders>
              <w:top w:val="nil"/>
              <w:left w:val="nil"/>
              <w:bottom w:val="single" w:sz="4" w:space="0" w:color="000000"/>
              <w:right w:val="single" w:sz="4" w:space="0" w:color="000000"/>
            </w:tcBorders>
            <w:vAlign w:val="center"/>
            <w:hideMark/>
          </w:tcPr>
          <w:p w14:paraId="67DA70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421A7308" w14:textId="5ADF7013"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0BBBCAE8" w14:textId="5AB7DE7E" w:rsidR="00507D6B" w:rsidRPr="00507D6B" w:rsidRDefault="00507D6B" w:rsidP="00507D6B">
            <w:pPr>
              <w:jc w:val="center"/>
              <w:rPr>
                <w:rFonts w:ascii="Trebuchet MS" w:hAnsi="Trebuchet MS"/>
                <w:color w:val="000000"/>
                <w:sz w:val="22"/>
                <w:szCs w:val="22"/>
              </w:rPr>
            </w:pPr>
          </w:p>
        </w:tc>
      </w:tr>
      <w:tr w:rsidR="00507D6B" w:rsidRPr="00507D6B" w14:paraId="4D692B67"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9AE01B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w:t>
            </w:r>
          </w:p>
        </w:tc>
        <w:tc>
          <w:tcPr>
            <w:tcW w:w="2443" w:type="pct"/>
            <w:tcBorders>
              <w:top w:val="nil"/>
              <w:left w:val="nil"/>
              <w:bottom w:val="single" w:sz="4" w:space="0" w:color="000000"/>
              <w:right w:val="single" w:sz="4" w:space="0" w:color="000000"/>
            </w:tcBorders>
            <w:vAlign w:val="center"/>
            <w:hideMark/>
          </w:tcPr>
          <w:p w14:paraId="43859E67" w14:textId="77777777" w:rsidR="00507D6B" w:rsidRPr="00507D6B" w:rsidRDefault="00507D6B" w:rsidP="00507D6B">
            <w:pPr>
              <w:rPr>
                <w:rFonts w:ascii="Trebuchet MS" w:hAnsi="Trebuchet MS"/>
                <w:b/>
                <w:bCs/>
                <w:i/>
                <w:iCs/>
                <w:color w:val="000000"/>
                <w:sz w:val="22"/>
                <w:szCs w:val="22"/>
              </w:rPr>
            </w:pPr>
            <w:r w:rsidRPr="00507D6B">
              <w:rPr>
                <w:rFonts w:ascii="Trebuchet MS" w:hAnsi="Trebuchet MS"/>
                <w:b/>
                <w:bCs/>
                <w:i/>
                <w:iCs/>
                <w:color w:val="000000"/>
                <w:spacing w:val="-2"/>
                <w:w w:val="112"/>
                <w:sz w:val="22"/>
                <w:szCs w:val="22"/>
                <w:lang w:val="fr-CM"/>
              </w:rPr>
              <w:t>Couverture</w:t>
            </w:r>
          </w:p>
        </w:tc>
        <w:tc>
          <w:tcPr>
            <w:tcW w:w="394" w:type="pct"/>
            <w:tcBorders>
              <w:top w:val="nil"/>
              <w:left w:val="nil"/>
              <w:bottom w:val="single" w:sz="4" w:space="0" w:color="000000"/>
              <w:right w:val="single" w:sz="4" w:space="0" w:color="000000"/>
            </w:tcBorders>
            <w:vAlign w:val="center"/>
            <w:hideMark/>
          </w:tcPr>
          <w:p w14:paraId="781AC11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56E69D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7E053AB" w14:textId="370027B3"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3F6C826" w14:textId="1BFFC3CA" w:rsidR="00507D6B" w:rsidRPr="00507D6B" w:rsidRDefault="00507D6B" w:rsidP="00507D6B">
            <w:pPr>
              <w:jc w:val="center"/>
              <w:rPr>
                <w:rFonts w:ascii="Trebuchet MS" w:hAnsi="Trebuchet MS"/>
                <w:color w:val="000000"/>
                <w:sz w:val="22"/>
                <w:szCs w:val="22"/>
              </w:rPr>
            </w:pPr>
          </w:p>
        </w:tc>
      </w:tr>
      <w:tr w:rsidR="00507D6B" w:rsidRPr="00507D6B" w14:paraId="178B714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6B2E0D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603.1</w:t>
            </w:r>
          </w:p>
        </w:tc>
        <w:tc>
          <w:tcPr>
            <w:tcW w:w="2443" w:type="pct"/>
            <w:tcBorders>
              <w:top w:val="nil"/>
              <w:left w:val="nil"/>
              <w:bottom w:val="single" w:sz="4" w:space="0" w:color="000000"/>
              <w:right w:val="single" w:sz="4" w:space="0" w:color="000000"/>
            </w:tcBorders>
            <w:vAlign w:val="center"/>
            <w:hideMark/>
          </w:tcPr>
          <w:p w14:paraId="27686A74" w14:textId="128D5DE3"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w:t>
            </w:r>
            <w:r w:rsidR="00796E52">
              <w:rPr>
                <w:rFonts w:ascii="Trebuchet MS" w:hAnsi="Trebuchet MS"/>
                <w:color w:val="000000"/>
                <w:spacing w:val="-2"/>
                <w:sz w:val="22"/>
                <w:szCs w:val="22"/>
                <w:lang w:val="fr-CM"/>
              </w:rPr>
              <w:t>se de couverture des toles Alu 6</w:t>
            </w:r>
            <w:r w:rsidRPr="00507D6B">
              <w:rPr>
                <w:rFonts w:ascii="Trebuchet MS" w:hAnsi="Trebuchet MS"/>
                <w:color w:val="000000"/>
                <w:spacing w:val="-2"/>
                <w:sz w:val="22"/>
                <w:szCs w:val="22"/>
                <w:lang w:val="fr-CM"/>
              </w:rPr>
              <w:t>/10</w:t>
            </w:r>
            <w:r w:rsidRPr="00796E52">
              <w:rPr>
                <w:rFonts w:ascii="Trebuchet MS" w:hAnsi="Trebuchet MS"/>
                <w:color w:val="000000"/>
                <w:spacing w:val="-2"/>
                <w:sz w:val="22"/>
                <w:szCs w:val="22"/>
                <w:vertAlign w:val="superscript"/>
                <w:lang w:val="fr-CM"/>
              </w:rPr>
              <w:t>ème</w:t>
            </w:r>
          </w:p>
        </w:tc>
        <w:tc>
          <w:tcPr>
            <w:tcW w:w="394" w:type="pct"/>
            <w:tcBorders>
              <w:top w:val="nil"/>
              <w:left w:val="nil"/>
              <w:bottom w:val="single" w:sz="4" w:space="0" w:color="000000"/>
              <w:right w:val="single" w:sz="4" w:space="0" w:color="000000"/>
            </w:tcBorders>
            <w:vAlign w:val="center"/>
            <w:hideMark/>
          </w:tcPr>
          <w:p w14:paraId="6BC8AF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0D0250D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158,316</w:t>
            </w:r>
          </w:p>
        </w:tc>
        <w:tc>
          <w:tcPr>
            <w:tcW w:w="587" w:type="pct"/>
            <w:tcBorders>
              <w:top w:val="nil"/>
              <w:left w:val="nil"/>
              <w:bottom w:val="single" w:sz="4" w:space="0" w:color="000000"/>
              <w:right w:val="single" w:sz="4" w:space="0" w:color="000000"/>
            </w:tcBorders>
            <w:vAlign w:val="center"/>
          </w:tcPr>
          <w:p w14:paraId="2CE33120" w14:textId="2281EF0B"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2E0723E" w14:textId="48DB5CBF" w:rsidR="00507D6B" w:rsidRPr="00507D6B" w:rsidRDefault="00507D6B" w:rsidP="00507D6B">
            <w:pPr>
              <w:jc w:val="center"/>
              <w:rPr>
                <w:rFonts w:ascii="Trebuchet MS" w:hAnsi="Trebuchet MS"/>
                <w:color w:val="000000"/>
                <w:sz w:val="22"/>
                <w:szCs w:val="22"/>
              </w:rPr>
            </w:pPr>
          </w:p>
        </w:tc>
      </w:tr>
      <w:tr w:rsidR="00507D6B" w:rsidRPr="00507D6B" w14:paraId="290F77DF"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B8609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603.2</w:t>
            </w:r>
          </w:p>
        </w:tc>
        <w:tc>
          <w:tcPr>
            <w:tcW w:w="2443" w:type="pct"/>
            <w:tcBorders>
              <w:top w:val="nil"/>
              <w:left w:val="nil"/>
              <w:bottom w:val="single" w:sz="4" w:space="0" w:color="000000"/>
              <w:right w:val="single" w:sz="4" w:space="0" w:color="000000"/>
            </w:tcBorders>
            <w:vAlign w:val="center"/>
            <w:hideMark/>
          </w:tcPr>
          <w:p w14:paraId="402C7F5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Faîtières</w:t>
            </w:r>
          </w:p>
        </w:tc>
        <w:tc>
          <w:tcPr>
            <w:tcW w:w="394" w:type="pct"/>
            <w:tcBorders>
              <w:top w:val="nil"/>
              <w:left w:val="nil"/>
              <w:bottom w:val="single" w:sz="4" w:space="0" w:color="000000"/>
              <w:right w:val="single" w:sz="4" w:space="0" w:color="000000"/>
            </w:tcBorders>
            <w:vAlign w:val="center"/>
            <w:hideMark/>
          </w:tcPr>
          <w:p w14:paraId="061D1CB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25E488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32,5</w:t>
            </w:r>
          </w:p>
        </w:tc>
        <w:tc>
          <w:tcPr>
            <w:tcW w:w="587" w:type="pct"/>
            <w:tcBorders>
              <w:top w:val="nil"/>
              <w:left w:val="nil"/>
              <w:bottom w:val="single" w:sz="4" w:space="0" w:color="000000"/>
              <w:right w:val="single" w:sz="4" w:space="0" w:color="000000"/>
            </w:tcBorders>
            <w:vAlign w:val="center"/>
          </w:tcPr>
          <w:p w14:paraId="4B53A567" w14:textId="6A5B8916"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62FD4365" w14:textId="6DBC42CC" w:rsidR="00507D6B" w:rsidRPr="00507D6B" w:rsidRDefault="00507D6B" w:rsidP="00507D6B">
            <w:pPr>
              <w:jc w:val="center"/>
              <w:rPr>
                <w:rFonts w:ascii="Trebuchet MS" w:hAnsi="Trebuchet MS"/>
                <w:color w:val="000000"/>
                <w:sz w:val="22"/>
                <w:szCs w:val="22"/>
              </w:rPr>
            </w:pPr>
          </w:p>
        </w:tc>
      </w:tr>
      <w:tr w:rsidR="00507D6B" w:rsidRPr="00507D6B" w14:paraId="33AB9B4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1767B5B"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603.3</w:t>
            </w:r>
          </w:p>
        </w:tc>
        <w:tc>
          <w:tcPr>
            <w:tcW w:w="2443" w:type="pct"/>
            <w:tcBorders>
              <w:top w:val="nil"/>
              <w:left w:val="nil"/>
              <w:bottom w:val="single" w:sz="4" w:space="0" w:color="000000"/>
              <w:right w:val="single" w:sz="4" w:space="0" w:color="000000"/>
            </w:tcBorders>
            <w:vAlign w:val="center"/>
            <w:hideMark/>
          </w:tcPr>
          <w:p w14:paraId="496727A0" w14:textId="77777777" w:rsidR="00507D6B" w:rsidRPr="00507D6B" w:rsidRDefault="00507D6B" w:rsidP="00507D6B">
            <w:pPr>
              <w:rPr>
                <w:rFonts w:ascii="Trebuchet MS" w:hAnsi="Trebuchet MS"/>
                <w:sz w:val="22"/>
                <w:szCs w:val="22"/>
              </w:rPr>
            </w:pPr>
            <w:r w:rsidRPr="00507D6B">
              <w:rPr>
                <w:rFonts w:ascii="Trebuchet MS" w:hAnsi="Trebuchet MS"/>
                <w:sz w:val="22"/>
                <w:szCs w:val="22"/>
                <w:lang w:val="fr-CM"/>
              </w:rPr>
              <w:t>Béton armé pour coulage du chainaux dosé à 350 kg/m³</w:t>
            </w:r>
          </w:p>
        </w:tc>
        <w:tc>
          <w:tcPr>
            <w:tcW w:w="394" w:type="pct"/>
            <w:tcBorders>
              <w:top w:val="nil"/>
              <w:left w:val="nil"/>
              <w:bottom w:val="single" w:sz="4" w:space="0" w:color="000000"/>
              <w:right w:val="single" w:sz="4" w:space="0" w:color="000000"/>
            </w:tcBorders>
            <w:vAlign w:val="center"/>
            <w:hideMark/>
          </w:tcPr>
          <w:p w14:paraId="15680F9A" w14:textId="77777777" w:rsidR="00507D6B" w:rsidRPr="00507D6B" w:rsidRDefault="00507D6B" w:rsidP="00507D6B">
            <w:pPr>
              <w:jc w:val="center"/>
              <w:rPr>
                <w:rFonts w:ascii="Trebuchet MS" w:hAnsi="Trebuchet MS"/>
                <w:sz w:val="22"/>
                <w:szCs w:val="22"/>
              </w:rPr>
            </w:pPr>
            <w:r w:rsidRPr="00507D6B">
              <w:rPr>
                <w:rFonts w:ascii="Trebuchet MS" w:hAnsi="Trebuchet MS"/>
                <w:sz w:val="22"/>
                <w:szCs w:val="22"/>
              </w:rPr>
              <w:t>m</w:t>
            </w:r>
            <w:r w:rsidRPr="00A32B72">
              <w:rPr>
                <w:rFonts w:ascii="Trebuchet MS" w:hAnsi="Trebuchet MS"/>
                <w:sz w:val="22"/>
                <w:szCs w:val="22"/>
                <w:vertAlign w:val="superscript"/>
              </w:rPr>
              <w:t>3</w:t>
            </w:r>
          </w:p>
        </w:tc>
        <w:tc>
          <w:tcPr>
            <w:tcW w:w="499" w:type="pct"/>
            <w:tcBorders>
              <w:top w:val="nil"/>
              <w:left w:val="nil"/>
              <w:bottom w:val="single" w:sz="4" w:space="0" w:color="000000"/>
              <w:right w:val="single" w:sz="4" w:space="0" w:color="000000"/>
            </w:tcBorders>
            <w:vAlign w:val="center"/>
            <w:hideMark/>
          </w:tcPr>
          <w:p w14:paraId="542B3EB1"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1,54</w:t>
            </w:r>
          </w:p>
        </w:tc>
        <w:tc>
          <w:tcPr>
            <w:tcW w:w="587" w:type="pct"/>
            <w:tcBorders>
              <w:top w:val="nil"/>
              <w:left w:val="nil"/>
              <w:bottom w:val="single" w:sz="4" w:space="0" w:color="000000"/>
              <w:right w:val="single" w:sz="4" w:space="0" w:color="000000"/>
            </w:tcBorders>
            <w:vAlign w:val="center"/>
          </w:tcPr>
          <w:p w14:paraId="1A10EB8A" w14:textId="2828FE64" w:rsidR="00507D6B" w:rsidRPr="00507D6B" w:rsidRDefault="00507D6B" w:rsidP="00507D6B">
            <w:pPr>
              <w:jc w:val="center"/>
              <w:rPr>
                <w:rFonts w:ascii="Trebuchet MS" w:hAnsi="Trebuchet MS"/>
                <w:sz w:val="22"/>
                <w:szCs w:val="22"/>
              </w:rPr>
            </w:pPr>
          </w:p>
        </w:tc>
        <w:tc>
          <w:tcPr>
            <w:tcW w:w="641" w:type="pct"/>
            <w:tcBorders>
              <w:top w:val="nil"/>
              <w:left w:val="nil"/>
              <w:bottom w:val="single" w:sz="4" w:space="0" w:color="000000"/>
              <w:right w:val="single" w:sz="8" w:space="0" w:color="000000"/>
            </w:tcBorders>
            <w:vAlign w:val="center"/>
          </w:tcPr>
          <w:p w14:paraId="1628BB71" w14:textId="54A7104B" w:rsidR="00507D6B" w:rsidRPr="00507D6B" w:rsidRDefault="00507D6B" w:rsidP="00507D6B">
            <w:pPr>
              <w:jc w:val="center"/>
              <w:rPr>
                <w:rFonts w:ascii="Trebuchet MS" w:hAnsi="Trebuchet MS"/>
                <w:sz w:val="22"/>
                <w:szCs w:val="22"/>
              </w:rPr>
            </w:pPr>
          </w:p>
        </w:tc>
      </w:tr>
      <w:tr w:rsidR="00507D6B" w:rsidRPr="00507D6B" w14:paraId="0961967D"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97068E7"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603.4</w:t>
            </w:r>
          </w:p>
        </w:tc>
        <w:tc>
          <w:tcPr>
            <w:tcW w:w="2443" w:type="pct"/>
            <w:tcBorders>
              <w:top w:val="nil"/>
              <w:left w:val="nil"/>
              <w:bottom w:val="single" w:sz="4" w:space="0" w:color="000000"/>
              <w:right w:val="single" w:sz="4" w:space="0" w:color="000000"/>
            </w:tcBorders>
            <w:vAlign w:val="center"/>
            <w:hideMark/>
          </w:tcPr>
          <w:p w14:paraId="487540A8" w14:textId="77777777" w:rsidR="00507D6B" w:rsidRPr="00507D6B" w:rsidRDefault="00507D6B" w:rsidP="00507D6B">
            <w:pPr>
              <w:rPr>
                <w:rFonts w:ascii="Trebuchet MS" w:hAnsi="Trebuchet MS"/>
                <w:sz w:val="22"/>
                <w:szCs w:val="22"/>
              </w:rPr>
            </w:pPr>
            <w:r w:rsidRPr="00507D6B">
              <w:rPr>
                <w:rFonts w:ascii="Trebuchet MS" w:hAnsi="Trebuchet MS"/>
                <w:sz w:val="22"/>
                <w:szCs w:val="22"/>
                <w:lang w:val="fr-CM"/>
              </w:rPr>
              <w:t>Agglos de 12x20x40 pour élévation sur le chainaux</w:t>
            </w:r>
          </w:p>
        </w:tc>
        <w:tc>
          <w:tcPr>
            <w:tcW w:w="394" w:type="pct"/>
            <w:tcBorders>
              <w:top w:val="nil"/>
              <w:left w:val="nil"/>
              <w:bottom w:val="single" w:sz="4" w:space="0" w:color="000000"/>
              <w:right w:val="single" w:sz="4" w:space="0" w:color="000000"/>
            </w:tcBorders>
            <w:vAlign w:val="center"/>
            <w:hideMark/>
          </w:tcPr>
          <w:p w14:paraId="553E4598" w14:textId="77777777" w:rsidR="00507D6B" w:rsidRPr="00507D6B" w:rsidRDefault="00507D6B" w:rsidP="00507D6B">
            <w:pPr>
              <w:jc w:val="center"/>
              <w:rPr>
                <w:rFonts w:ascii="Trebuchet MS" w:hAnsi="Trebuchet MS"/>
                <w:sz w:val="22"/>
                <w:szCs w:val="22"/>
              </w:rPr>
            </w:pPr>
            <w:r w:rsidRPr="00507D6B">
              <w:rPr>
                <w:rFonts w:ascii="Trebuchet MS" w:hAnsi="Trebuchet MS"/>
                <w:spacing w:val="-5"/>
                <w:sz w:val="22"/>
                <w:szCs w:val="22"/>
              </w:rPr>
              <w:t>m²</w:t>
            </w:r>
          </w:p>
        </w:tc>
        <w:tc>
          <w:tcPr>
            <w:tcW w:w="499" w:type="pct"/>
            <w:tcBorders>
              <w:top w:val="nil"/>
              <w:left w:val="nil"/>
              <w:bottom w:val="single" w:sz="4" w:space="0" w:color="000000"/>
              <w:right w:val="single" w:sz="4" w:space="0" w:color="000000"/>
            </w:tcBorders>
            <w:vAlign w:val="center"/>
            <w:hideMark/>
          </w:tcPr>
          <w:p w14:paraId="5100CCE2"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36,6</w:t>
            </w:r>
          </w:p>
        </w:tc>
        <w:tc>
          <w:tcPr>
            <w:tcW w:w="587" w:type="pct"/>
            <w:tcBorders>
              <w:top w:val="nil"/>
              <w:left w:val="nil"/>
              <w:bottom w:val="single" w:sz="4" w:space="0" w:color="000000"/>
              <w:right w:val="single" w:sz="4" w:space="0" w:color="000000"/>
            </w:tcBorders>
            <w:vAlign w:val="center"/>
          </w:tcPr>
          <w:p w14:paraId="26C0CCD3" w14:textId="5F81DF24" w:rsidR="00507D6B" w:rsidRPr="00507D6B" w:rsidRDefault="00507D6B" w:rsidP="00507D6B">
            <w:pPr>
              <w:jc w:val="center"/>
              <w:rPr>
                <w:rFonts w:ascii="Trebuchet MS" w:hAnsi="Trebuchet MS"/>
                <w:sz w:val="22"/>
                <w:szCs w:val="22"/>
              </w:rPr>
            </w:pPr>
          </w:p>
        </w:tc>
        <w:tc>
          <w:tcPr>
            <w:tcW w:w="641" w:type="pct"/>
            <w:tcBorders>
              <w:top w:val="nil"/>
              <w:left w:val="nil"/>
              <w:bottom w:val="single" w:sz="4" w:space="0" w:color="000000"/>
              <w:right w:val="single" w:sz="8" w:space="0" w:color="000000"/>
            </w:tcBorders>
            <w:vAlign w:val="center"/>
          </w:tcPr>
          <w:p w14:paraId="4D7E8282" w14:textId="47B40072" w:rsidR="00507D6B" w:rsidRPr="00507D6B" w:rsidRDefault="00507D6B" w:rsidP="00507D6B">
            <w:pPr>
              <w:jc w:val="center"/>
              <w:rPr>
                <w:rFonts w:ascii="Trebuchet MS" w:hAnsi="Trebuchet MS"/>
                <w:sz w:val="22"/>
                <w:szCs w:val="22"/>
              </w:rPr>
            </w:pPr>
          </w:p>
        </w:tc>
      </w:tr>
      <w:tr w:rsidR="00507D6B" w:rsidRPr="00507D6B" w14:paraId="05F3586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7FD6E40A"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603.5</w:t>
            </w:r>
          </w:p>
        </w:tc>
        <w:tc>
          <w:tcPr>
            <w:tcW w:w="2443" w:type="pct"/>
            <w:tcBorders>
              <w:top w:val="nil"/>
              <w:left w:val="nil"/>
              <w:bottom w:val="single" w:sz="4" w:space="0" w:color="000000"/>
              <w:right w:val="single" w:sz="4" w:space="0" w:color="000000"/>
            </w:tcBorders>
            <w:vAlign w:val="center"/>
            <w:hideMark/>
          </w:tcPr>
          <w:p w14:paraId="71F76165" w14:textId="77777777" w:rsidR="00507D6B" w:rsidRPr="00507D6B" w:rsidRDefault="00507D6B" w:rsidP="00507D6B">
            <w:pPr>
              <w:rPr>
                <w:rFonts w:ascii="Trebuchet MS" w:hAnsi="Trebuchet MS"/>
                <w:sz w:val="22"/>
                <w:szCs w:val="22"/>
              </w:rPr>
            </w:pPr>
            <w:r w:rsidRPr="00507D6B">
              <w:rPr>
                <w:rFonts w:ascii="Trebuchet MS" w:hAnsi="Trebuchet MS"/>
                <w:sz w:val="22"/>
                <w:szCs w:val="22"/>
                <w:lang w:val="fr-CM"/>
              </w:rPr>
              <w:t>Membrane bitumeuse pour traitement d’étanchéité</w:t>
            </w:r>
          </w:p>
        </w:tc>
        <w:tc>
          <w:tcPr>
            <w:tcW w:w="394" w:type="pct"/>
            <w:tcBorders>
              <w:top w:val="nil"/>
              <w:left w:val="nil"/>
              <w:bottom w:val="single" w:sz="4" w:space="0" w:color="000000"/>
              <w:right w:val="single" w:sz="4" w:space="0" w:color="000000"/>
            </w:tcBorders>
            <w:vAlign w:val="center"/>
            <w:hideMark/>
          </w:tcPr>
          <w:p w14:paraId="3A605302" w14:textId="77777777" w:rsidR="00507D6B" w:rsidRPr="00507D6B" w:rsidRDefault="00507D6B" w:rsidP="00507D6B">
            <w:pPr>
              <w:jc w:val="center"/>
              <w:rPr>
                <w:rFonts w:ascii="Trebuchet MS" w:hAnsi="Trebuchet MS"/>
                <w:sz w:val="22"/>
                <w:szCs w:val="22"/>
              </w:rPr>
            </w:pPr>
            <w:r w:rsidRPr="00507D6B">
              <w:rPr>
                <w:rFonts w:ascii="Trebuchet MS" w:hAnsi="Trebuchet MS"/>
                <w:spacing w:val="-5"/>
                <w:sz w:val="22"/>
                <w:szCs w:val="22"/>
              </w:rPr>
              <w:t>m²</w:t>
            </w:r>
          </w:p>
        </w:tc>
        <w:tc>
          <w:tcPr>
            <w:tcW w:w="499" w:type="pct"/>
            <w:tcBorders>
              <w:top w:val="nil"/>
              <w:left w:val="nil"/>
              <w:bottom w:val="single" w:sz="4" w:space="0" w:color="000000"/>
              <w:right w:val="single" w:sz="4" w:space="0" w:color="000000"/>
            </w:tcBorders>
            <w:vAlign w:val="center"/>
            <w:hideMark/>
          </w:tcPr>
          <w:p w14:paraId="1C5D3C2F"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18,4</w:t>
            </w:r>
          </w:p>
        </w:tc>
        <w:tc>
          <w:tcPr>
            <w:tcW w:w="587" w:type="pct"/>
            <w:tcBorders>
              <w:top w:val="nil"/>
              <w:left w:val="nil"/>
              <w:bottom w:val="single" w:sz="4" w:space="0" w:color="000000"/>
              <w:right w:val="single" w:sz="4" w:space="0" w:color="000000"/>
            </w:tcBorders>
            <w:vAlign w:val="center"/>
          </w:tcPr>
          <w:p w14:paraId="3FDAA35A" w14:textId="69D8756A" w:rsidR="00507D6B" w:rsidRPr="00507D6B" w:rsidRDefault="00507D6B" w:rsidP="00507D6B">
            <w:pPr>
              <w:jc w:val="center"/>
              <w:rPr>
                <w:rFonts w:ascii="Trebuchet MS" w:hAnsi="Trebuchet MS"/>
                <w:sz w:val="22"/>
                <w:szCs w:val="22"/>
              </w:rPr>
            </w:pPr>
          </w:p>
        </w:tc>
        <w:tc>
          <w:tcPr>
            <w:tcW w:w="641" w:type="pct"/>
            <w:tcBorders>
              <w:top w:val="nil"/>
              <w:left w:val="nil"/>
              <w:bottom w:val="single" w:sz="4" w:space="0" w:color="000000"/>
              <w:right w:val="single" w:sz="8" w:space="0" w:color="000000"/>
            </w:tcBorders>
            <w:vAlign w:val="center"/>
          </w:tcPr>
          <w:p w14:paraId="41B98A16" w14:textId="145A5E18" w:rsidR="00507D6B" w:rsidRPr="00507D6B" w:rsidRDefault="00507D6B" w:rsidP="00507D6B">
            <w:pPr>
              <w:jc w:val="center"/>
              <w:rPr>
                <w:rFonts w:ascii="Trebuchet MS" w:hAnsi="Trebuchet MS"/>
                <w:sz w:val="22"/>
                <w:szCs w:val="22"/>
              </w:rPr>
            </w:pPr>
          </w:p>
        </w:tc>
      </w:tr>
      <w:tr w:rsidR="00507D6B" w:rsidRPr="00507D6B" w14:paraId="3E1AF4D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392CB78"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603.6</w:t>
            </w:r>
          </w:p>
        </w:tc>
        <w:tc>
          <w:tcPr>
            <w:tcW w:w="2443" w:type="pct"/>
            <w:tcBorders>
              <w:top w:val="nil"/>
              <w:left w:val="nil"/>
              <w:bottom w:val="single" w:sz="4" w:space="0" w:color="000000"/>
              <w:right w:val="single" w:sz="4" w:space="0" w:color="000000"/>
            </w:tcBorders>
            <w:vAlign w:val="center"/>
            <w:hideMark/>
          </w:tcPr>
          <w:p w14:paraId="11949DF4" w14:textId="70E3267C" w:rsidR="00507D6B" w:rsidRPr="00507D6B" w:rsidRDefault="00796E52" w:rsidP="00507D6B">
            <w:pPr>
              <w:rPr>
                <w:rFonts w:ascii="Trebuchet MS" w:hAnsi="Trebuchet MS"/>
                <w:sz w:val="22"/>
                <w:szCs w:val="22"/>
              </w:rPr>
            </w:pPr>
            <w:r>
              <w:rPr>
                <w:rFonts w:ascii="Trebuchet MS" w:hAnsi="Trebuchet MS"/>
                <w:sz w:val="22"/>
                <w:szCs w:val="22"/>
                <w:lang w:val="fr-CM"/>
              </w:rPr>
              <w:t>Naissances et canallisation verticale sur le chaineaux en PVC 100Ø</w:t>
            </w:r>
          </w:p>
        </w:tc>
        <w:tc>
          <w:tcPr>
            <w:tcW w:w="394" w:type="pct"/>
            <w:tcBorders>
              <w:top w:val="nil"/>
              <w:left w:val="nil"/>
              <w:bottom w:val="single" w:sz="4" w:space="0" w:color="000000"/>
              <w:right w:val="single" w:sz="4" w:space="0" w:color="000000"/>
            </w:tcBorders>
            <w:vAlign w:val="center"/>
            <w:hideMark/>
          </w:tcPr>
          <w:p w14:paraId="0D7C4793" w14:textId="77777777" w:rsidR="00507D6B" w:rsidRPr="00507D6B" w:rsidRDefault="00507D6B" w:rsidP="00507D6B">
            <w:pPr>
              <w:jc w:val="center"/>
              <w:rPr>
                <w:rFonts w:ascii="Trebuchet MS" w:hAnsi="Trebuchet MS"/>
                <w:sz w:val="22"/>
                <w:szCs w:val="22"/>
              </w:rPr>
            </w:pPr>
            <w:r w:rsidRPr="00507D6B">
              <w:rPr>
                <w:rFonts w:ascii="Trebuchet MS" w:hAnsi="Trebuchet MS"/>
                <w:spacing w:val="-5"/>
                <w:w w:val="95"/>
                <w:sz w:val="22"/>
                <w:szCs w:val="22"/>
              </w:rPr>
              <w:t>ML</w:t>
            </w:r>
          </w:p>
        </w:tc>
        <w:tc>
          <w:tcPr>
            <w:tcW w:w="499" w:type="pct"/>
            <w:tcBorders>
              <w:top w:val="nil"/>
              <w:left w:val="nil"/>
              <w:bottom w:val="single" w:sz="4" w:space="0" w:color="000000"/>
              <w:right w:val="single" w:sz="4" w:space="0" w:color="000000"/>
            </w:tcBorders>
            <w:vAlign w:val="center"/>
            <w:hideMark/>
          </w:tcPr>
          <w:p w14:paraId="73D29323"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20</w:t>
            </w:r>
          </w:p>
        </w:tc>
        <w:tc>
          <w:tcPr>
            <w:tcW w:w="587" w:type="pct"/>
            <w:tcBorders>
              <w:top w:val="nil"/>
              <w:left w:val="nil"/>
              <w:bottom w:val="single" w:sz="4" w:space="0" w:color="000000"/>
              <w:right w:val="single" w:sz="4" w:space="0" w:color="000000"/>
            </w:tcBorders>
            <w:vAlign w:val="center"/>
          </w:tcPr>
          <w:p w14:paraId="7063A384" w14:textId="7036E96D" w:rsidR="00507D6B" w:rsidRPr="00507D6B" w:rsidRDefault="00507D6B" w:rsidP="00507D6B">
            <w:pPr>
              <w:jc w:val="center"/>
              <w:rPr>
                <w:rFonts w:ascii="Trebuchet MS" w:hAnsi="Trebuchet MS"/>
                <w:sz w:val="22"/>
                <w:szCs w:val="22"/>
              </w:rPr>
            </w:pPr>
          </w:p>
        </w:tc>
        <w:tc>
          <w:tcPr>
            <w:tcW w:w="641" w:type="pct"/>
            <w:tcBorders>
              <w:top w:val="nil"/>
              <w:left w:val="nil"/>
              <w:bottom w:val="single" w:sz="4" w:space="0" w:color="000000"/>
              <w:right w:val="single" w:sz="8" w:space="0" w:color="000000"/>
            </w:tcBorders>
            <w:vAlign w:val="center"/>
          </w:tcPr>
          <w:p w14:paraId="3984FE42" w14:textId="301D5447" w:rsidR="00507D6B" w:rsidRPr="00507D6B" w:rsidRDefault="00507D6B" w:rsidP="00507D6B">
            <w:pPr>
              <w:jc w:val="center"/>
              <w:rPr>
                <w:rFonts w:ascii="Trebuchet MS" w:hAnsi="Trebuchet MS"/>
                <w:sz w:val="22"/>
                <w:szCs w:val="22"/>
              </w:rPr>
            </w:pPr>
          </w:p>
        </w:tc>
      </w:tr>
      <w:tr w:rsidR="00507D6B" w:rsidRPr="00507D6B" w14:paraId="059BA3AD"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2B2F547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51C81ED7"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600</w:t>
            </w:r>
          </w:p>
        </w:tc>
        <w:tc>
          <w:tcPr>
            <w:tcW w:w="394" w:type="pct"/>
            <w:tcBorders>
              <w:top w:val="nil"/>
              <w:left w:val="nil"/>
              <w:bottom w:val="single" w:sz="4" w:space="0" w:color="000000"/>
              <w:right w:val="single" w:sz="4" w:space="0" w:color="000000"/>
            </w:tcBorders>
            <w:shd w:val="clear" w:color="000000" w:fill="ACB9CA"/>
            <w:vAlign w:val="center"/>
            <w:hideMark/>
          </w:tcPr>
          <w:p w14:paraId="0553EE2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7FE3418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C55B434" w14:textId="17412890"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0EEF18EB" w14:textId="05A5FF4D" w:rsidR="00507D6B" w:rsidRPr="00507D6B" w:rsidRDefault="00507D6B" w:rsidP="00507D6B">
            <w:pPr>
              <w:jc w:val="center"/>
              <w:rPr>
                <w:rFonts w:ascii="Trebuchet MS" w:hAnsi="Trebuchet MS"/>
                <w:b/>
                <w:bCs/>
                <w:color w:val="000000"/>
                <w:sz w:val="22"/>
                <w:szCs w:val="22"/>
              </w:rPr>
            </w:pPr>
          </w:p>
        </w:tc>
      </w:tr>
      <w:tr w:rsidR="00507D6B" w:rsidRPr="00507D6B" w14:paraId="3E21EE5C"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3EE2CF1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900</w:t>
            </w:r>
          </w:p>
        </w:tc>
        <w:tc>
          <w:tcPr>
            <w:tcW w:w="2443" w:type="pct"/>
            <w:tcBorders>
              <w:top w:val="nil"/>
              <w:left w:val="nil"/>
              <w:bottom w:val="single" w:sz="4" w:space="0" w:color="000000"/>
              <w:right w:val="single" w:sz="4" w:space="0" w:color="000000"/>
            </w:tcBorders>
            <w:vAlign w:val="center"/>
            <w:hideMark/>
          </w:tcPr>
          <w:p w14:paraId="1E2F2B0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METALLIQUE</w:t>
            </w:r>
          </w:p>
        </w:tc>
        <w:tc>
          <w:tcPr>
            <w:tcW w:w="394" w:type="pct"/>
            <w:tcBorders>
              <w:top w:val="nil"/>
              <w:left w:val="nil"/>
              <w:bottom w:val="single" w:sz="4" w:space="0" w:color="000000"/>
              <w:right w:val="single" w:sz="4" w:space="0" w:color="000000"/>
            </w:tcBorders>
            <w:vAlign w:val="center"/>
            <w:hideMark/>
          </w:tcPr>
          <w:p w14:paraId="1293641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B72D1E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EBF3DF" w14:textId="730990F2"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7CF78122" w14:textId="510A9756" w:rsidR="00507D6B" w:rsidRPr="00507D6B" w:rsidRDefault="00507D6B" w:rsidP="00507D6B">
            <w:pPr>
              <w:jc w:val="center"/>
              <w:rPr>
                <w:rFonts w:ascii="Trebuchet MS" w:hAnsi="Trebuchet MS"/>
                <w:b/>
                <w:bCs/>
                <w:color w:val="000000"/>
                <w:sz w:val="22"/>
                <w:szCs w:val="22"/>
              </w:rPr>
            </w:pPr>
          </w:p>
        </w:tc>
      </w:tr>
      <w:tr w:rsidR="00507D6B" w:rsidRPr="00507D6B" w14:paraId="1BEABA6C"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2E796FF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904</w:t>
            </w:r>
          </w:p>
        </w:tc>
        <w:tc>
          <w:tcPr>
            <w:tcW w:w="2443" w:type="pct"/>
            <w:tcBorders>
              <w:top w:val="nil"/>
              <w:left w:val="nil"/>
              <w:bottom w:val="single" w:sz="4" w:space="0" w:color="000000"/>
              <w:right w:val="single" w:sz="4" w:space="0" w:color="000000"/>
            </w:tcBorders>
            <w:vAlign w:val="center"/>
            <w:hideMark/>
          </w:tcPr>
          <w:p w14:paraId="03C99FB1" w14:textId="11AA67C1"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Seuil en cornière de fer 40 </w:t>
            </w:r>
            <w:r w:rsidR="00796E52">
              <w:rPr>
                <w:rFonts w:ascii="Trebuchet MS" w:hAnsi="Trebuchet MS"/>
                <w:color w:val="000000"/>
                <w:spacing w:val="-2"/>
                <w:sz w:val="22"/>
                <w:szCs w:val="22"/>
                <w:lang w:val="fr-CM"/>
              </w:rPr>
              <w:t>au bord du dallage interieure du batiment</w:t>
            </w:r>
          </w:p>
        </w:tc>
        <w:tc>
          <w:tcPr>
            <w:tcW w:w="394" w:type="pct"/>
            <w:tcBorders>
              <w:top w:val="nil"/>
              <w:left w:val="nil"/>
              <w:bottom w:val="single" w:sz="4" w:space="0" w:color="000000"/>
              <w:right w:val="single" w:sz="4" w:space="0" w:color="000000"/>
            </w:tcBorders>
            <w:vAlign w:val="center"/>
            <w:hideMark/>
          </w:tcPr>
          <w:p w14:paraId="690002E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407CE55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46,3</w:t>
            </w:r>
          </w:p>
        </w:tc>
        <w:tc>
          <w:tcPr>
            <w:tcW w:w="587" w:type="pct"/>
            <w:tcBorders>
              <w:top w:val="nil"/>
              <w:left w:val="nil"/>
              <w:bottom w:val="single" w:sz="4" w:space="0" w:color="000000"/>
              <w:right w:val="single" w:sz="4" w:space="0" w:color="000000"/>
            </w:tcBorders>
            <w:vAlign w:val="center"/>
          </w:tcPr>
          <w:p w14:paraId="1277DB28" w14:textId="5E936270"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1B1F541E" w14:textId="7F22368B" w:rsidR="00507D6B" w:rsidRPr="00507D6B" w:rsidRDefault="00507D6B" w:rsidP="00507D6B">
            <w:pPr>
              <w:jc w:val="center"/>
              <w:rPr>
                <w:rFonts w:ascii="Trebuchet MS" w:hAnsi="Trebuchet MS"/>
                <w:color w:val="000000"/>
                <w:sz w:val="22"/>
                <w:szCs w:val="22"/>
              </w:rPr>
            </w:pPr>
          </w:p>
        </w:tc>
      </w:tr>
      <w:tr w:rsidR="00507D6B" w:rsidRPr="00507D6B" w14:paraId="77C73D20"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6FE8B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906</w:t>
            </w:r>
          </w:p>
        </w:tc>
        <w:tc>
          <w:tcPr>
            <w:tcW w:w="2443" w:type="pct"/>
            <w:tcBorders>
              <w:top w:val="nil"/>
              <w:left w:val="nil"/>
              <w:bottom w:val="single" w:sz="4" w:space="0" w:color="000000"/>
              <w:right w:val="single" w:sz="4" w:space="0" w:color="000000"/>
            </w:tcBorders>
            <w:vAlign w:val="center"/>
            <w:hideMark/>
          </w:tcPr>
          <w:p w14:paraId="3E3CF45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Panneau d'indication de l'Ouvrage</w:t>
            </w:r>
          </w:p>
        </w:tc>
        <w:tc>
          <w:tcPr>
            <w:tcW w:w="394" w:type="pct"/>
            <w:tcBorders>
              <w:top w:val="nil"/>
              <w:left w:val="nil"/>
              <w:bottom w:val="single" w:sz="4" w:space="0" w:color="000000"/>
              <w:right w:val="single" w:sz="4" w:space="0" w:color="000000"/>
            </w:tcBorders>
            <w:vAlign w:val="center"/>
            <w:hideMark/>
          </w:tcPr>
          <w:p w14:paraId="4376B66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3C41410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2E6768D4" w14:textId="0C2ABFE3"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502D5FF6" w14:textId="57344AE9" w:rsidR="00507D6B" w:rsidRPr="00507D6B" w:rsidRDefault="00507D6B" w:rsidP="00507D6B">
            <w:pPr>
              <w:jc w:val="center"/>
              <w:rPr>
                <w:rFonts w:ascii="Trebuchet MS" w:hAnsi="Trebuchet MS"/>
                <w:color w:val="000000"/>
                <w:sz w:val="22"/>
                <w:szCs w:val="22"/>
              </w:rPr>
            </w:pPr>
          </w:p>
        </w:tc>
      </w:tr>
      <w:tr w:rsidR="00507D6B" w:rsidRPr="00507D6B" w14:paraId="7787E9A8"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3180EFE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3A7F834C"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900</w:t>
            </w:r>
          </w:p>
        </w:tc>
        <w:tc>
          <w:tcPr>
            <w:tcW w:w="394" w:type="pct"/>
            <w:tcBorders>
              <w:top w:val="nil"/>
              <w:left w:val="nil"/>
              <w:bottom w:val="single" w:sz="4" w:space="0" w:color="000000"/>
              <w:right w:val="single" w:sz="4" w:space="0" w:color="000000"/>
            </w:tcBorders>
            <w:shd w:val="clear" w:color="000000" w:fill="ACB9CA"/>
            <w:vAlign w:val="center"/>
            <w:hideMark/>
          </w:tcPr>
          <w:p w14:paraId="48DCDE6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5C4D603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1F7245A1" w14:textId="6C7F30E3"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7DE5E4D0" w14:textId="5F1028E0" w:rsidR="00507D6B" w:rsidRPr="00507D6B" w:rsidRDefault="00507D6B" w:rsidP="00507D6B">
            <w:pPr>
              <w:jc w:val="center"/>
              <w:rPr>
                <w:rFonts w:ascii="Trebuchet MS" w:hAnsi="Trebuchet MS"/>
                <w:b/>
                <w:bCs/>
                <w:color w:val="000000"/>
                <w:sz w:val="22"/>
                <w:szCs w:val="22"/>
              </w:rPr>
            </w:pPr>
          </w:p>
        </w:tc>
      </w:tr>
      <w:tr w:rsidR="00507D6B" w:rsidRPr="00507D6B" w14:paraId="2F5BA314"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341BDA0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1000</w:t>
            </w:r>
          </w:p>
        </w:tc>
        <w:tc>
          <w:tcPr>
            <w:tcW w:w="2443" w:type="pct"/>
            <w:tcBorders>
              <w:top w:val="nil"/>
              <w:left w:val="nil"/>
              <w:bottom w:val="single" w:sz="4" w:space="0" w:color="000000"/>
              <w:right w:val="single" w:sz="4" w:space="0" w:color="000000"/>
            </w:tcBorders>
            <w:vAlign w:val="center"/>
            <w:hideMark/>
          </w:tcPr>
          <w:p w14:paraId="2B880C18"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BOIS</w:t>
            </w:r>
          </w:p>
        </w:tc>
        <w:tc>
          <w:tcPr>
            <w:tcW w:w="394" w:type="pct"/>
            <w:tcBorders>
              <w:top w:val="nil"/>
              <w:left w:val="nil"/>
              <w:bottom w:val="single" w:sz="4" w:space="0" w:color="000000"/>
              <w:right w:val="single" w:sz="4" w:space="0" w:color="000000"/>
            </w:tcBorders>
            <w:vAlign w:val="center"/>
            <w:hideMark/>
          </w:tcPr>
          <w:p w14:paraId="1D44CE7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3B235B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16C4E443" w14:textId="4B1B84E7"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1A75AC31" w14:textId="79C672F2" w:rsidR="00507D6B" w:rsidRPr="00507D6B" w:rsidRDefault="00507D6B" w:rsidP="00507D6B">
            <w:pPr>
              <w:jc w:val="center"/>
              <w:rPr>
                <w:rFonts w:ascii="Trebuchet MS" w:hAnsi="Trebuchet MS"/>
                <w:b/>
                <w:bCs/>
                <w:color w:val="000000"/>
                <w:sz w:val="22"/>
                <w:szCs w:val="22"/>
              </w:rPr>
            </w:pPr>
          </w:p>
        </w:tc>
      </w:tr>
      <w:tr w:rsidR="00507D6B" w:rsidRPr="00507D6B" w14:paraId="456BA992"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98BF07C"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1001</w:t>
            </w:r>
          </w:p>
        </w:tc>
        <w:tc>
          <w:tcPr>
            <w:tcW w:w="2443" w:type="pct"/>
            <w:tcBorders>
              <w:top w:val="nil"/>
              <w:left w:val="nil"/>
              <w:bottom w:val="single" w:sz="4" w:space="0" w:color="000000"/>
              <w:right w:val="single" w:sz="4" w:space="0" w:color="000000"/>
            </w:tcBorders>
            <w:vAlign w:val="center"/>
            <w:hideMark/>
          </w:tcPr>
          <w:p w14:paraId="3895A40F" w14:textId="77777777" w:rsidR="00507D6B" w:rsidRPr="00507D6B" w:rsidRDefault="00507D6B" w:rsidP="00507D6B">
            <w:pPr>
              <w:rPr>
                <w:rFonts w:ascii="Trebuchet MS" w:hAnsi="Trebuchet MS"/>
                <w:sz w:val="22"/>
                <w:szCs w:val="22"/>
              </w:rPr>
            </w:pPr>
            <w:r w:rsidRPr="00507D6B">
              <w:rPr>
                <w:rFonts w:ascii="Trebuchet MS" w:hAnsi="Trebuchet MS"/>
                <w:spacing w:val="1"/>
                <w:w w:val="113"/>
                <w:sz w:val="22"/>
                <w:szCs w:val="22"/>
                <w:lang w:val="fr-CM"/>
              </w:rPr>
              <w:t>Placards</w:t>
            </w:r>
          </w:p>
        </w:tc>
        <w:tc>
          <w:tcPr>
            <w:tcW w:w="394" w:type="pct"/>
            <w:tcBorders>
              <w:top w:val="nil"/>
              <w:left w:val="nil"/>
              <w:bottom w:val="single" w:sz="4" w:space="0" w:color="000000"/>
              <w:right w:val="single" w:sz="4" w:space="0" w:color="000000"/>
            </w:tcBorders>
            <w:vAlign w:val="center"/>
            <w:hideMark/>
          </w:tcPr>
          <w:p w14:paraId="5FC39336" w14:textId="77777777" w:rsidR="00507D6B" w:rsidRPr="00507D6B" w:rsidRDefault="00507D6B" w:rsidP="00507D6B">
            <w:pPr>
              <w:jc w:val="center"/>
              <w:rPr>
                <w:rFonts w:ascii="Trebuchet MS" w:hAnsi="Trebuchet MS"/>
                <w:sz w:val="22"/>
                <w:szCs w:val="22"/>
              </w:rPr>
            </w:pPr>
            <w:r w:rsidRPr="00507D6B">
              <w:rPr>
                <w:rFonts w:ascii="Trebuchet MS" w:hAnsi="Trebuchet MS"/>
                <w:sz w:val="22"/>
                <w:szCs w:val="22"/>
              </w:rPr>
              <w:t> </w:t>
            </w:r>
          </w:p>
        </w:tc>
        <w:tc>
          <w:tcPr>
            <w:tcW w:w="499" w:type="pct"/>
            <w:tcBorders>
              <w:top w:val="nil"/>
              <w:left w:val="nil"/>
              <w:bottom w:val="single" w:sz="4" w:space="0" w:color="000000"/>
              <w:right w:val="single" w:sz="4" w:space="0" w:color="000000"/>
            </w:tcBorders>
            <w:vAlign w:val="center"/>
            <w:hideMark/>
          </w:tcPr>
          <w:p w14:paraId="6CF36E8F" w14:textId="77777777" w:rsidR="00507D6B" w:rsidRPr="00507D6B" w:rsidRDefault="00507D6B" w:rsidP="00507D6B">
            <w:pPr>
              <w:jc w:val="center"/>
              <w:rPr>
                <w:rFonts w:ascii="Trebuchet MS" w:hAnsi="Trebuchet MS"/>
                <w:sz w:val="22"/>
                <w:szCs w:val="22"/>
              </w:rPr>
            </w:pPr>
            <w:r w:rsidRPr="00507D6B">
              <w:rPr>
                <w:rFonts w:ascii="Trebuchet MS" w:hAnsi="Trebuchet MS"/>
                <w:sz w:val="22"/>
                <w:szCs w:val="22"/>
              </w:rPr>
              <w:t> </w:t>
            </w:r>
          </w:p>
        </w:tc>
        <w:tc>
          <w:tcPr>
            <w:tcW w:w="587" w:type="pct"/>
            <w:tcBorders>
              <w:top w:val="nil"/>
              <w:left w:val="nil"/>
              <w:bottom w:val="single" w:sz="4" w:space="0" w:color="000000"/>
              <w:right w:val="single" w:sz="4" w:space="0" w:color="000000"/>
            </w:tcBorders>
            <w:vAlign w:val="center"/>
          </w:tcPr>
          <w:p w14:paraId="51E54C06" w14:textId="4D34B6BC" w:rsidR="00507D6B" w:rsidRPr="00507D6B" w:rsidRDefault="00507D6B" w:rsidP="00507D6B">
            <w:pPr>
              <w:jc w:val="center"/>
              <w:rPr>
                <w:rFonts w:ascii="Trebuchet MS" w:hAnsi="Trebuchet MS"/>
                <w:sz w:val="22"/>
                <w:szCs w:val="22"/>
              </w:rPr>
            </w:pPr>
          </w:p>
        </w:tc>
        <w:tc>
          <w:tcPr>
            <w:tcW w:w="641" w:type="pct"/>
            <w:tcBorders>
              <w:top w:val="nil"/>
              <w:left w:val="nil"/>
              <w:bottom w:val="single" w:sz="4" w:space="0" w:color="000000"/>
              <w:right w:val="single" w:sz="8" w:space="0" w:color="000000"/>
            </w:tcBorders>
            <w:vAlign w:val="center"/>
          </w:tcPr>
          <w:p w14:paraId="64A2678E" w14:textId="09FD092C" w:rsidR="00507D6B" w:rsidRPr="00507D6B" w:rsidRDefault="00507D6B" w:rsidP="00507D6B">
            <w:pPr>
              <w:jc w:val="center"/>
              <w:rPr>
                <w:rFonts w:ascii="Trebuchet MS" w:hAnsi="Trebuchet MS"/>
                <w:sz w:val="22"/>
                <w:szCs w:val="22"/>
              </w:rPr>
            </w:pPr>
          </w:p>
        </w:tc>
      </w:tr>
      <w:tr w:rsidR="00507D6B" w:rsidRPr="00507D6B" w14:paraId="766A186E"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4E5530F6"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1001.1</w:t>
            </w:r>
          </w:p>
        </w:tc>
        <w:tc>
          <w:tcPr>
            <w:tcW w:w="2443" w:type="pct"/>
            <w:tcBorders>
              <w:top w:val="nil"/>
              <w:left w:val="nil"/>
              <w:bottom w:val="single" w:sz="4" w:space="0" w:color="000000"/>
              <w:right w:val="single" w:sz="4" w:space="0" w:color="000000"/>
            </w:tcBorders>
            <w:vAlign w:val="center"/>
            <w:hideMark/>
          </w:tcPr>
          <w:p w14:paraId="35442EED" w14:textId="77777777" w:rsidR="00507D6B" w:rsidRPr="00507D6B" w:rsidRDefault="00507D6B" w:rsidP="00507D6B">
            <w:pPr>
              <w:rPr>
                <w:rFonts w:ascii="Trebuchet MS" w:hAnsi="Trebuchet MS"/>
                <w:sz w:val="22"/>
                <w:szCs w:val="22"/>
                <w:u w:val="single"/>
              </w:rPr>
            </w:pPr>
            <w:r w:rsidRPr="00507D6B">
              <w:rPr>
                <w:rFonts w:ascii="Trebuchet MS" w:hAnsi="Trebuchet MS"/>
                <w:spacing w:val="-1"/>
                <w:sz w:val="22"/>
                <w:szCs w:val="22"/>
                <w:u w:val="single"/>
                <w:lang w:val="fr-CM"/>
              </w:rPr>
              <w:t>Concerne :</w:t>
            </w:r>
            <w:r w:rsidRPr="00507D6B">
              <w:rPr>
                <w:rFonts w:ascii="Trebuchet MS" w:hAnsi="Trebuchet MS"/>
                <w:spacing w:val="-1"/>
                <w:sz w:val="22"/>
                <w:szCs w:val="22"/>
                <w:lang w:val="fr-CM"/>
              </w:rPr>
              <w:t xml:space="preserve">  Porte des placards des comptoirs et divisions interne</w:t>
            </w:r>
          </w:p>
        </w:tc>
        <w:tc>
          <w:tcPr>
            <w:tcW w:w="394" w:type="pct"/>
            <w:tcBorders>
              <w:top w:val="nil"/>
              <w:left w:val="nil"/>
              <w:bottom w:val="single" w:sz="4" w:space="0" w:color="000000"/>
              <w:right w:val="single" w:sz="4" w:space="0" w:color="000000"/>
            </w:tcBorders>
            <w:vAlign w:val="center"/>
            <w:hideMark/>
          </w:tcPr>
          <w:p w14:paraId="13C9009C"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2129113A"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30</w:t>
            </w:r>
          </w:p>
        </w:tc>
        <w:tc>
          <w:tcPr>
            <w:tcW w:w="587" w:type="pct"/>
            <w:tcBorders>
              <w:top w:val="nil"/>
              <w:left w:val="nil"/>
              <w:bottom w:val="single" w:sz="4" w:space="0" w:color="000000"/>
              <w:right w:val="single" w:sz="4" w:space="0" w:color="000000"/>
            </w:tcBorders>
            <w:vAlign w:val="center"/>
          </w:tcPr>
          <w:p w14:paraId="3F86AC85" w14:textId="2C9F5006" w:rsidR="00507D6B" w:rsidRPr="00507D6B" w:rsidRDefault="00507D6B" w:rsidP="00507D6B">
            <w:pPr>
              <w:jc w:val="center"/>
              <w:rPr>
                <w:rFonts w:ascii="Trebuchet MS" w:hAnsi="Trebuchet MS"/>
                <w:sz w:val="22"/>
                <w:szCs w:val="22"/>
              </w:rPr>
            </w:pPr>
          </w:p>
        </w:tc>
        <w:tc>
          <w:tcPr>
            <w:tcW w:w="641" w:type="pct"/>
            <w:tcBorders>
              <w:top w:val="nil"/>
              <w:left w:val="nil"/>
              <w:bottom w:val="single" w:sz="4" w:space="0" w:color="000000"/>
              <w:right w:val="single" w:sz="8" w:space="0" w:color="000000"/>
            </w:tcBorders>
            <w:vAlign w:val="center"/>
          </w:tcPr>
          <w:p w14:paraId="2C954AFA" w14:textId="4B5590C2" w:rsidR="00507D6B" w:rsidRPr="00507D6B" w:rsidRDefault="00507D6B" w:rsidP="00507D6B">
            <w:pPr>
              <w:jc w:val="center"/>
              <w:rPr>
                <w:rFonts w:ascii="Trebuchet MS" w:hAnsi="Trebuchet MS"/>
                <w:sz w:val="22"/>
                <w:szCs w:val="22"/>
              </w:rPr>
            </w:pPr>
          </w:p>
        </w:tc>
      </w:tr>
      <w:tr w:rsidR="00507D6B" w:rsidRPr="00507D6B" w14:paraId="1C5A112F"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F383C54"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0B6F52D6" w14:textId="77777777" w:rsidR="00507D6B" w:rsidRPr="00507D6B" w:rsidRDefault="00507D6B" w:rsidP="00507D6B">
            <w:pPr>
              <w:rPr>
                <w:rFonts w:ascii="Trebuchet MS" w:hAnsi="Trebuchet MS"/>
                <w:b/>
                <w:bCs/>
                <w:sz w:val="22"/>
                <w:szCs w:val="22"/>
              </w:rPr>
            </w:pPr>
            <w:r w:rsidRPr="00507D6B">
              <w:rPr>
                <w:rFonts w:ascii="Trebuchet MS" w:hAnsi="Trebuchet MS"/>
                <w:b/>
                <w:bCs/>
                <w:spacing w:val="-1"/>
                <w:w w:val="103"/>
                <w:sz w:val="22"/>
                <w:szCs w:val="22"/>
                <w:lang w:val="fr-CM"/>
              </w:rPr>
              <w:t>Sous-total 1000</w:t>
            </w:r>
          </w:p>
        </w:tc>
        <w:tc>
          <w:tcPr>
            <w:tcW w:w="394" w:type="pct"/>
            <w:tcBorders>
              <w:top w:val="nil"/>
              <w:left w:val="nil"/>
              <w:bottom w:val="single" w:sz="4" w:space="0" w:color="000000"/>
              <w:right w:val="single" w:sz="4" w:space="0" w:color="000000"/>
            </w:tcBorders>
            <w:shd w:val="clear" w:color="000000" w:fill="ACB9CA"/>
            <w:vAlign w:val="center"/>
            <w:hideMark/>
          </w:tcPr>
          <w:p w14:paraId="48C999EF"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79233685"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56EF7E35" w14:textId="09767505" w:rsidR="00507D6B" w:rsidRPr="00507D6B" w:rsidRDefault="00507D6B" w:rsidP="00507D6B">
            <w:pPr>
              <w:jc w:val="center"/>
              <w:rPr>
                <w:rFonts w:ascii="Trebuchet MS" w:hAnsi="Trebuchet MS"/>
                <w:b/>
                <w:bCs/>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3CC994B1" w14:textId="76CDBF15" w:rsidR="00507D6B" w:rsidRPr="00507D6B" w:rsidRDefault="00507D6B" w:rsidP="00507D6B">
            <w:pPr>
              <w:jc w:val="center"/>
              <w:rPr>
                <w:rFonts w:ascii="Trebuchet MS" w:hAnsi="Trebuchet MS"/>
                <w:b/>
                <w:bCs/>
                <w:sz w:val="22"/>
                <w:szCs w:val="22"/>
              </w:rPr>
            </w:pPr>
          </w:p>
        </w:tc>
      </w:tr>
      <w:tr w:rsidR="00507D6B" w:rsidRPr="00507D6B" w14:paraId="26013AC3"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46520B7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1500</w:t>
            </w:r>
          </w:p>
        </w:tc>
        <w:tc>
          <w:tcPr>
            <w:tcW w:w="2443" w:type="pct"/>
            <w:tcBorders>
              <w:top w:val="nil"/>
              <w:left w:val="nil"/>
              <w:bottom w:val="single" w:sz="4" w:space="0" w:color="000000"/>
              <w:right w:val="single" w:sz="4" w:space="0" w:color="000000"/>
            </w:tcBorders>
            <w:vAlign w:val="center"/>
            <w:hideMark/>
          </w:tcPr>
          <w:p w14:paraId="548EDAC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3"/>
                <w:sz w:val="22"/>
                <w:szCs w:val="22"/>
                <w:u w:val="single"/>
                <w:lang w:val="fr-CM"/>
              </w:rPr>
              <w:t>PEINTURE</w:t>
            </w:r>
          </w:p>
        </w:tc>
        <w:tc>
          <w:tcPr>
            <w:tcW w:w="394" w:type="pct"/>
            <w:tcBorders>
              <w:top w:val="nil"/>
              <w:left w:val="nil"/>
              <w:bottom w:val="single" w:sz="4" w:space="0" w:color="000000"/>
              <w:right w:val="single" w:sz="4" w:space="0" w:color="000000"/>
            </w:tcBorders>
            <w:vAlign w:val="center"/>
            <w:hideMark/>
          </w:tcPr>
          <w:p w14:paraId="076CCD0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40173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6C1BB00" w14:textId="602A4537"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012FE8C3" w14:textId="50AE370E" w:rsidR="00507D6B" w:rsidRPr="00507D6B" w:rsidRDefault="00507D6B" w:rsidP="00507D6B">
            <w:pPr>
              <w:jc w:val="center"/>
              <w:rPr>
                <w:rFonts w:ascii="Trebuchet MS" w:hAnsi="Trebuchet MS"/>
                <w:b/>
                <w:bCs/>
                <w:color w:val="000000"/>
                <w:sz w:val="22"/>
                <w:szCs w:val="22"/>
              </w:rPr>
            </w:pPr>
          </w:p>
        </w:tc>
      </w:tr>
      <w:tr w:rsidR="00507D6B" w:rsidRPr="00507D6B" w14:paraId="579D8479"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8380DF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1501</w:t>
            </w:r>
          </w:p>
        </w:tc>
        <w:tc>
          <w:tcPr>
            <w:tcW w:w="2443" w:type="pct"/>
            <w:tcBorders>
              <w:top w:val="nil"/>
              <w:left w:val="nil"/>
              <w:bottom w:val="single" w:sz="4" w:space="0" w:color="000000"/>
              <w:right w:val="single" w:sz="4" w:space="0" w:color="000000"/>
            </w:tcBorders>
            <w:vAlign w:val="center"/>
            <w:hideMark/>
          </w:tcPr>
          <w:p w14:paraId="397D0B9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Préparation des surfaces à peindre</w:t>
            </w:r>
          </w:p>
        </w:tc>
        <w:tc>
          <w:tcPr>
            <w:tcW w:w="394" w:type="pct"/>
            <w:tcBorders>
              <w:top w:val="nil"/>
              <w:left w:val="nil"/>
              <w:bottom w:val="single" w:sz="4" w:space="0" w:color="000000"/>
              <w:right w:val="single" w:sz="4" w:space="0" w:color="000000"/>
            </w:tcBorders>
            <w:vAlign w:val="center"/>
            <w:hideMark/>
          </w:tcPr>
          <w:p w14:paraId="0D31B6C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473D73B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74,4</w:t>
            </w:r>
          </w:p>
        </w:tc>
        <w:tc>
          <w:tcPr>
            <w:tcW w:w="587" w:type="pct"/>
            <w:tcBorders>
              <w:top w:val="nil"/>
              <w:left w:val="nil"/>
              <w:bottom w:val="single" w:sz="4" w:space="0" w:color="000000"/>
              <w:right w:val="single" w:sz="4" w:space="0" w:color="000000"/>
            </w:tcBorders>
            <w:vAlign w:val="center"/>
          </w:tcPr>
          <w:p w14:paraId="1B8E0124" w14:textId="02921684"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31CE6FA3" w14:textId="4E287EB7" w:rsidR="00507D6B" w:rsidRPr="00507D6B" w:rsidRDefault="00507D6B" w:rsidP="00507D6B">
            <w:pPr>
              <w:jc w:val="center"/>
              <w:rPr>
                <w:rFonts w:ascii="Trebuchet MS" w:hAnsi="Trebuchet MS"/>
                <w:color w:val="000000"/>
                <w:sz w:val="22"/>
                <w:szCs w:val="22"/>
              </w:rPr>
            </w:pPr>
          </w:p>
        </w:tc>
      </w:tr>
      <w:tr w:rsidR="00507D6B" w:rsidRPr="00507D6B" w14:paraId="7FC598B2"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0F0020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1502</w:t>
            </w:r>
          </w:p>
        </w:tc>
        <w:tc>
          <w:tcPr>
            <w:tcW w:w="2443" w:type="pct"/>
            <w:tcBorders>
              <w:top w:val="nil"/>
              <w:left w:val="nil"/>
              <w:bottom w:val="single" w:sz="4" w:space="0" w:color="000000"/>
              <w:right w:val="single" w:sz="4" w:space="0" w:color="000000"/>
            </w:tcBorders>
            <w:vAlign w:val="center"/>
            <w:hideMark/>
          </w:tcPr>
          <w:p w14:paraId="2289B75B" w14:textId="3AAA7C42"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type</w:t>
            </w:r>
            <w:r w:rsidR="00AA5118">
              <w:rPr>
                <w:rFonts w:ascii="Trebuchet MS" w:hAnsi="Trebuchet MS"/>
                <w:color w:val="000000"/>
                <w:spacing w:val="-2"/>
                <w:sz w:val="22"/>
                <w:szCs w:val="22"/>
                <w:lang w:val="fr-CM"/>
              </w:rPr>
              <w:t xml:space="preserve"> Pantex 1300 sur les poteaux, poutres et parties maconnées des comptoirs y compris le chainaux </w:t>
            </w:r>
          </w:p>
        </w:tc>
        <w:tc>
          <w:tcPr>
            <w:tcW w:w="394" w:type="pct"/>
            <w:tcBorders>
              <w:top w:val="nil"/>
              <w:left w:val="nil"/>
              <w:bottom w:val="single" w:sz="4" w:space="0" w:color="000000"/>
              <w:right w:val="single" w:sz="4" w:space="0" w:color="000000"/>
            </w:tcBorders>
            <w:vAlign w:val="center"/>
            <w:hideMark/>
          </w:tcPr>
          <w:p w14:paraId="184BF37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34C86B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w:t>
            </w:r>
          </w:p>
        </w:tc>
        <w:tc>
          <w:tcPr>
            <w:tcW w:w="587" w:type="pct"/>
            <w:tcBorders>
              <w:top w:val="nil"/>
              <w:left w:val="nil"/>
              <w:bottom w:val="single" w:sz="4" w:space="0" w:color="000000"/>
              <w:right w:val="single" w:sz="4" w:space="0" w:color="000000"/>
            </w:tcBorders>
            <w:vAlign w:val="center"/>
          </w:tcPr>
          <w:p w14:paraId="07DE96EA" w14:textId="0E2F0464"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01504722" w14:textId="397665E0" w:rsidR="00507D6B" w:rsidRPr="00507D6B" w:rsidRDefault="00507D6B" w:rsidP="00507D6B">
            <w:pPr>
              <w:jc w:val="center"/>
              <w:rPr>
                <w:rFonts w:ascii="Trebuchet MS" w:hAnsi="Trebuchet MS"/>
                <w:color w:val="000000"/>
                <w:sz w:val="22"/>
                <w:szCs w:val="22"/>
              </w:rPr>
            </w:pPr>
          </w:p>
        </w:tc>
      </w:tr>
      <w:tr w:rsidR="00507D6B" w:rsidRPr="00507D6B" w14:paraId="669AED64"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24A5B105" w14:textId="4EFAD3B3"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w:t>
            </w:r>
            <w:r w:rsidR="00AA5118">
              <w:rPr>
                <w:rFonts w:ascii="Trebuchet MS" w:hAnsi="Trebuchet MS"/>
                <w:color w:val="000000"/>
                <w:w w:val="103"/>
                <w:sz w:val="22"/>
                <w:szCs w:val="22"/>
                <w:lang w:val="fr-CM"/>
              </w:rPr>
              <w:t>3</w:t>
            </w:r>
          </w:p>
        </w:tc>
        <w:tc>
          <w:tcPr>
            <w:tcW w:w="2443" w:type="pct"/>
            <w:tcBorders>
              <w:top w:val="nil"/>
              <w:left w:val="nil"/>
              <w:bottom w:val="single" w:sz="4" w:space="0" w:color="000000"/>
              <w:right w:val="single" w:sz="4" w:space="0" w:color="000000"/>
            </w:tcBorders>
            <w:vAlign w:val="center"/>
            <w:hideMark/>
          </w:tcPr>
          <w:p w14:paraId="0384E21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laquée glycérophtalique type Pantinox SR9 sur toutes les parties métalliques et bois</w:t>
            </w:r>
          </w:p>
        </w:tc>
        <w:tc>
          <w:tcPr>
            <w:tcW w:w="394" w:type="pct"/>
            <w:tcBorders>
              <w:top w:val="nil"/>
              <w:left w:val="nil"/>
              <w:bottom w:val="single" w:sz="4" w:space="0" w:color="000000"/>
              <w:right w:val="single" w:sz="4" w:space="0" w:color="000000"/>
            </w:tcBorders>
            <w:vAlign w:val="center"/>
            <w:hideMark/>
          </w:tcPr>
          <w:p w14:paraId="1BE2349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500873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72</w:t>
            </w:r>
          </w:p>
        </w:tc>
        <w:tc>
          <w:tcPr>
            <w:tcW w:w="587" w:type="pct"/>
            <w:tcBorders>
              <w:top w:val="nil"/>
              <w:left w:val="nil"/>
              <w:bottom w:val="single" w:sz="4" w:space="0" w:color="000000"/>
              <w:right w:val="single" w:sz="4" w:space="0" w:color="000000"/>
            </w:tcBorders>
            <w:vAlign w:val="center"/>
          </w:tcPr>
          <w:p w14:paraId="6F41E083" w14:textId="40C804C7"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D4EE458" w14:textId="3FEEA1F5" w:rsidR="00507D6B" w:rsidRPr="00507D6B" w:rsidRDefault="00507D6B" w:rsidP="00507D6B">
            <w:pPr>
              <w:jc w:val="center"/>
              <w:rPr>
                <w:rFonts w:ascii="Trebuchet MS" w:hAnsi="Trebuchet MS"/>
                <w:color w:val="000000"/>
                <w:sz w:val="22"/>
                <w:szCs w:val="22"/>
              </w:rPr>
            </w:pPr>
          </w:p>
        </w:tc>
      </w:tr>
      <w:tr w:rsidR="00507D6B" w:rsidRPr="00507D6B" w14:paraId="1A53C065"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09204F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5CD590A8"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1500</w:t>
            </w:r>
          </w:p>
        </w:tc>
        <w:tc>
          <w:tcPr>
            <w:tcW w:w="394" w:type="pct"/>
            <w:tcBorders>
              <w:top w:val="nil"/>
              <w:left w:val="nil"/>
              <w:bottom w:val="single" w:sz="4" w:space="0" w:color="000000"/>
              <w:right w:val="single" w:sz="4" w:space="0" w:color="000000"/>
            </w:tcBorders>
            <w:shd w:val="clear" w:color="000000" w:fill="ACB9CA"/>
            <w:vAlign w:val="center"/>
            <w:hideMark/>
          </w:tcPr>
          <w:p w14:paraId="081B72D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2010AA7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3A67AE2F" w14:textId="61741E90"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36920197" w14:textId="546C18CA" w:rsidR="00507D6B" w:rsidRPr="00507D6B" w:rsidRDefault="00507D6B" w:rsidP="00507D6B">
            <w:pPr>
              <w:jc w:val="center"/>
              <w:rPr>
                <w:rFonts w:ascii="Trebuchet MS" w:hAnsi="Trebuchet MS"/>
                <w:b/>
                <w:bCs/>
                <w:color w:val="000000"/>
                <w:sz w:val="22"/>
                <w:szCs w:val="22"/>
              </w:rPr>
            </w:pPr>
          </w:p>
        </w:tc>
      </w:tr>
      <w:tr w:rsidR="00507D6B" w:rsidRPr="00507D6B" w14:paraId="0D55B9ED"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A08A18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1600</w:t>
            </w:r>
          </w:p>
        </w:tc>
        <w:tc>
          <w:tcPr>
            <w:tcW w:w="2443" w:type="pct"/>
            <w:tcBorders>
              <w:top w:val="nil"/>
              <w:left w:val="nil"/>
              <w:bottom w:val="single" w:sz="4" w:space="0" w:color="000000"/>
              <w:right w:val="single" w:sz="4" w:space="0" w:color="000000"/>
            </w:tcBorders>
            <w:vAlign w:val="center"/>
            <w:hideMark/>
          </w:tcPr>
          <w:p w14:paraId="582AADA2"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3"/>
                <w:sz w:val="22"/>
                <w:szCs w:val="22"/>
                <w:u w:val="single"/>
                <w:lang w:val="fr-CM"/>
              </w:rPr>
              <w:t>ASSAINISSEMENT</w:t>
            </w:r>
          </w:p>
        </w:tc>
        <w:tc>
          <w:tcPr>
            <w:tcW w:w="394" w:type="pct"/>
            <w:tcBorders>
              <w:top w:val="nil"/>
              <w:left w:val="nil"/>
              <w:bottom w:val="single" w:sz="4" w:space="0" w:color="000000"/>
              <w:right w:val="single" w:sz="4" w:space="0" w:color="000000"/>
            </w:tcBorders>
            <w:vAlign w:val="center"/>
            <w:hideMark/>
          </w:tcPr>
          <w:p w14:paraId="7854130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C6A614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282214E4" w14:textId="79073D0C"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3E884898" w14:textId="25BDFB42" w:rsidR="00507D6B" w:rsidRPr="00507D6B" w:rsidRDefault="00507D6B" w:rsidP="00507D6B">
            <w:pPr>
              <w:jc w:val="center"/>
              <w:rPr>
                <w:rFonts w:ascii="Trebuchet MS" w:hAnsi="Trebuchet MS"/>
                <w:b/>
                <w:bCs/>
                <w:color w:val="000000"/>
                <w:sz w:val="22"/>
                <w:szCs w:val="22"/>
              </w:rPr>
            </w:pPr>
          </w:p>
        </w:tc>
      </w:tr>
      <w:tr w:rsidR="00507D6B" w:rsidRPr="00507D6B" w14:paraId="1405E478"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2CCA703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1602</w:t>
            </w:r>
          </w:p>
        </w:tc>
        <w:tc>
          <w:tcPr>
            <w:tcW w:w="2443" w:type="pct"/>
            <w:tcBorders>
              <w:top w:val="nil"/>
              <w:left w:val="nil"/>
              <w:bottom w:val="single" w:sz="4" w:space="0" w:color="000000"/>
              <w:right w:val="single" w:sz="4" w:space="0" w:color="000000"/>
            </w:tcBorders>
            <w:vAlign w:val="center"/>
            <w:hideMark/>
          </w:tcPr>
          <w:p w14:paraId="6D40EEB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Construction en béton armé des caniveaux</w:t>
            </w:r>
          </w:p>
        </w:tc>
        <w:tc>
          <w:tcPr>
            <w:tcW w:w="394" w:type="pct"/>
            <w:tcBorders>
              <w:top w:val="nil"/>
              <w:left w:val="nil"/>
              <w:bottom w:val="single" w:sz="4" w:space="0" w:color="000000"/>
              <w:right w:val="single" w:sz="4" w:space="0" w:color="000000"/>
            </w:tcBorders>
            <w:vAlign w:val="center"/>
            <w:hideMark/>
          </w:tcPr>
          <w:p w14:paraId="6F1397E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499" w:type="pct"/>
            <w:tcBorders>
              <w:top w:val="nil"/>
              <w:left w:val="nil"/>
              <w:bottom w:val="single" w:sz="4" w:space="0" w:color="000000"/>
              <w:right w:val="single" w:sz="4" w:space="0" w:color="000000"/>
            </w:tcBorders>
            <w:vAlign w:val="center"/>
            <w:hideMark/>
          </w:tcPr>
          <w:p w14:paraId="5DB88C8E"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0BF5109C" w14:textId="045CDD3C"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8" w:space="0" w:color="000000"/>
            </w:tcBorders>
            <w:vAlign w:val="center"/>
          </w:tcPr>
          <w:p w14:paraId="538AEF29" w14:textId="799FFA7F" w:rsidR="00507D6B" w:rsidRPr="00507D6B" w:rsidRDefault="00507D6B" w:rsidP="00507D6B">
            <w:pPr>
              <w:jc w:val="center"/>
              <w:rPr>
                <w:rFonts w:ascii="Trebuchet MS" w:hAnsi="Trebuchet MS"/>
                <w:color w:val="000000"/>
                <w:sz w:val="22"/>
                <w:szCs w:val="22"/>
              </w:rPr>
            </w:pPr>
          </w:p>
        </w:tc>
      </w:tr>
      <w:tr w:rsidR="00507D6B" w:rsidRPr="00507D6B" w14:paraId="1172449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411A8AA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32456E26"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Eaux de ruissellement et pluviales</w:t>
            </w:r>
          </w:p>
        </w:tc>
        <w:tc>
          <w:tcPr>
            <w:tcW w:w="394" w:type="pct"/>
            <w:tcBorders>
              <w:top w:val="nil"/>
              <w:left w:val="nil"/>
              <w:bottom w:val="single" w:sz="4" w:space="0" w:color="000000"/>
              <w:right w:val="single" w:sz="4" w:space="0" w:color="000000"/>
            </w:tcBorders>
            <w:vAlign w:val="center"/>
            <w:hideMark/>
          </w:tcPr>
          <w:p w14:paraId="2C9F86F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7F097F6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50,8</w:t>
            </w:r>
          </w:p>
        </w:tc>
        <w:tc>
          <w:tcPr>
            <w:tcW w:w="587" w:type="pct"/>
            <w:tcBorders>
              <w:top w:val="nil"/>
              <w:left w:val="nil"/>
              <w:bottom w:val="single" w:sz="4" w:space="0" w:color="000000"/>
              <w:right w:val="single" w:sz="4" w:space="0" w:color="000000"/>
            </w:tcBorders>
            <w:vAlign w:val="center"/>
          </w:tcPr>
          <w:p w14:paraId="2A6A86AA" w14:textId="5EDC5848"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53BCEA38" w14:textId="51FFD6B2" w:rsidR="00507D6B" w:rsidRPr="00507D6B" w:rsidRDefault="00507D6B" w:rsidP="00507D6B">
            <w:pPr>
              <w:jc w:val="center"/>
              <w:rPr>
                <w:rFonts w:ascii="Trebuchet MS" w:hAnsi="Trebuchet MS"/>
                <w:color w:val="000000"/>
                <w:sz w:val="22"/>
                <w:szCs w:val="22"/>
              </w:rPr>
            </w:pPr>
          </w:p>
        </w:tc>
      </w:tr>
      <w:tr w:rsidR="00507D6B" w:rsidRPr="00507D6B" w14:paraId="753ACCB9"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7BEB51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1A370C54"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1600</w:t>
            </w:r>
          </w:p>
        </w:tc>
        <w:tc>
          <w:tcPr>
            <w:tcW w:w="394" w:type="pct"/>
            <w:tcBorders>
              <w:top w:val="nil"/>
              <w:left w:val="nil"/>
              <w:bottom w:val="single" w:sz="4" w:space="0" w:color="000000"/>
              <w:right w:val="single" w:sz="4" w:space="0" w:color="000000"/>
            </w:tcBorders>
            <w:shd w:val="clear" w:color="000000" w:fill="ACB9CA"/>
            <w:vAlign w:val="center"/>
            <w:hideMark/>
          </w:tcPr>
          <w:p w14:paraId="4CE0B07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62DF40D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29C74FFF" w14:textId="305528BC"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5E54C5F2" w14:textId="4633B865" w:rsidR="00507D6B" w:rsidRPr="00507D6B" w:rsidRDefault="00507D6B" w:rsidP="00507D6B">
            <w:pPr>
              <w:jc w:val="center"/>
              <w:rPr>
                <w:rFonts w:ascii="Trebuchet MS" w:hAnsi="Trebuchet MS"/>
                <w:b/>
                <w:bCs/>
                <w:color w:val="000000"/>
                <w:sz w:val="22"/>
                <w:szCs w:val="22"/>
              </w:rPr>
            </w:pPr>
          </w:p>
        </w:tc>
      </w:tr>
      <w:tr w:rsidR="00507D6B" w:rsidRPr="00507D6B" w14:paraId="3D1C8088"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BCCC00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1700</w:t>
            </w:r>
          </w:p>
        </w:tc>
        <w:tc>
          <w:tcPr>
            <w:tcW w:w="2443" w:type="pct"/>
            <w:tcBorders>
              <w:top w:val="nil"/>
              <w:left w:val="nil"/>
              <w:bottom w:val="single" w:sz="4" w:space="0" w:color="000000"/>
              <w:right w:val="single" w:sz="4" w:space="0" w:color="000000"/>
            </w:tcBorders>
            <w:vAlign w:val="center"/>
            <w:hideMark/>
          </w:tcPr>
          <w:p w14:paraId="28F0B3D3"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AMENAGEMENTS  EXTERIEURS</w:t>
            </w:r>
          </w:p>
        </w:tc>
        <w:tc>
          <w:tcPr>
            <w:tcW w:w="394" w:type="pct"/>
            <w:tcBorders>
              <w:top w:val="nil"/>
              <w:left w:val="nil"/>
              <w:bottom w:val="single" w:sz="4" w:space="0" w:color="000000"/>
              <w:right w:val="single" w:sz="4" w:space="0" w:color="000000"/>
            </w:tcBorders>
            <w:vAlign w:val="center"/>
            <w:hideMark/>
          </w:tcPr>
          <w:p w14:paraId="352F7E4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A0CD88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59DB0E8D" w14:textId="2753ABFF"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43CA25E4" w14:textId="4FFA2B34" w:rsidR="00507D6B" w:rsidRPr="00507D6B" w:rsidRDefault="00507D6B" w:rsidP="00507D6B">
            <w:pPr>
              <w:jc w:val="center"/>
              <w:rPr>
                <w:rFonts w:ascii="Trebuchet MS" w:hAnsi="Trebuchet MS"/>
                <w:b/>
                <w:bCs/>
                <w:color w:val="000000"/>
                <w:sz w:val="22"/>
                <w:szCs w:val="22"/>
              </w:rPr>
            </w:pPr>
          </w:p>
        </w:tc>
      </w:tr>
      <w:tr w:rsidR="00507D6B" w:rsidRPr="00507D6B" w14:paraId="6542DB7C"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097BC00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1711</w:t>
            </w:r>
          </w:p>
        </w:tc>
        <w:tc>
          <w:tcPr>
            <w:tcW w:w="2443" w:type="pct"/>
            <w:tcBorders>
              <w:top w:val="nil"/>
              <w:left w:val="nil"/>
              <w:bottom w:val="single" w:sz="4" w:space="0" w:color="000000"/>
              <w:right w:val="single" w:sz="4" w:space="0" w:color="000000"/>
            </w:tcBorders>
            <w:vAlign w:val="center"/>
            <w:hideMark/>
          </w:tcPr>
          <w:p w14:paraId="6B83294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Dallage extérieure</w:t>
            </w:r>
          </w:p>
        </w:tc>
        <w:tc>
          <w:tcPr>
            <w:tcW w:w="394" w:type="pct"/>
            <w:tcBorders>
              <w:top w:val="nil"/>
              <w:left w:val="nil"/>
              <w:bottom w:val="single" w:sz="4" w:space="0" w:color="000000"/>
              <w:right w:val="single" w:sz="4" w:space="0" w:color="000000"/>
            </w:tcBorders>
            <w:vAlign w:val="center"/>
            <w:hideMark/>
          </w:tcPr>
          <w:p w14:paraId="21D38D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BE228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473D9E" w14:textId="4B58545D"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E13B63B" w14:textId="16A951E6" w:rsidR="00507D6B" w:rsidRPr="00507D6B" w:rsidRDefault="00507D6B" w:rsidP="00507D6B">
            <w:pPr>
              <w:jc w:val="center"/>
              <w:rPr>
                <w:rFonts w:ascii="Trebuchet MS" w:hAnsi="Trebuchet MS"/>
                <w:color w:val="000000"/>
                <w:sz w:val="22"/>
                <w:szCs w:val="22"/>
              </w:rPr>
            </w:pPr>
          </w:p>
        </w:tc>
      </w:tr>
      <w:tr w:rsidR="00507D6B" w:rsidRPr="00507D6B" w14:paraId="6A5CEE27"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50EB0D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645F6503" w14:textId="4B753639"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 xml:space="preserve">Concerne </w:t>
            </w:r>
            <w:r w:rsidR="00236FCB" w:rsidRPr="00507D6B">
              <w:rPr>
                <w:rFonts w:ascii="Trebuchet MS" w:hAnsi="Trebuchet MS"/>
                <w:color w:val="000000"/>
                <w:spacing w:val="-1"/>
                <w:sz w:val="22"/>
                <w:szCs w:val="22"/>
                <w:u w:val="single"/>
                <w:lang w:val="fr-CM"/>
              </w:rPr>
              <w:t>:</w:t>
            </w:r>
            <w:r w:rsidR="00236FCB" w:rsidRPr="00507D6B">
              <w:rPr>
                <w:rFonts w:ascii="Trebuchet MS" w:hAnsi="Trebuchet MS"/>
                <w:color w:val="000000"/>
                <w:spacing w:val="-1"/>
                <w:sz w:val="22"/>
                <w:szCs w:val="22"/>
                <w:lang w:val="fr-CM"/>
              </w:rPr>
              <w:t xml:space="preserve"> amenagement</w:t>
            </w:r>
            <w:r w:rsidRPr="00507D6B">
              <w:rPr>
                <w:rFonts w:ascii="Trebuchet MS" w:hAnsi="Trebuchet MS"/>
                <w:color w:val="000000"/>
                <w:spacing w:val="-1"/>
                <w:sz w:val="22"/>
                <w:szCs w:val="22"/>
                <w:lang w:val="fr-CM"/>
              </w:rPr>
              <w:t xml:space="preserve"> extérieur ( à preciser les caracteristique…….)</w:t>
            </w:r>
          </w:p>
        </w:tc>
        <w:tc>
          <w:tcPr>
            <w:tcW w:w="394" w:type="pct"/>
            <w:tcBorders>
              <w:top w:val="nil"/>
              <w:left w:val="nil"/>
              <w:bottom w:val="single" w:sz="4" w:space="0" w:color="000000"/>
              <w:right w:val="single" w:sz="4" w:space="0" w:color="000000"/>
            </w:tcBorders>
            <w:vAlign w:val="center"/>
            <w:hideMark/>
          </w:tcPr>
          <w:p w14:paraId="3AB309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016DD1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30,48</w:t>
            </w:r>
          </w:p>
        </w:tc>
        <w:tc>
          <w:tcPr>
            <w:tcW w:w="587" w:type="pct"/>
            <w:tcBorders>
              <w:top w:val="nil"/>
              <w:left w:val="nil"/>
              <w:bottom w:val="single" w:sz="4" w:space="0" w:color="000000"/>
              <w:right w:val="single" w:sz="4" w:space="0" w:color="000000"/>
            </w:tcBorders>
            <w:vAlign w:val="center"/>
          </w:tcPr>
          <w:p w14:paraId="6D1DDA8F" w14:textId="2F050FA7"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2D567F43" w14:textId="4935C64B" w:rsidR="00507D6B" w:rsidRPr="00507D6B" w:rsidRDefault="00507D6B" w:rsidP="00507D6B">
            <w:pPr>
              <w:jc w:val="center"/>
              <w:rPr>
                <w:rFonts w:ascii="Trebuchet MS" w:hAnsi="Trebuchet MS"/>
                <w:color w:val="000000"/>
                <w:sz w:val="22"/>
                <w:szCs w:val="22"/>
              </w:rPr>
            </w:pPr>
          </w:p>
        </w:tc>
      </w:tr>
      <w:tr w:rsidR="00507D6B" w:rsidRPr="00507D6B" w14:paraId="4F5559DD"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0A292C9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9FFE82"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1700</w:t>
            </w:r>
          </w:p>
        </w:tc>
        <w:tc>
          <w:tcPr>
            <w:tcW w:w="394" w:type="pct"/>
            <w:tcBorders>
              <w:top w:val="nil"/>
              <w:left w:val="nil"/>
              <w:bottom w:val="single" w:sz="4" w:space="0" w:color="000000"/>
              <w:right w:val="single" w:sz="4" w:space="0" w:color="000000"/>
            </w:tcBorders>
            <w:shd w:val="clear" w:color="000000" w:fill="ACB9CA"/>
            <w:vAlign w:val="center"/>
            <w:hideMark/>
          </w:tcPr>
          <w:p w14:paraId="5CF3AB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0B11B00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09A17D7" w14:textId="0B2C0B95"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shd w:val="clear" w:color="000000" w:fill="ACB9CA"/>
            <w:vAlign w:val="center"/>
          </w:tcPr>
          <w:p w14:paraId="72916825" w14:textId="70363C6D" w:rsidR="00507D6B" w:rsidRPr="00507D6B" w:rsidRDefault="00507D6B" w:rsidP="00507D6B">
            <w:pPr>
              <w:jc w:val="center"/>
              <w:rPr>
                <w:rFonts w:ascii="Trebuchet MS" w:hAnsi="Trebuchet MS"/>
                <w:b/>
                <w:bCs/>
                <w:color w:val="000000"/>
                <w:sz w:val="22"/>
                <w:szCs w:val="22"/>
              </w:rPr>
            </w:pPr>
          </w:p>
        </w:tc>
      </w:tr>
      <w:tr w:rsidR="00507D6B" w:rsidRPr="00507D6B" w14:paraId="5BB7040C"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865480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1900</w:t>
            </w:r>
          </w:p>
        </w:tc>
        <w:tc>
          <w:tcPr>
            <w:tcW w:w="2443" w:type="pct"/>
            <w:tcBorders>
              <w:top w:val="nil"/>
              <w:left w:val="nil"/>
              <w:bottom w:val="single" w:sz="4" w:space="0" w:color="000000"/>
              <w:right w:val="single" w:sz="4" w:space="0" w:color="000000"/>
            </w:tcBorders>
            <w:vAlign w:val="center"/>
            <w:hideMark/>
          </w:tcPr>
          <w:p w14:paraId="00891F18" w14:textId="0F77B6A5"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Prise en compte  des aspect</w:t>
            </w:r>
            <w:r w:rsidR="00236FCB">
              <w:rPr>
                <w:rFonts w:ascii="Trebuchet MS" w:hAnsi="Trebuchet MS"/>
                <w:b/>
                <w:bCs/>
                <w:color w:val="000000"/>
                <w:spacing w:val="1"/>
                <w:w w:val="111"/>
                <w:sz w:val="22"/>
                <w:szCs w:val="22"/>
                <w:lang w:val="fr-CM"/>
              </w:rPr>
              <w:t>s</w:t>
            </w:r>
            <w:r w:rsidRPr="00507D6B">
              <w:rPr>
                <w:rFonts w:ascii="Trebuchet MS" w:hAnsi="Trebuchet MS"/>
                <w:b/>
                <w:bCs/>
                <w:color w:val="000000"/>
                <w:spacing w:val="1"/>
                <w:w w:val="111"/>
                <w:sz w:val="22"/>
                <w:szCs w:val="22"/>
                <w:lang w:val="fr-CM"/>
              </w:rPr>
              <w:t xml:space="preserve">  socio-environmentaux</w:t>
            </w:r>
          </w:p>
        </w:tc>
        <w:tc>
          <w:tcPr>
            <w:tcW w:w="394" w:type="pct"/>
            <w:tcBorders>
              <w:top w:val="nil"/>
              <w:left w:val="nil"/>
              <w:bottom w:val="single" w:sz="4" w:space="0" w:color="000000"/>
              <w:right w:val="single" w:sz="4" w:space="0" w:color="000000"/>
            </w:tcBorders>
            <w:vAlign w:val="center"/>
            <w:hideMark/>
          </w:tcPr>
          <w:p w14:paraId="277A9A7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5836F7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56FC3C" w14:textId="621F4656"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4" w:space="0" w:color="000000"/>
              <w:right w:val="single" w:sz="8" w:space="0" w:color="000000"/>
            </w:tcBorders>
            <w:vAlign w:val="center"/>
          </w:tcPr>
          <w:p w14:paraId="2A175224" w14:textId="64DA4335" w:rsidR="00507D6B" w:rsidRPr="00507D6B" w:rsidRDefault="00507D6B" w:rsidP="00507D6B">
            <w:pPr>
              <w:jc w:val="center"/>
              <w:rPr>
                <w:rFonts w:ascii="Trebuchet MS" w:hAnsi="Trebuchet MS"/>
                <w:b/>
                <w:bCs/>
                <w:color w:val="000000"/>
                <w:sz w:val="22"/>
                <w:szCs w:val="22"/>
              </w:rPr>
            </w:pPr>
          </w:p>
        </w:tc>
      </w:tr>
      <w:tr w:rsidR="00AA5118" w:rsidRPr="00507D6B" w14:paraId="2AE07553"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tcPr>
          <w:p w14:paraId="67E69B7B" w14:textId="0717F102" w:rsidR="00AA5118" w:rsidRPr="00AA5118" w:rsidRDefault="00AA5118" w:rsidP="00507D6B">
            <w:pPr>
              <w:jc w:val="center"/>
              <w:rPr>
                <w:rFonts w:ascii="Trebuchet MS" w:hAnsi="Trebuchet MS"/>
                <w:bCs/>
                <w:color w:val="000000"/>
                <w:w w:val="103"/>
                <w:sz w:val="22"/>
                <w:szCs w:val="22"/>
                <w:lang w:val="fr-CM"/>
              </w:rPr>
            </w:pPr>
            <w:r w:rsidRPr="00AA5118">
              <w:rPr>
                <w:rFonts w:ascii="Trebuchet MS" w:hAnsi="Trebuchet MS"/>
                <w:bCs/>
                <w:color w:val="000000"/>
                <w:w w:val="103"/>
                <w:sz w:val="22"/>
                <w:szCs w:val="22"/>
                <w:lang w:val="fr-CM"/>
              </w:rPr>
              <w:t>1901</w:t>
            </w:r>
          </w:p>
        </w:tc>
        <w:tc>
          <w:tcPr>
            <w:tcW w:w="2443" w:type="pct"/>
            <w:tcBorders>
              <w:top w:val="nil"/>
              <w:left w:val="nil"/>
              <w:bottom w:val="single" w:sz="4" w:space="0" w:color="000000"/>
              <w:right w:val="single" w:sz="4" w:space="0" w:color="000000"/>
            </w:tcBorders>
            <w:vAlign w:val="center"/>
          </w:tcPr>
          <w:p w14:paraId="14E79CEC" w14:textId="3B951E05" w:rsidR="00AA5118" w:rsidRPr="00AA5118" w:rsidRDefault="00AA5118" w:rsidP="00507D6B">
            <w:pPr>
              <w:rPr>
                <w:rFonts w:ascii="Trebuchet MS" w:hAnsi="Trebuchet MS"/>
                <w:bCs/>
                <w:color w:val="000000"/>
                <w:spacing w:val="1"/>
                <w:w w:val="111"/>
                <w:sz w:val="22"/>
                <w:szCs w:val="22"/>
                <w:lang w:val="fr-CM"/>
              </w:rPr>
            </w:pPr>
            <w:r w:rsidRPr="00AA5118">
              <w:rPr>
                <w:rFonts w:ascii="Trebuchet MS" w:hAnsi="Trebuchet MS"/>
                <w:bCs/>
                <w:color w:val="000000"/>
                <w:spacing w:val="1"/>
                <w:w w:val="111"/>
                <w:sz w:val="22"/>
                <w:szCs w:val="22"/>
                <w:lang w:val="fr-CM"/>
              </w:rPr>
              <w:t>Construction d’un bloc de 04 latrines</w:t>
            </w:r>
          </w:p>
        </w:tc>
        <w:tc>
          <w:tcPr>
            <w:tcW w:w="394" w:type="pct"/>
            <w:tcBorders>
              <w:top w:val="nil"/>
              <w:left w:val="nil"/>
              <w:bottom w:val="single" w:sz="4" w:space="0" w:color="000000"/>
              <w:right w:val="single" w:sz="4" w:space="0" w:color="000000"/>
            </w:tcBorders>
            <w:vAlign w:val="center"/>
          </w:tcPr>
          <w:p w14:paraId="147BB80B" w14:textId="36EFCBB8" w:rsidR="00AA5118" w:rsidRPr="00AA5118" w:rsidRDefault="00AA5118" w:rsidP="00507D6B">
            <w:pPr>
              <w:jc w:val="center"/>
              <w:rPr>
                <w:rFonts w:ascii="Trebuchet MS" w:hAnsi="Trebuchet MS"/>
                <w:bCs/>
                <w:color w:val="000000"/>
                <w:sz w:val="22"/>
                <w:szCs w:val="22"/>
                <w:lang w:val="fr-CM"/>
              </w:rPr>
            </w:pPr>
            <w:r>
              <w:rPr>
                <w:rFonts w:ascii="Trebuchet MS" w:hAnsi="Trebuchet MS"/>
                <w:bCs/>
                <w:color w:val="000000"/>
                <w:sz w:val="22"/>
                <w:szCs w:val="22"/>
                <w:lang w:val="fr-CM"/>
              </w:rPr>
              <w:t>ff</w:t>
            </w:r>
          </w:p>
        </w:tc>
        <w:tc>
          <w:tcPr>
            <w:tcW w:w="499" w:type="pct"/>
            <w:tcBorders>
              <w:top w:val="nil"/>
              <w:left w:val="nil"/>
              <w:bottom w:val="single" w:sz="4" w:space="0" w:color="000000"/>
              <w:right w:val="single" w:sz="4" w:space="0" w:color="000000"/>
            </w:tcBorders>
            <w:vAlign w:val="center"/>
          </w:tcPr>
          <w:p w14:paraId="69503B36" w14:textId="77777777" w:rsidR="00AA5118" w:rsidRPr="00AA5118" w:rsidRDefault="00AA5118" w:rsidP="00507D6B">
            <w:pPr>
              <w:jc w:val="center"/>
              <w:rPr>
                <w:rFonts w:ascii="Trebuchet MS" w:hAnsi="Trebuchet MS"/>
                <w:bCs/>
                <w:color w:val="000000"/>
                <w:sz w:val="22"/>
                <w:szCs w:val="22"/>
                <w:lang w:val="fr-CM"/>
              </w:rPr>
            </w:pPr>
          </w:p>
        </w:tc>
        <w:tc>
          <w:tcPr>
            <w:tcW w:w="587" w:type="pct"/>
            <w:tcBorders>
              <w:top w:val="nil"/>
              <w:left w:val="nil"/>
              <w:bottom w:val="single" w:sz="4" w:space="0" w:color="000000"/>
              <w:right w:val="single" w:sz="4" w:space="0" w:color="000000"/>
            </w:tcBorders>
            <w:vAlign w:val="center"/>
          </w:tcPr>
          <w:p w14:paraId="45FC6FD1" w14:textId="77777777" w:rsidR="00AA5118" w:rsidRPr="00AA5118" w:rsidRDefault="00AA5118" w:rsidP="00507D6B">
            <w:pPr>
              <w:jc w:val="center"/>
              <w:rPr>
                <w:rFonts w:ascii="Trebuchet MS" w:hAnsi="Trebuchet MS"/>
                <w:bCs/>
                <w:color w:val="000000"/>
                <w:sz w:val="22"/>
                <w:szCs w:val="22"/>
              </w:rPr>
            </w:pPr>
          </w:p>
        </w:tc>
        <w:tc>
          <w:tcPr>
            <w:tcW w:w="641" w:type="pct"/>
            <w:tcBorders>
              <w:top w:val="nil"/>
              <w:left w:val="nil"/>
              <w:bottom w:val="single" w:sz="4" w:space="0" w:color="000000"/>
              <w:right w:val="single" w:sz="8" w:space="0" w:color="000000"/>
            </w:tcBorders>
            <w:vAlign w:val="center"/>
          </w:tcPr>
          <w:p w14:paraId="005A7FAB" w14:textId="77777777" w:rsidR="00AA5118" w:rsidRPr="00AA5118" w:rsidRDefault="00AA5118" w:rsidP="00507D6B">
            <w:pPr>
              <w:jc w:val="center"/>
              <w:rPr>
                <w:rFonts w:ascii="Trebuchet MS" w:hAnsi="Trebuchet MS"/>
                <w:bCs/>
                <w:color w:val="000000"/>
                <w:sz w:val="22"/>
                <w:szCs w:val="22"/>
              </w:rPr>
            </w:pPr>
          </w:p>
        </w:tc>
      </w:tr>
      <w:tr w:rsidR="00507D6B" w:rsidRPr="00507D6B" w14:paraId="653985AE"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1723197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lastRenderedPageBreak/>
              <w:t>1901</w:t>
            </w:r>
          </w:p>
        </w:tc>
        <w:tc>
          <w:tcPr>
            <w:tcW w:w="2443" w:type="pct"/>
            <w:tcBorders>
              <w:top w:val="nil"/>
              <w:left w:val="nil"/>
              <w:bottom w:val="single" w:sz="4" w:space="0" w:color="000000"/>
              <w:right w:val="single" w:sz="4" w:space="0" w:color="000000"/>
            </w:tcBorders>
            <w:vAlign w:val="center"/>
            <w:hideMark/>
          </w:tcPr>
          <w:p w14:paraId="3894297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plantation d'arbres pour ombrage y/c protection</w:t>
            </w:r>
          </w:p>
        </w:tc>
        <w:tc>
          <w:tcPr>
            <w:tcW w:w="394" w:type="pct"/>
            <w:tcBorders>
              <w:top w:val="nil"/>
              <w:left w:val="nil"/>
              <w:bottom w:val="single" w:sz="4" w:space="0" w:color="000000"/>
              <w:right w:val="single" w:sz="4" w:space="0" w:color="000000"/>
            </w:tcBorders>
            <w:vAlign w:val="center"/>
            <w:hideMark/>
          </w:tcPr>
          <w:p w14:paraId="2708A30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499" w:type="pct"/>
            <w:tcBorders>
              <w:top w:val="nil"/>
              <w:left w:val="nil"/>
              <w:bottom w:val="single" w:sz="4" w:space="0" w:color="000000"/>
              <w:right w:val="single" w:sz="4" w:space="0" w:color="000000"/>
            </w:tcBorders>
            <w:vAlign w:val="center"/>
            <w:hideMark/>
          </w:tcPr>
          <w:p w14:paraId="1162749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w:t>
            </w:r>
          </w:p>
        </w:tc>
        <w:tc>
          <w:tcPr>
            <w:tcW w:w="587" w:type="pct"/>
            <w:tcBorders>
              <w:top w:val="nil"/>
              <w:left w:val="nil"/>
              <w:bottom w:val="single" w:sz="4" w:space="0" w:color="000000"/>
              <w:right w:val="single" w:sz="4" w:space="0" w:color="000000"/>
            </w:tcBorders>
            <w:vAlign w:val="center"/>
          </w:tcPr>
          <w:p w14:paraId="091ECDA6" w14:textId="3769B1C5"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7DC40D27" w14:textId="6BB91BBA" w:rsidR="00507D6B" w:rsidRPr="00507D6B" w:rsidRDefault="00507D6B" w:rsidP="00507D6B">
            <w:pPr>
              <w:jc w:val="center"/>
              <w:rPr>
                <w:rFonts w:ascii="Trebuchet MS" w:hAnsi="Trebuchet MS"/>
                <w:color w:val="000000"/>
                <w:sz w:val="22"/>
                <w:szCs w:val="22"/>
              </w:rPr>
            </w:pPr>
          </w:p>
        </w:tc>
      </w:tr>
      <w:tr w:rsidR="00507D6B" w:rsidRPr="00507D6B" w14:paraId="0E61342F"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6ACA4F6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1902</w:t>
            </w:r>
          </w:p>
        </w:tc>
        <w:tc>
          <w:tcPr>
            <w:tcW w:w="2443" w:type="pct"/>
            <w:tcBorders>
              <w:top w:val="nil"/>
              <w:left w:val="nil"/>
              <w:bottom w:val="single" w:sz="4" w:space="0" w:color="000000"/>
              <w:right w:val="single" w:sz="4" w:space="0" w:color="000000"/>
            </w:tcBorders>
            <w:vAlign w:val="center"/>
            <w:hideMark/>
          </w:tcPr>
          <w:p w14:paraId="6E562C6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bacs à ordure demi-futs</w:t>
            </w:r>
          </w:p>
        </w:tc>
        <w:tc>
          <w:tcPr>
            <w:tcW w:w="394" w:type="pct"/>
            <w:tcBorders>
              <w:top w:val="nil"/>
              <w:left w:val="nil"/>
              <w:bottom w:val="single" w:sz="4" w:space="0" w:color="000000"/>
              <w:right w:val="single" w:sz="4" w:space="0" w:color="000000"/>
            </w:tcBorders>
            <w:vAlign w:val="center"/>
            <w:hideMark/>
          </w:tcPr>
          <w:p w14:paraId="7AF1D4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499" w:type="pct"/>
            <w:tcBorders>
              <w:top w:val="nil"/>
              <w:left w:val="nil"/>
              <w:bottom w:val="single" w:sz="4" w:space="0" w:color="000000"/>
              <w:right w:val="single" w:sz="4" w:space="0" w:color="000000"/>
            </w:tcBorders>
            <w:vAlign w:val="center"/>
            <w:hideMark/>
          </w:tcPr>
          <w:p w14:paraId="2A8008B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w:t>
            </w:r>
          </w:p>
        </w:tc>
        <w:tc>
          <w:tcPr>
            <w:tcW w:w="587" w:type="pct"/>
            <w:tcBorders>
              <w:top w:val="nil"/>
              <w:left w:val="nil"/>
              <w:bottom w:val="single" w:sz="4" w:space="0" w:color="000000"/>
              <w:right w:val="single" w:sz="4" w:space="0" w:color="000000"/>
            </w:tcBorders>
            <w:vAlign w:val="center"/>
          </w:tcPr>
          <w:p w14:paraId="0CDB13A6" w14:textId="5C945FD5"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4B8D7F80" w14:textId="6CD5AE80" w:rsidR="00507D6B" w:rsidRPr="00507D6B" w:rsidRDefault="00507D6B" w:rsidP="00507D6B">
            <w:pPr>
              <w:jc w:val="center"/>
              <w:rPr>
                <w:rFonts w:ascii="Trebuchet MS" w:hAnsi="Trebuchet MS"/>
                <w:color w:val="000000"/>
                <w:sz w:val="22"/>
                <w:szCs w:val="22"/>
              </w:rPr>
            </w:pPr>
          </w:p>
        </w:tc>
      </w:tr>
      <w:tr w:rsidR="00507D6B" w:rsidRPr="00507D6B" w14:paraId="3802498B" w14:textId="77777777" w:rsidTr="00327C17">
        <w:trPr>
          <w:trHeight w:val="20"/>
        </w:trPr>
        <w:tc>
          <w:tcPr>
            <w:tcW w:w="436" w:type="pct"/>
            <w:tcBorders>
              <w:top w:val="nil"/>
              <w:left w:val="single" w:sz="8" w:space="0" w:color="000000"/>
              <w:bottom w:val="single" w:sz="4" w:space="0" w:color="000000"/>
              <w:right w:val="single" w:sz="4" w:space="0" w:color="000000"/>
            </w:tcBorders>
            <w:vAlign w:val="center"/>
            <w:hideMark/>
          </w:tcPr>
          <w:p w14:paraId="421BAB0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1903</w:t>
            </w:r>
          </w:p>
        </w:tc>
        <w:tc>
          <w:tcPr>
            <w:tcW w:w="2443" w:type="pct"/>
            <w:tcBorders>
              <w:top w:val="nil"/>
              <w:left w:val="nil"/>
              <w:bottom w:val="single" w:sz="4" w:space="0" w:color="000000"/>
              <w:right w:val="single" w:sz="4" w:space="0" w:color="000000"/>
            </w:tcBorders>
            <w:vAlign w:val="center"/>
            <w:hideMark/>
          </w:tcPr>
          <w:p w14:paraId="3A7C9E48" w14:textId="3B5A320C"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petits outils d'entretien (04 rateaux, 02 pelles, 02 pioches, 02 pelles,</w:t>
            </w:r>
            <w:r w:rsidR="00AA5118">
              <w:rPr>
                <w:rFonts w:ascii="Trebuchet MS" w:hAnsi="Trebuchet MS"/>
                <w:color w:val="000000"/>
                <w:sz w:val="22"/>
                <w:szCs w:val="22"/>
                <w:lang w:val="fr-CM"/>
              </w:rPr>
              <w:t xml:space="preserve"> 02 brouettes</w:t>
            </w:r>
          </w:p>
        </w:tc>
        <w:tc>
          <w:tcPr>
            <w:tcW w:w="394" w:type="pct"/>
            <w:tcBorders>
              <w:top w:val="nil"/>
              <w:left w:val="nil"/>
              <w:bottom w:val="single" w:sz="4" w:space="0" w:color="000000"/>
              <w:right w:val="single" w:sz="4" w:space="0" w:color="000000"/>
            </w:tcBorders>
            <w:vAlign w:val="center"/>
            <w:hideMark/>
          </w:tcPr>
          <w:p w14:paraId="59D1043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Ens</w:t>
            </w:r>
          </w:p>
        </w:tc>
        <w:tc>
          <w:tcPr>
            <w:tcW w:w="499" w:type="pct"/>
            <w:tcBorders>
              <w:top w:val="nil"/>
              <w:left w:val="nil"/>
              <w:bottom w:val="single" w:sz="4" w:space="0" w:color="000000"/>
              <w:right w:val="single" w:sz="4" w:space="0" w:color="000000"/>
            </w:tcBorders>
            <w:vAlign w:val="center"/>
            <w:hideMark/>
          </w:tcPr>
          <w:p w14:paraId="429BF74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7469CF81" w14:textId="3B215F0D" w:rsidR="00507D6B" w:rsidRPr="00507D6B" w:rsidRDefault="00507D6B" w:rsidP="00507D6B">
            <w:pPr>
              <w:jc w:val="center"/>
              <w:rPr>
                <w:rFonts w:ascii="Trebuchet MS" w:hAnsi="Trebuchet MS"/>
                <w:color w:val="000000"/>
                <w:sz w:val="22"/>
                <w:szCs w:val="22"/>
              </w:rPr>
            </w:pPr>
          </w:p>
        </w:tc>
        <w:tc>
          <w:tcPr>
            <w:tcW w:w="641" w:type="pct"/>
            <w:tcBorders>
              <w:top w:val="nil"/>
              <w:left w:val="nil"/>
              <w:bottom w:val="single" w:sz="4" w:space="0" w:color="000000"/>
              <w:right w:val="single" w:sz="8" w:space="0" w:color="000000"/>
            </w:tcBorders>
            <w:vAlign w:val="center"/>
          </w:tcPr>
          <w:p w14:paraId="1A4A85F8" w14:textId="432D479E" w:rsidR="00507D6B" w:rsidRPr="00507D6B" w:rsidRDefault="00507D6B" w:rsidP="00507D6B">
            <w:pPr>
              <w:jc w:val="center"/>
              <w:rPr>
                <w:rFonts w:ascii="Trebuchet MS" w:hAnsi="Trebuchet MS"/>
                <w:color w:val="000000"/>
                <w:sz w:val="22"/>
                <w:szCs w:val="22"/>
              </w:rPr>
            </w:pPr>
          </w:p>
        </w:tc>
      </w:tr>
      <w:tr w:rsidR="00507D6B" w:rsidRPr="00507D6B" w14:paraId="59B020DE" w14:textId="77777777" w:rsidTr="00327C17">
        <w:trPr>
          <w:trHeight w:val="20"/>
        </w:trPr>
        <w:tc>
          <w:tcPr>
            <w:tcW w:w="436" w:type="pct"/>
            <w:tcBorders>
              <w:top w:val="nil"/>
              <w:left w:val="single" w:sz="8" w:space="0" w:color="000000"/>
              <w:bottom w:val="single" w:sz="8" w:space="0" w:color="000000"/>
              <w:right w:val="single" w:sz="4" w:space="0" w:color="000000"/>
            </w:tcBorders>
            <w:vAlign w:val="center"/>
            <w:hideMark/>
          </w:tcPr>
          <w:p w14:paraId="4ACC3A2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8" w:space="0" w:color="000000"/>
              <w:right w:val="single" w:sz="4" w:space="0" w:color="000000"/>
            </w:tcBorders>
            <w:shd w:val="clear" w:color="000000" w:fill="ACB9CA"/>
            <w:vAlign w:val="center"/>
            <w:hideMark/>
          </w:tcPr>
          <w:p w14:paraId="17DFD026"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1900</w:t>
            </w:r>
          </w:p>
        </w:tc>
        <w:tc>
          <w:tcPr>
            <w:tcW w:w="394" w:type="pct"/>
            <w:tcBorders>
              <w:top w:val="nil"/>
              <w:left w:val="nil"/>
              <w:bottom w:val="single" w:sz="8" w:space="0" w:color="000000"/>
              <w:right w:val="single" w:sz="4" w:space="0" w:color="000000"/>
            </w:tcBorders>
            <w:shd w:val="clear" w:color="000000" w:fill="ACB9CA"/>
            <w:vAlign w:val="center"/>
            <w:hideMark/>
          </w:tcPr>
          <w:p w14:paraId="0040FD7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8" w:space="0" w:color="000000"/>
              <w:right w:val="single" w:sz="4" w:space="0" w:color="000000"/>
            </w:tcBorders>
            <w:shd w:val="clear" w:color="000000" w:fill="ACB9CA"/>
            <w:vAlign w:val="center"/>
            <w:hideMark/>
          </w:tcPr>
          <w:p w14:paraId="5847EE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8" w:space="0" w:color="000000"/>
              <w:right w:val="single" w:sz="4" w:space="0" w:color="000000"/>
            </w:tcBorders>
            <w:shd w:val="clear" w:color="000000" w:fill="ACB9CA"/>
            <w:vAlign w:val="center"/>
          </w:tcPr>
          <w:p w14:paraId="5A9E607D" w14:textId="3D58A74E" w:rsidR="00507D6B" w:rsidRPr="00507D6B" w:rsidRDefault="00507D6B" w:rsidP="00507D6B">
            <w:pPr>
              <w:jc w:val="center"/>
              <w:rPr>
                <w:rFonts w:ascii="Trebuchet MS" w:hAnsi="Trebuchet MS"/>
                <w:b/>
                <w:bCs/>
                <w:color w:val="000000"/>
                <w:sz w:val="22"/>
                <w:szCs w:val="22"/>
              </w:rPr>
            </w:pPr>
          </w:p>
        </w:tc>
        <w:tc>
          <w:tcPr>
            <w:tcW w:w="641" w:type="pct"/>
            <w:tcBorders>
              <w:top w:val="nil"/>
              <w:left w:val="nil"/>
              <w:bottom w:val="single" w:sz="8" w:space="0" w:color="000000"/>
              <w:right w:val="single" w:sz="8" w:space="0" w:color="000000"/>
            </w:tcBorders>
            <w:shd w:val="clear" w:color="000000" w:fill="ACB9CA"/>
            <w:vAlign w:val="center"/>
          </w:tcPr>
          <w:p w14:paraId="08E87A7F" w14:textId="0A4849B9" w:rsidR="00507D6B" w:rsidRPr="00507D6B" w:rsidRDefault="00507D6B" w:rsidP="00507D6B">
            <w:pPr>
              <w:jc w:val="center"/>
              <w:rPr>
                <w:rFonts w:ascii="Trebuchet MS" w:hAnsi="Trebuchet MS"/>
                <w:b/>
                <w:bCs/>
                <w:color w:val="000000"/>
                <w:sz w:val="22"/>
                <w:szCs w:val="22"/>
              </w:rPr>
            </w:pPr>
          </w:p>
        </w:tc>
      </w:tr>
      <w:tr w:rsidR="00507D6B" w:rsidRPr="00507D6B" w14:paraId="57D157AC" w14:textId="77777777" w:rsidTr="00327C17">
        <w:trPr>
          <w:trHeight w:val="20"/>
        </w:trPr>
        <w:tc>
          <w:tcPr>
            <w:tcW w:w="436" w:type="pct"/>
            <w:tcBorders>
              <w:top w:val="nil"/>
              <w:left w:val="nil"/>
              <w:bottom w:val="nil"/>
              <w:right w:val="nil"/>
            </w:tcBorders>
            <w:vAlign w:val="center"/>
            <w:hideMark/>
          </w:tcPr>
          <w:p w14:paraId="54E9D078" w14:textId="77777777" w:rsidR="00507D6B" w:rsidRPr="00507D6B" w:rsidRDefault="00507D6B" w:rsidP="00507D6B">
            <w:pPr>
              <w:jc w:val="center"/>
              <w:rPr>
                <w:rFonts w:ascii="Trebuchet MS" w:hAnsi="Trebuchet MS"/>
                <w:b/>
                <w:bCs/>
                <w:color w:val="000000"/>
                <w:sz w:val="22"/>
                <w:szCs w:val="22"/>
              </w:rPr>
            </w:pPr>
          </w:p>
        </w:tc>
        <w:tc>
          <w:tcPr>
            <w:tcW w:w="2443" w:type="pct"/>
            <w:tcBorders>
              <w:top w:val="nil"/>
              <w:left w:val="nil"/>
              <w:bottom w:val="nil"/>
              <w:right w:val="nil"/>
            </w:tcBorders>
            <w:vAlign w:val="center"/>
            <w:hideMark/>
          </w:tcPr>
          <w:p w14:paraId="28EF740C" w14:textId="77777777" w:rsidR="00507D6B" w:rsidRPr="00507D6B" w:rsidRDefault="00507D6B" w:rsidP="00507D6B">
            <w:pPr>
              <w:jc w:val="center"/>
              <w:rPr>
                <w:sz w:val="20"/>
              </w:rPr>
            </w:pPr>
          </w:p>
        </w:tc>
        <w:tc>
          <w:tcPr>
            <w:tcW w:w="394" w:type="pct"/>
            <w:tcBorders>
              <w:top w:val="nil"/>
              <w:left w:val="nil"/>
              <w:bottom w:val="nil"/>
              <w:right w:val="nil"/>
            </w:tcBorders>
            <w:vAlign w:val="center"/>
            <w:hideMark/>
          </w:tcPr>
          <w:p w14:paraId="0543ABC8" w14:textId="77777777" w:rsidR="00507D6B" w:rsidRPr="00507D6B" w:rsidRDefault="00507D6B" w:rsidP="00507D6B">
            <w:pPr>
              <w:rPr>
                <w:sz w:val="20"/>
              </w:rPr>
            </w:pPr>
          </w:p>
        </w:tc>
        <w:tc>
          <w:tcPr>
            <w:tcW w:w="499" w:type="pct"/>
            <w:tcBorders>
              <w:top w:val="nil"/>
              <w:left w:val="nil"/>
              <w:bottom w:val="nil"/>
              <w:right w:val="nil"/>
            </w:tcBorders>
            <w:vAlign w:val="center"/>
            <w:hideMark/>
          </w:tcPr>
          <w:p w14:paraId="1021CCB5" w14:textId="77777777" w:rsidR="00507D6B" w:rsidRPr="00507D6B" w:rsidRDefault="00507D6B" w:rsidP="00507D6B">
            <w:pPr>
              <w:jc w:val="center"/>
              <w:rPr>
                <w:sz w:val="20"/>
              </w:rPr>
            </w:pPr>
          </w:p>
        </w:tc>
        <w:tc>
          <w:tcPr>
            <w:tcW w:w="587" w:type="pct"/>
            <w:tcBorders>
              <w:top w:val="nil"/>
              <w:left w:val="nil"/>
              <w:bottom w:val="nil"/>
              <w:right w:val="nil"/>
            </w:tcBorders>
            <w:vAlign w:val="center"/>
          </w:tcPr>
          <w:p w14:paraId="7BB7064E" w14:textId="77777777" w:rsidR="00507D6B" w:rsidRPr="00507D6B" w:rsidRDefault="00507D6B" w:rsidP="00507D6B">
            <w:pPr>
              <w:jc w:val="center"/>
              <w:rPr>
                <w:sz w:val="20"/>
              </w:rPr>
            </w:pPr>
          </w:p>
        </w:tc>
        <w:tc>
          <w:tcPr>
            <w:tcW w:w="641" w:type="pct"/>
            <w:tcBorders>
              <w:top w:val="nil"/>
              <w:left w:val="nil"/>
              <w:bottom w:val="nil"/>
              <w:right w:val="nil"/>
            </w:tcBorders>
            <w:vAlign w:val="center"/>
          </w:tcPr>
          <w:p w14:paraId="3779D446" w14:textId="77777777" w:rsidR="00507D6B" w:rsidRPr="00507D6B" w:rsidRDefault="00507D6B" w:rsidP="00507D6B">
            <w:pPr>
              <w:jc w:val="center"/>
              <w:rPr>
                <w:sz w:val="20"/>
              </w:rPr>
            </w:pPr>
          </w:p>
        </w:tc>
      </w:tr>
      <w:tr w:rsidR="00507D6B" w:rsidRPr="00507D6B" w14:paraId="341CF2A6" w14:textId="77777777" w:rsidTr="00327C17">
        <w:trPr>
          <w:trHeight w:val="20"/>
        </w:trPr>
        <w:tc>
          <w:tcPr>
            <w:tcW w:w="436" w:type="pct"/>
            <w:tcBorders>
              <w:top w:val="single" w:sz="12" w:space="0" w:color="000000"/>
              <w:left w:val="single" w:sz="12" w:space="0" w:color="000000"/>
              <w:bottom w:val="single" w:sz="4" w:space="0" w:color="000000"/>
              <w:right w:val="single" w:sz="4" w:space="0" w:color="000000"/>
            </w:tcBorders>
            <w:vAlign w:val="center"/>
            <w:hideMark/>
          </w:tcPr>
          <w:p w14:paraId="151D3DF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3"/>
                <w:sz w:val="22"/>
                <w:szCs w:val="22"/>
                <w:lang w:val="fr-CM"/>
              </w:rPr>
              <w:t>N°Prix</w:t>
            </w:r>
          </w:p>
        </w:tc>
        <w:tc>
          <w:tcPr>
            <w:tcW w:w="2443" w:type="pct"/>
            <w:tcBorders>
              <w:top w:val="single" w:sz="12" w:space="0" w:color="000000"/>
              <w:left w:val="nil"/>
              <w:bottom w:val="single" w:sz="4" w:space="0" w:color="000000"/>
              <w:right w:val="nil"/>
            </w:tcBorders>
            <w:vAlign w:val="center"/>
            <w:hideMark/>
          </w:tcPr>
          <w:p w14:paraId="1DDE4C4D"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2"/>
                <w:w w:val="112"/>
                <w:sz w:val="22"/>
                <w:szCs w:val="22"/>
                <w:lang w:val="fr-CM"/>
              </w:rPr>
              <w:t>RECAPITULATION</w:t>
            </w:r>
          </w:p>
        </w:tc>
        <w:tc>
          <w:tcPr>
            <w:tcW w:w="394" w:type="pct"/>
            <w:tcBorders>
              <w:top w:val="single" w:sz="12" w:space="0" w:color="000000"/>
              <w:left w:val="nil"/>
              <w:bottom w:val="single" w:sz="4" w:space="0" w:color="000000"/>
              <w:right w:val="nil"/>
            </w:tcBorders>
            <w:vAlign w:val="center"/>
            <w:hideMark/>
          </w:tcPr>
          <w:p w14:paraId="7421E23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single" w:sz="12" w:space="0" w:color="000000"/>
              <w:left w:val="nil"/>
              <w:bottom w:val="single" w:sz="4" w:space="0" w:color="000000"/>
              <w:right w:val="nil"/>
            </w:tcBorders>
            <w:vAlign w:val="center"/>
            <w:hideMark/>
          </w:tcPr>
          <w:p w14:paraId="52F03351"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single" w:sz="12" w:space="0" w:color="000000"/>
              <w:left w:val="nil"/>
              <w:bottom w:val="single" w:sz="4" w:space="0" w:color="000000"/>
              <w:right w:val="single" w:sz="4" w:space="0" w:color="000000"/>
            </w:tcBorders>
            <w:vAlign w:val="center"/>
          </w:tcPr>
          <w:p w14:paraId="63ED9473" w14:textId="00478195" w:rsidR="00507D6B" w:rsidRPr="00507D6B" w:rsidRDefault="00507D6B" w:rsidP="00507D6B">
            <w:pPr>
              <w:jc w:val="center"/>
              <w:rPr>
                <w:rFonts w:ascii="Calibri" w:hAnsi="Calibri"/>
                <w:b/>
                <w:bCs/>
                <w:color w:val="000000"/>
                <w:sz w:val="22"/>
                <w:szCs w:val="22"/>
              </w:rPr>
            </w:pPr>
          </w:p>
        </w:tc>
        <w:tc>
          <w:tcPr>
            <w:tcW w:w="641" w:type="pct"/>
            <w:tcBorders>
              <w:top w:val="single" w:sz="12" w:space="0" w:color="000000"/>
              <w:left w:val="nil"/>
              <w:bottom w:val="single" w:sz="4" w:space="0" w:color="000000"/>
              <w:right w:val="single" w:sz="12" w:space="0" w:color="000000"/>
            </w:tcBorders>
            <w:vAlign w:val="center"/>
          </w:tcPr>
          <w:p w14:paraId="2C64DA71" w14:textId="55F6ADAD" w:rsidR="00507D6B" w:rsidRPr="00507D6B" w:rsidRDefault="00507D6B" w:rsidP="00507D6B">
            <w:pPr>
              <w:jc w:val="center"/>
              <w:rPr>
                <w:rFonts w:ascii="Trebuchet MS" w:hAnsi="Trebuchet MS"/>
                <w:b/>
                <w:bCs/>
                <w:color w:val="000000"/>
                <w:sz w:val="22"/>
                <w:szCs w:val="22"/>
              </w:rPr>
            </w:pPr>
            <w:r>
              <w:rPr>
                <w:rFonts w:ascii="Trebuchet MS" w:hAnsi="Trebuchet MS"/>
                <w:b/>
                <w:bCs/>
                <w:color w:val="000000"/>
                <w:sz w:val="22"/>
                <w:szCs w:val="22"/>
              </w:rPr>
              <w:t>MONTANT</w:t>
            </w:r>
          </w:p>
        </w:tc>
      </w:tr>
      <w:tr w:rsidR="00507D6B" w:rsidRPr="00507D6B" w14:paraId="4700D091"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55959CB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100</w:t>
            </w:r>
          </w:p>
        </w:tc>
        <w:tc>
          <w:tcPr>
            <w:tcW w:w="2443" w:type="pct"/>
            <w:tcBorders>
              <w:top w:val="nil"/>
              <w:left w:val="nil"/>
              <w:bottom w:val="single" w:sz="4" w:space="0" w:color="000000"/>
              <w:right w:val="nil"/>
            </w:tcBorders>
            <w:vAlign w:val="center"/>
            <w:hideMark/>
          </w:tcPr>
          <w:p w14:paraId="67AA5DEA"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INSTALLATION DE CHANTIER</w:t>
            </w:r>
          </w:p>
        </w:tc>
        <w:tc>
          <w:tcPr>
            <w:tcW w:w="394" w:type="pct"/>
            <w:tcBorders>
              <w:top w:val="nil"/>
              <w:left w:val="nil"/>
              <w:bottom w:val="single" w:sz="4" w:space="0" w:color="000000"/>
              <w:right w:val="nil"/>
            </w:tcBorders>
            <w:vAlign w:val="center"/>
            <w:hideMark/>
          </w:tcPr>
          <w:p w14:paraId="0DE1CBC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2A525440"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3376EA60" w14:textId="2EF01BC8"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740A3785" w14:textId="5E541177" w:rsidR="00507D6B" w:rsidRPr="00507D6B" w:rsidRDefault="00507D6B" w:rsidP="00507D6B">
            <w:pPr>
              <w:jc w:val="center"/>
              <w:rPr>
                <w:rFonts w:ascii="Trebuchet MS" w:hAnsi="Trebuchet MS"/>
                <w:color w:val="000000"/>
                <w:sz w:val="22"/>
                <w:szCs w:val="22"/>
              </w:rPr>
            </w:pPr>
          </w:p>
        </w:tc>
      </w:tr>
      <w:tr w:rsidR="00507D6B" w:rsidRPr="00507D6B" w14:paraId="5758F13B"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054E303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200</w:t>
            </w:r>
          </w:p>
        </w:tc>
        <w:tc>
          <w:tcPr>
            <w:tcW w:w="2443" w:type="pct"/>
            <w:tcBorders>
              <w:top w:val="nil"/>
              <w:left w:val="nil"/>
              <w:bottom w:val="single" w:sz="4" w:space="0" w:color="000000"/>
              <w:right w:val="nil"/>
            </w:tcBorders>
            <w:vAlign w:val="center"/>
            <w:hideMark/>
          </w:tcPr>
          <w:p w14:paraId="239C197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03"/>
                <w:sz w:val="22"/>
                <w:szCs w:val="22"/>
                <w:lang w:val="fr-CM"/>
              </w:rPr>
              <w:t>TERRASSEMENT</w:t>
            </w:r>
          </w:p>
        </w:tc>
        <w:tc>
          <w:tcPr>
            <w:tcW w:w="394" w:type="pct"/>
            <w:tcBorders>
              <w:top w:val="nil"/>
              <w:left w:val="nil"/>
              <w:bottom w:val="single" w:sz="4" w:space="0" w:color="000000"/>
              <w:right w:val="nil"/>
            </w:tcBorders>
            <w:vAlign w:val="center"/>
            <w:hideMark/>
          </w:tcPr>
          <w:p w14:paraId="368933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887F1C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22547807" w14:textId="41A4F9AF"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1D8D789D" w14:textId="5A2ED998" w:rsidR="00507D6B" w:rsidRPr="00507D6B" w:rsidRDefault="00507D6B" w:rsidP="00507D6B">
            <w:pPr>
              <w:jc w:val="center"/>
              <w:rPr>
                <w:rFonts w:ascii="Trebuchet MS" w:hAnsi="Trebuchet MS"/>
                <w:color w:val="000000"/>
                <w:sz w:val="22"/>
                <w:szCs w:val="22"/>
              </w:rPr>
            </w:pPr>
          </w:p>
        </w:tc>
      </w:tr>
      <w:tr w:rsidR="00507D6B" w:rsidRPr="00507D6B" w14:paraId="60CAD19F"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0A2B48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300</w:t>
            </w:r>
          </w:p>
        </w:tc>
        <w:tc>
          <w:tcPr>
            <w:tcW w:w="2443" w:type="pct"/>
            <w:tcBorders>
              <w:top w:val="nil"/>
              <w:left w:val="nil"/>
              <w:bottom w:val="single" w:sz="4" w:space="0" w:color="000000"/>
              <w:right w:val="nil"/>
            </w:tcBorders>
            <w:vAlign w:val="center"/>
            <w:hideMark/>
          </w:tcPr>
          <w:p w14:paraId="397F23E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 xml:space="preserve">OUVRAGE EN INFRASTRUCTURE </w:t>
            </w:r>
          </w:p>
        </w:tc>
        <w:tc>
          <w:tcPr>
            <w:tcW w:w="394" w:type="pct"/>
            <w:tcBorders>
              <w:top w:val="nil"/>
              <w:left w:val="nil"/>
              <w:bottom w:val="single" w:sz="4" w:space="0" w:color="000000"/>
              <w:right w:val="nil"/>
            </w:tcBorders>
            <w:vAlign w:val="center"/>
            <w:hideMark/>
          </w:tcPr>
          <w:p w14:paraId="5D91234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2403CDF0"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10033EC" w14:textId="264C1E97"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3FD4C65E" w14:textId="525E947A" w:rsidR="00507D6B" w:rsidRPr="00507D6B" w:rsidRDefault="00507D6B" w:rsidP="00507D6B">
            <w:pPr>
              <w:jc w:val="center"/>
              <w:rPr>
                <w:rFonts w:ascii="Trebuchet MS" w:hAnsi="Trebuchet MS"/>
                <w:color w:val="000000"/>
                <w:sz w:val="22"/>
                <w:szCs w:val="22"/>
              </w:rPr>
            </w:pPr>
          </w:p>
        </w:tc>
      </w:tr>
      <w:tr w:rsidR="00507D6B" w:rsidRPr="00507D6B" w14:paraId="640AB57F"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5FD8B9E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400</w:t>
            </w:r>
          </w:p>
        </w:tc>
        <w:tc>
          <w:tcPr>
            <w:tcW w:w="2443" w:type="pct"/>
            <w:tcBorders>
              <w:top w:val="nil"/>
              <w:left w:val="nil"/>
              <w:bottom w:val="single" w:sz="4" w:space="0" w:color="000000"/>
              <w:right w:val="nil"/>
            </w:tcBorders>
            <w:vAlign w:val="center"/>
            <w:hideMark/>
          </w:tcPr>
          <w:p w14:paraId="1861619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OUVRAGE EN SUPERSTRUCTURE</w:t>
            </w:r>
          </w:p>
        </w:tc>
        <w:tc>
          <w:tcPr>
            <w:tcW w:w="394" w:type="pct"/>
            <w:tcBorders>
              <w:top w:val="nil"/>
              <w:left w:val="nil"/>
              <w:bottom w:val="single" w:sz="4" w:space="0" w:color="000000"/>
              <w:right w:val="nil"/>
            </w:tcBorders>
            <w:vAlign w:val="center"/>
            <w:hideMark/>
          </w:tcPr>
          <w:p w14:paraId="6AE8881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75B9855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693E24D0" w14:textId="28ABD386"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10172C49" w14:textId="1172FA9E" w:rsidR="00507D6B" w:rsidRPr="00507D6B" w:rsidRDefault="00507D6B" w:rsidP="00507D6B">
            <w:pPr>
              <w:jc w:val="center"/>
              <w:rPr>
                <w:rFonts w:ascii="Trebuchet MS" w:hAnsi="Trebuchet MS"/>
                <w:color w:val="000000"/>
                <w:sz w:val="22"/>
                <w:szCs w:val="22"/>
              </w:rPr>
            </w:pPr>
          </w:p>
        </w:tc>
      </w:tr>
      <w:tr w:rsidR="00507D6B" w:rsidRPr="00507D6B" w14:paraId="5341DB41"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09E1C63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500</w:t>
            </w:r>
          </w:p>
        </w:tc>
        <w:tc>
          <w:tcPr>
            <w:tcW w:w="2443" w:type="pct"/>
            <w:tcBorders>
              <w:top w:val="nil"/>
              <w:left w:val="nil"/>
              <w:bottom w:val="single" w:sz="4" w:space="0" w:color="000000"/>
              <w:right w:val="nil"/>
            </w:tcBorders>
            <w:vAlign w:val="center"/>
            <w:hideMark/>
          </w:tcPr>
          <w:p w14:paraId="357D25B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MACONNERIE ET RAVALEMENT</w:t>
            </w:r>
          </w:p>
        </w:tc>
        <w:tc>
          <w:tcPr>
            <w:tcW w:w="394" w:type="pct"/>
            <w:tcBorders>
              <w:top w:val="nil"/>
              <w:left w:val="nil"/>
              <w:bottom w:val="single" w:sz="4" w:space="0" w:color="000000"/>
              <w:right w:val="nil"/>
            </w:tcBorders>
            <w:vAlign w:val="center"/>
            <w:hideMark/>
          </w:tcPr>
          <w:p w14:paraId="1D1C7DC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6911F9C8"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1A85A3A" w14:textId="7CEFBAAF"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629A447A" w14:textId="03054144" w:rsidR="00507D6B" w:rsidRPr="00507D6B" w:rsidRDefault="00507D6B" w:rsidP="00507D6B">
            <w:pPr>
              <w:jc w:val="center"/>
              <w:rPr>
                <w:rFonts w:ascii="Trebuchet MS" w:hAnsi="Trebuchet MS"/>
                <w:color w:val="000000"/>
                <w:sz w:val="22"/>
                <w:szCs w:val="22"/>
              </w:rPr>
            </w:pPr>
          </w:p>
        </w:tc>
      </w:tr>
      <w:tr w:rsidR="00507D6B" w:rsidRPr="00507D6B" w14:paraId="1517549E"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20852BC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600</w:t>
            </w:r>
          </w:p>
        </w:tc>
        <w:tc>
          <w:tcPr>
            <w:tcW w:w="2443" w:type="pct"/>
            <w:tcBorders>
              <w:top w:val="nil"/>
              <w:left w:val="nil"/>
              <w:bottom w:val="single" w:sz="4" w:space="0" w:color="000000"/>
              <w:right w:val="nil"/>
            </w:tcBorders>
            <w:vAlign w:val="center"/>
            <w:hideMark/>
          </w:tcPr>
          <w:p w14:paraId="2FED18A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 xml:space="preserve">CHARPENTE ET COUVERTURE </w:t>
            </w:r>
          </w:p>
        </w:tc>
        <w:tc>
          <w:tcPr>
            <w:tcW w:w="394" w:type="pct"/>
            <w:tcBorders>
              <w:top w:val="nil"/>
              <w:left w:val="nil"/>
              <w:bottom w:val="single" w:sz="4" w:space="0" w:color="000000"/>
              <w:right w:val="nil"/>
            </w:tcBorders>
            <w:vAlign w:val="center"/>
            <w:hideMark/>
          </w:tcPr>
          <w:p w14:paraId="35D6C03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0A97DA44"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E9D1A99" w14:textId="54E6F6D9"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6C124CC0" w14:textId="7BA57437" w:rsidR="00507D6B" w:rsidRPr="00507D6B" w:rsidRDefault="00507D6B" w:rsidP="00507D6B">
            <w:pPr>
              <w:jc w:val="center"/>
              <w:rPr>
                <w:rFonts w:ascii="Trebuchet MS" w:hAnsi="Trebuchet MS"/>
                <w:color w:val="000000"/>
                <w:sz w:val="22"/>
                <w:szCs w:val="22"/>
              </w:rPr>
            </w:pPr>
          </w:p>
        </w:tc>
      </w:tr>
      <w:tr w:rsidR="00507D6B" w:rsidRPr="00507D6B" w14:paraId="24440644"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3B15F66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900</w:t>
            </w:r>
          </w:p>
        </w:tc>
        <w:tc>
          <w:tcPr>
            <w:tcW w:w="2443" w:type="pct"/>
            <w:tcBorders>
              <w:top w:val="nil"/>
              <w:left w:val="nil"/>
              <w:bottom w:val="single" w:sz="4" w:space="0" w:color="000000"/>
              <w:right w:val="nil"/>
            </w:tcBorders>
            <w:vAlign w:val="center"/>
            <w:hideMark/>
          </w:tcPr>
          <w:p w14:paraId="549AD8C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MENUISERIE METALLIQUE</w:t>
            </w:r>
          </w:p>
        </w:tc>
        <w:tc>
          <w:tcPr>
            <w:tcW w:w="394" w:type="pct"/>
            <w:tcBorders>
              <w:top w:val="nil"/>
              <w:left w:val="nil"/>
              <w:bottom w:val="single" w:sz="4" w:space="0" w:color="000000"/>
              <w:right w:val="nil"/>
            </w:tcBorders>
            <w:vAlign w:val="center"/>
            <w:hideMark/>
          </w:tcPr>
          <w:p w14:paraId="537B6B2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0CB036C"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74F25EB" w14:textId="531FCED4"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426E807D" w14:textId="156849C3" w:rsidR="00507D6B" w:rsidRPr="00507D6B" w:rsidRDefault="00507D6B" w:rsidP="00507D6B">
            <w:pPr>
              <w:jc w:val="center"/>
              <w:rPr>
                <w:rFonts w:ascii="Trebuchet MS" w:hAnsi="Trebuchet MS"/>
                <w:color w:val="000000"/>
                <w:sz w:val="22"/>
                <w:szCs w:val="22"/>
              </w:rPr>
            </w:pPr>
          </w:p>
        </w:tc>
      </w:tr>
      <w:tr w:rsidR="00507D6B" w:rsidRPr="00507D6B" w14:paraId="11D5930A"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60B123C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1000</w:t>
            </w:r>
          </w:p>
        </w:tc>
        <w:tc>
          <w:tcPr>
            <w:tcW w:w="2443" w:type="pct"/>
            <w:tcBorders>
              <w:top w:val="nil"/>
              <w:left w:val="nil"/>
              <w:bottom w:val="single" w:sz="4" w:space="0" w:color="000000"/>
              <w:right w:val="nil"/>
            </w:tcBorders>
            <w:vAlign w:val="center"/>
            <w:hideMark/>
          </w:tcPr>
          <w:p w14:paraId="06B6C1F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 xml:space="preserve">MENUISERIE BOIS </w:t>
            </w:r>
          </w:p>
        </w:tc>
        <w:tc>
          <w:tcPr>
            <w:tcW w:w="394" w:type="pct"/>
            <w:tcBorders>
              <w:top w:val="nil"/>
              <w:left w:val="nil"/>
              <w:bottom w:val="single" w:sz="4" w:space="0" w:color="000000"/>
              <w:right w:val="nil"/>
            </w:tcBorders>
            <w:vAlign w:val="center"/>
            <w:hideMark/>
          </w:tcPr>
          <w:p w14:paraId="2C3CFD4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3ACE2626"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119A5BF8" w14:textId="5F7DF731"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69C6FC9A" w14:textId="5CE277E8" w:rsidR="00507D6B" w:rsidRPr="00507D6B" w:rsidRDefault="00507D6B" w:rsidP="00507D6B">
            <w:pPr>
              <w:jc w:val="center"/>
              <w:rPr>
                <w:rFonts w:ascii="Trebuchet MS" w:hAnsi="Trebuchet MS"/>
                <w:color w:val="000000"/>
                <w:sz w:val="22"/>
                <w:szCs w:val="22"/>
              </w:rPr>
            </w:pPr>
          </w:p>
        </w:tc>
      </w:tr>
      <w:tr w:rsidR="00507D6B" w:rsidRPr="00507D6B" w14:paraId="162AD4FC"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49769A1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1500</w:t>
            </w:r>
          </w:p>
        </w:tc>
        <w:tc>
          <w:tcPr>
            <w:tcW w:w="2443" w:type="pct"/>
            <w:tcBorders>
              <w:top w:val="nil"/>
              <w:left w:val="nil"/>
              <w:bottom w:val="single" w:sz="4" w:space="0" w:color="000000"/>
              <w:right w:val="nil"/>
            </w:tcBorders>
            <w:vAlign w:val="center"/>
            <w:hideMark/>
          </w:tcPr>
          <w:p w14:paraId="6602F5D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PEINTURE</w:t>
            </w:r>
          </w:p>
        </w:tc>
        <w:tc>
          <w:tcPr>
            <w:tcW w:w="394" w:type="pct"/>
            <w:tcBorders>
              <w:top w:val="nil"/>
              <w:left w:val="nil"/>
              <w:bottom w:val="single" w:sz="4" w:space="0" w:color="000000"/>
              <w:right w:val="nil"/>
            </w:tcBorders>
            <w:vAlign w:val="center"/>
            <w:hideMark/>
          </w:tcPr>
          <w:p w14:paraId="1A9E38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2F81E26"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3A9638F" w14:textId="701DC98E"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545D30ED" w14:textId="771EF6B7" w:rsidR="00507D6B" w:rsidRPr="00507D6B" w:rsidRDefault="00507D6B" w:rsidP="00507D6B">
            <w:pPr>
              <w:jc w:val="center"/>
              <w:rPr>
                <w:rFonts w:ascii="Trebuchet MS" w:hAnsi="Trebuchet MS"/>
                <w:color w:val="000000"/>
                <w:sz w:val="22"/>
                <w:szCs w:val="22"/>
              </w:rPr>
            </w:pPr>
          </w:p>
        </w:tc>
      </w:tr>
      <w:tr w:rsidR="00507D6B" w:rsidRPr="00507D6B" w14:paraId="58C1A0DD"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043975B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1600</w:t>
            </w:r>
          </w:p>
        </w:tc>
        <w:tc>
          <w:tcPr>
            <w:tcW w:w="2443" w:type="pct"/>
            <w:tcBorders>
              <w:top w:val="nil"/>
              <w:left w:val="nil"/>
              <w:bottom w:val="single" w:sz="4" w:space="0" w:color="000000"/>
              <w:right w:val="nil"/>
            </w:tcBorders>
            <w:vAlign w:val="center"/>
            <w:hideMark/>
          </w:tcPr>
          <w:p w14:paraId="2B65500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w w:val="103"/>
                <w:sz w:val="22"/>
                <w:szCs w:val="22"/>
                <w:lang w:val="fr-CM"/>
              </w:rPr>
              <w:t xml:space="preserve">ASSAINISSEMENT </w:t>
            </w:r>
          </w:p>
        </w:tc>
        <w:tc>
          <w:tcPr>
            <w:tcW w:w="394" w:type="pct"/>
            <w:tcBorders>
              <w:top w:val="nil"/>
              <w:left w:val="nil"/>
              <w:bottom w:val="single" w:sz="4" w:space="0" w:color="000000"/>
              <w:right w:val="nil"/>
            </w:tcBorders>
            <w:vAlign w:val="center"/>
            <w:hideMark/>
          </w:tcPr>
          <w:p w14:paraId="68BC34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17311453"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50E56D66" w14:textId="5AB2BF20"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0CA2B335" w14:textId="79EBB8D9" w:rsidR="00507D6B" w:rsidRPr="00507D6B" w:rsidRDefault="00507D6B" w:rsidP="00507D6B">
            <w:pPr>
              <w:jc w:val="center"/>
              <w:rPr>
                <w:rFonts w:ascii="Trebuchet MS" w:hAnsi="Trebuchet MS"/>
                <w:color w:val="000000"/>
                <w:sz w:val="22"/>
                <w:szCs w:val="22"/>
              </w:rPr>
            </w:pPr>
          </w:p>
        </w:tc>
      </w:tr>
      <w:tr w:rsidR="00507D6B" w:rsidRPr="00507D6B" w14:paraId="327106E6"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1745295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1700</w:t>
            </w:r>
          </w:p>
        </w:tc>
        <w:tc>
          <w:tcPr>
            <w:tcW w:w="2443" w:type="pct"/>
            <w:tcBorders>
              <w:top w:val="nil"/>
              <w:left w:val="nil"/>
              <w:bottom w:val="single" w:sz="4" w:space="0" w:color="000000"/>
              <w:right w:val="nil"/>
            </w:tcBorders>
            <w:vAlign w:val="center"/>
            <w:hideMark/>
          </w:tcPr>
          <w:p w14:paraId="5350778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AMENAGEMENTS EXTERIEURS</w:t>
            </w:r>
          </w:p>
        </w:tc>
        <w:tc>
          <w:tcPr>
            <w:tcW w:w="394" w:type="pct"/>
            <w:tcBorders>
              <w:top w:val="nil"/>
              <w:left w:val="nil"/>
              <w:bottom w:val="single" w:sz="4" w:space="0" w:color="000000"/>
              <w:right w:val="nil"/>
            </w:tcBorders>
            <w:vAlign w:val="center"/>
            <w:hideMark/>
          </w:tcPr>
          <w:p w14:paraId="510740D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1E4FC2D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4F35FB0" w14:textId="24C9ADE7"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37AAE71D" w14:textId="631F4C19" w:rsidR="00507D6B" w:rsidRPr="00507D6B" w:rsidRDefault="00507D6B" w:rsidP="00507D6B">
            <w:pPr>
              <w:jc w:val="center"/>
              <w:rPr>
                <w:rFonts w:ascii="Trebuchet MS" w:hAnsi="Trebuchet MS"/>
                <w:color w:val="000000"/>
                <w:sz w:val="22"/>
                <w:szCs w:val="22"/>
              </w:rPr>
            </w:pPr>
          </w:p>
        </w:tc>
      </w:tr>
      <w:tr w:rsidR="00507D6B" w:rsidRPr="00507D6B" w14:paraId="7EE99159"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352264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1900</w:t>
            </w:r>
          </w:p>
        </w:tc>
        <w:tc>
          <w:tcPr>
            <w:tcW w:w="2443" w:type="pct"/>
            <w:tcBorders>
              <w:top w:val="nil"/>
              <w:left w:val="nil"/>
              <w:bottom w:val="single" w:sz="4" w:space="0" w:color="000000"/>
              <w:right w:val="nil"/>
            </w:tcBorders>
            <w:vAlign w:val="center"/>
            <w:hideMark/>
          </w:tcPr>
          <w:p w14:paraId="037066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PRISE EN COMPTE DES ASPECTS SOCIO-ENVIRONMENTAUX</w:t>
            </w:r>
          </w:p>
        </w:tc>
        <w:tc>
          <w:tcPr>
            <w:tcW w:w="394" w:type="pct"/>
            <w:tcBorders>
              <w:top w:val="nil"/>
              <w:left w:val="nil"/>
              <w:bottom w:val="single" w:sz="4" w:space="0" w:color="000000"/>
              <w:right w:val="nil"/>
            </w:tcBorders>
            <w:vAlign w:val="center"/>
            <w:hideMark/>
          </w:tcPr>
          <w:p w14:paraId="0A07D1A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6902875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21103EF3" w14:textId="00F5351B" w:rsidR="00507D6B" w:rsidRPr="00507D6B" w:rsidRDefault="00507D6B" w:rsidP="00507D6B">
            <w:pPr>
              <w:jc w:val="center"/>
              <w:rPr>
                <w:rFonts w:ascii="Calibri" w:hAnsi="Calibri"/>
                <w:color w:val="000000"/>
                <w:sz w:val="22"/>
                <w:szCs w:val="22"/>
              </w:rPr>
            </w:pPr>
          </w:p>
        </w:tc>
        <w:tc>
          <w:tcPr>
            <w:tcW w:w="641" w:type="pct"/>
            <w:tcBorders>
              <w:top w:val="nil"/>
              <w:left w:val="nil"/>
              <w:bottom w:val="single" w:sz="4" w:space="0" w:color="000000"/>
              <w:right w:val="single" w:sz="12" w:space="0" w:color="000000"/>
            </w:tcBorders>
            <w:vAlign w:val="center"/>
          </w:tcPr>
          <w:p w14:paraId="074BB84A" w14:textId="42B7513E" w:rsidR="00507D6B" w:rsidRPr="00507D6B" w:rsidRDefault="00507D6B" w:rsidP="00507D6B">
            <w:pPr>
              <w:jc w:val="center"/>
              <w:rPr>
                <w:rFonts w:ascii="Trebuchet MS" w:hAnsi="Trebuchet MS"/>
                <w:color w:val="000000"/>
                <w:sz w:val="22"/>
                <w:szCs w:val="22"/>
              </w:rPr>
            </w:pPr>
          </w:p>
        </w:tc>
      </w:tr>
      <w:tr w:rsidR="00507D6B" w:rsidRPr="00507D6B" w14:paraId="7FB4D063"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6179F2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nil"/>
            </w:tcBorders>
            <w:vAlign w:val="center"/>
            <w:hideMark/>
          </w:tcPr>
          <w:p w14:paraId="1E570E01"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2"/>
                <w:w w:val="112"/>
                <w:sz w:val="22"/>
                <w:szCs w:val="22"/>
                <w:lang w:val="fr-CM"/>
              </w:rPr>
              <w:t>Montant global hors taxes du Micro Projet</w:t>
            </w:r>
          </w:p>
        </w:tc>
        <w:tc>
          <w:tcPr>
            <w:tcW w:w="394" w:type="pct"/>
            <w:tcBorders>
              <w:top w:val="nil"/>
              <w:left w:val="nil"/>
              <w:bottom w:val="single" w:sz="4" w:space="0" w:color="000000"/>
              <w:right w:val="nil"/>
            </w:tcBorders>
            <w:vAlign w:val="center"/>
            <w:hideMark/>
          </w:tcPr>
          <w:p w14:paraId="0CC1093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48C50EF"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7609D09D" w14:textId="2790D739" w:rsidR="00507D6B" w:rsidRPr="00507D6B" w:rsidRDefault="00507D6B" w:rsidP="00507D6B">
            <w:pPr>
              <w:jc w:val="center"/>
              <w:rPr>
                <w:rFonts w:ascii="Calibri" w:hAnsi="Calibri"/>
                <w:b/>
                <w:bCs/>
                <w:color w:val="000000"/>
                <w:sz w:val="22"/>
                <w:szCs w:val="22"/>
              </w:rPr>
            </w:pPr>
          </w:p>
        </w:tc>
        <w:tc>
          <w:tcPr>
            <w:tcW w:w="641" w:type="pct"/>
            <w:tcBorders>
              <w:top w:val="nil"/>
              <w:left w:val="nil"/>
              <w:bottom w:val="single" w:sz="4" w:space="0" w:color="000000"/>
              <w:right w:val="single" w:sz="12" w:space="0" w:color="000000"/>
            </w:tcBorders>
            <w:vAlign w:val="center"/>
          </w:tcPr>
          <w:p w14:paraId="71951789" w14:textId="0DB4A286" w:rsidR="00507D6B" w:rsidRPr="00507D6B" w:rsidRDefault="00507D6B" w:rsidP="00507D6B">
            <w:pPr>
              <w:jc w:val="center"/>
              <w:rPr>
                <w:rFonts w:ascii="Trebuchet MS" w:hAnsi="Trebuchet MS"/>
                <w:b/>
                <w:bCs/>
                <w:color w:val="000000"/>
                <w:sz w:val="22"/>
                <w:szCs w:val="22"/>
              </w:rPr>
            </w:pPr>
          </w:p>
        </w:tc>
      </w:tr>
      <w:tr w:rsidR="00507D6B" w:rsidRPr="00507D6B" w14:paraId="0F9D20F7"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56AB5C4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nil"/>
            </w:tcBorders>
            <w:vAlign w:val="center"/>
            <w:hideMark/>
          </w:tcPr>
          <w:p w14:paraId="06FFE271"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TVA (19,25%  HT )</w:t>
            </w:r>
          </w:p>
        </w:tc>
        <w:tc>
          <w:tcPr>
            <w:tcW w:w="394" w:type="pct"/>
            <w:tcBorders>
              <w:top w:val="nil"/>
              <w:left w:val="nil"/>
              <w:bottom w:val="single" w:sz="4" w:space="0" w:color="000000"/>
              <w:right w:val="nil"/>
            </w:tcBorders>
            <w:vAlign w:val="center"/>
            <w:hideMark/>
          </w:tcPr>
          <w:p w14:paraId="219EC9F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3B5E190"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539B484C" w14:textId="54BC893F" w:rsidR="00507D6B" w:rsidRPr="00507D6B" w:rsidRDefault="00507D6B" w:rsidP="00507D6B">
            <w:pPr>
              <w:jc w:val="center"/>
              <w:rPr>
                <w:rFonts w:ascii="Calibri" w:hAnsi="Calibri"/>
                <w:b/>
                <w:bCs/>
                <w:color w:val="000000"/>
                <w:sz w:val="22"/>
                <w:szCs w:val="22"/>
              </w:rPr>
            </w:pPr>
          </w:p>
        </w:tc>
        <w:tc>
          <w:tcPr>
            <w:tcW w:w="641" w:type="pct"/>
            <w:tcBorders>
              <w:top w:val="nil"/>
              <w:left w:val="nil"/>
              <w:bottom w:val="single" w:sz="4" w:space="0" w:color="000000"/>
              <w:right w:val="single" w:sz="12" w:space="0" w:color="000000"/>
            </w:tcBorders>
            <w:vAlign w:val="center"/>
          </w:tcPr>
          <w:p w14:paraId="07317689" w14:textId="65CBB0D7" w:rsidR="00507D6B" w:rsidRPr="00507D6B" w:rsidRDefault="00507D6B" w:rsidP="00507D6B">
            <w:pPr>
              <w:jc w:val="center"/>
              <w:rPr>
                <w:rFonts w:ascii="Trebuchet MS" w:hAnsi="Trebuchet MS"/>
                <w:b/>
                <w:bCs/>
                <w:color w:val="000000"/>
                <w:sz w:val="22"/>
                <w:szCs w:val="22"/>
              </w:rPr>
            </w:pPr>
          </w:p>
        </w:tc>
      </w:tr>
      <w:tr w:rsidR="00507D6B" w:rsidRPr="00507D6B" w14:paraId="332689ED"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1A066A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4" w:space="0" w:color="000000"/>
              <w:right w:val="nil"/>
            </w:tcBorders>
            <w:vAlign w:val="center"/>
            <w:hideMark/>
          </w:tcPr>
          <w:p w14:paraId="03267D15"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IR (2,2% HT)</w:t>
            </w:r>
          </w:p>
        </w:tc>
        <w:tc>
          <w:tcPr>
            <w:tcW w:w="394" w:type="pct"/>
            <w:tcBorders>
              <w:top w:val="nil"/>
              <w:left w:val="nil"/>
              <w:bottom w:val="single" w:sz="4" w:space="0" w:color="000000"/>
              <w:right w:val="nil"/>
            </w:tcBorders>
            <w:vAlign w:val="center"/>
            <w:hideMark/>
          </w:tcPr>
          <w:p w14:paraId="769936B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ED4EB23"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794D9AC4" w14:textId="0E12E485" w:rsidR="00507D6B" w:rsidRPr="00507D6B" w:rsidRDefault="00507D6B" w:rsidP="00507D6B">
            <w:pPr>
              <w:jc w:val="center"/>
              <w:rPr>
                <w:rFonts w:ascii="Calibri" w:hAnsi="Calibri"/>
                <w:b/>
                <w:bCs/>
                <w:color w:val="000000"/>
                <w:sz w:val="22"/>
                <w:szCs w:val="22"/>
              </w:rPr>
            </w:pPr>
          </w:p>
        </w:tc>
        <w:tc>
          <w:tcPr>
            <w:tcW w:w="641" w:type="pct"/>
            <w:tcBorders>
              <w:top w:val="nil"/>
              <w:left w:val="nil"/>
              <w:bottom w:val="single" w:sz="4" w:space="0" w:color="000000"/>
              <w:right w:val="single" w:sz="12" w:space="0" w:color="000000"/>
            </w:tcBorders>
            <w:vAlign w:val="center"/>
          </w:tcPr>
          <w:p w14:paraId="3137578D" w14:textId="524C10DB" w:rsidR="00507D6B" w:rsidRPr="00507D6B" w:rsidRDefault="00507D6B" w:rsidP="00507D6B">
            <w:pPr>
              <w:jc w:val="center"/>
              <w:rPr>
                <w:rFonts w:ascii="Trebuchet MS" w:hAnsi="Trebuchet MS"/>
                <w:b/>
                <w:bCs/>
                <w:color w:val="000000"/>
                <w:sz w:val="22"/>
                <w:szCs w:val="22"/>
              </w:rPr>
            </w:pPr>
          </w:p>
        </w:tc>
      </w:tr>
      <w:tr w:rsidR="00507D6B" w:rsidRPr="00507D6B" w14:paraId="1316AB0C" w14:textId="77777777" w:rsidTr="00327C17">
        <w:trPr>
          <w:trHeight w:val="20"/>
        </w:trPr>
        <w:tc>
          <w:tcPr>
            <w:tcW w:w="436" w:type="pct"/>
            <w:tcBorders>
              <w:top w:val="nil"/>
              <w:left w:val="single" w:sz="12" w:space="0" w:color="000000"/>
              <w:bottom w:val="single" w:sz="4" w:space="0" w:color="000000"/>
              <w:right w:val="single" w:sz="4" w:space="0" w:color="000000"/>
            </w:tcBorders>
            <w:vAlign w:val="center"/>
            <w:hideMark/>
          </w:tcPr>
          <w:p w14:paraId="68860A6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4" w:space="0" w:color="000000"/>
              <w:right w:val="nil"/>
            </w:tcBorders>
            <w:vAlign w:val="center"/>
            <w:hideMark/>
          </w:tcPr>
          <w:p w14:paraId="794B2D25"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TTC</w:t>
            </w:r>
          </w:p>
        </w:tc>
        <w:tc>
          <w:tcPr>
            <w:tcW w:w="394" w:type="pct"/>
            <w:tcBorders>
              <w:top w:val="nil"/>
              <w:left w:val="nil"/>
              <w:bottom w:val="single" w:sz="4" w:space="0" w:color="000000"/>
              <w:right w:val="nil"/>
            </w:tcBorders>
            <w:vAlign w:val="center"/>
            <w:hideMark/>
          </w:tcPr>
          <w:p w14:paraId="540FE91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016CF823"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4C780AB7" w14:textId="5FC6CD7E" w:rsidR="00507D6B" w:rsidRPr="00507D6B" w:rsidRDefault="00507D6B" w:rsidP="00507D6B">
            <w:pPr>
              <w:jc w:val="center"/>
              <w:rPr>
                <w:rFonts w:ascii="Calibri" w:hAnsi="Calibri"/>
                <w:b/>
                <w:bCs/>
                <w:color w:val="000000"/>
                <w:sz w:val="22"/>
                <w:szCs w:val="22"/>
              </w:rPr>
            </w:pPr>
          </w:p>
        </w:tc>
        <w:tc>
          <w:tcPr>
            <w:tcW w:w="641" w:type="pct"/>
            <w:tcBorders>
              <w:top w:val="nil"/>
              <w:left w:val="nil"/>
              <w:bottom w:val="single" w:sz="4" w:space="0" w:color="000000"/>
              <w:right w:val="single" w:sz="12" w:space="0" w:color="000000"/>
            </w:tcBorders>
            <w:vAlign w:val="center"/>
          </w:tcPr>
          <w:p w14:paraId="343FEA92" w14:textId="4B2F78DA" w:rsidR="00507D6B" w:rsidRPr="00507D6B" w:rsidRDefault="00507D6B" w:rsidP="00507D6B">
            <w:pPr>
              <w:jc w:val="center"/>
              <w:rPr>
                <w:rFonts w:ascii="Trebuchet MS" w:hAnsi="Trebuchet MS"/>
                <w:b/>
                <w:bCs/>
                <w:color w:val="000000"/>
                <w:sz w:val="22"/>
                <w:szCs w:val="22"/>
              </w:rPr>
            </w:pPr>
          </w:p>
        </w:tc>
      </w:tr>
      <w:tr w:rsidR="00507D6B" w:rsidRPr="00507D6B" w14:paraId="2004573E" w14:textId="77777777" w:rsidTr="00327C17">
        <w:trPr>
          <w:trHeight w:val="20"/>
        </w:trPr>
        <w:tc>
          <w:tcPr>
            <w:tcW w:w="436" w:type="pct"/>
            <w:tcBorders>
              <w:top w:val="nil"/>
              <w:left w:val="single" w:sz="12" w:space="0" w:color="000000"/>
              <w:bottom w:val="single" w:sz="12" w:space="0" w:color="000000"/>
              <w:right w:val="single" w:sz="4" w:space="0" w:color="000000"/>
            </w:tcBorders>
            <w:vAlign w:val="center"/>
            <w:hideMark/>
          </w:tcPr>
          <w:p w14:paraId="67ACB43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12" w:space="0" w:color="000000"/>
              <w:right w:val="nil"/>
            </w:tcBorders>
            <w:vAlign w:val="center"/>
            <w:hideMark/>
          </w:tcPr>
          <w:p w14:paraId="6789848E"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NET A PERCEVOIRE</w:t>
            </w:r>
          </w:p>
        </w:tc>
        <w:tc>
          <w:tcPr>
            <w:tcW w:w="394" w:type="pct"/>
            <w:tcBorders>
              <w:top w:val="nil"/>
              <w:left w:val="nil"/>
              <w:bottom w:val="single" w:sz="12" w:space="0" w:color="000000"/>
              <w:right w:val="nil"/>
            </w:tcBorders>
            <w:vAlign w:val="center"/>
            <w:hideMark/>
          </w:tcPr>
          <w:p w14:paraId="21AF23B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12" w:space="0" w:color="000000"/>
              <w:right w:val="nil"/>
            </w:tcBorders>
            <w:vAlign w:val="center"/>
            <w:hideMark/>
          </w:tcPr>
          <w:p w14:paraId="56FACF91"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12" w:space="0" w:color="000000"/>
              <w:right w:val="single" w:sz="4" w:space="0" w:color="000000"/>
            </w:tcBorders>
            <w:vAlign w:val="center"/>
          </w:tcPr>
          <w:p w14:paraId="6EF9D992" w14:textId="1C40EA49" w:rsidR="00507D6B" w:rsidRPr="00507D6B" w:rsidRDefault="00507D6B" w:rsidP="00507D6B">
            <w:pPr>
              <w:jc w:val="center"/>
              <w:rPr>
                <w:rFonts w:ascii="Calibri" w:hAnsi="Calibri"/>
                <w:b/>
                <w:bCs/>
                <w:color w:val="000000"/>
                <w:sz w:val="22"/>
                <w:szCs w:val="22"/>
              </w:rPr>
            </w:pPr>
          </w:p>
        </w:tc>
        <w:tc>
          <w:tcPr>
            <w:tcW w:w="641" w:type="pct"/>
            <w:tcBorders>
              <w:top w:val="nil"/>
              <w:left w:val="nil"/>
              <w:bottom w:val="single" w:sz="12" w:space="0" w:color="000000"/>
              <w:right w:val="single" w:sz="12" w:space="0" w:color="000000"/>
            </w:tcBorders>
            <w:vAlign w:val="center"/>
          </w:tcPr>
          <w:p w14:paraId="021CA576" w14:textId="773C0E1F" w:rsidR="00507D6B" w:rsidRPr="00507D6B" w:rsidRDefault="00507D6B" w:rsidP="00507D6B">
            <w:pPr>
              <w:jc w:val="center"/>
              <w:rPr>
                <w:rFonts w:ascii="Trebuchet MS" w:hAnsi="Trebuchet MS"/>
                <w:b/>
                <w:bCs/>
                <w:color w:val="000000"/>
                <w:sz w:val="22"/>
                <w:szCs w:val="22"/>
              </w:rPr>
            </w:pPr>
          </w:p>
        </w:tc>
      </w:tr>
    </w:tbl>
    <w:p w14:paraId="5FC3EF02" w14:textId="27C37C2C" w:rsidR="004B741E" w:rsidRPr="00CE20A3" w:rsidRDefault="004B741E" w:rsidP="00297CA8">
      <w:pPr>
        <w:spacing w:after="160" w:line="276" w:lineRule="auto"/>
        <w:jc w:val="both"/>
        <w:rPr>
          <w:rFonts w:ascii="Trebuchet MS" w:eastAsia="Calibri" w:hAnsi="Trebuchet MS"/>
          <w:b/>
          <w:sz w:val="22"/>
          <w:szCs w:val="22"/>
          <w:lang w:eastAsia="en-US"/>
        </w:rPr>
      </w:pPr>
    </w:p>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34" w:name="_Toc26780489"/>
      <w:bookmarkStart w:id="235" w:name="_Toc446329306"/>
      <w:bookmarkEnd w:id="234"/>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235"/>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236" w:name="_Toc60844124"/>
      <w:r w:rsidRPr="00297CA8">
        <w:rPr>
          <w:rFonts w:ascii="Trebuchet MS" w:hAnsi="Trebuchet MS"/>
        </w:rPr>
        <w:lastRenderedPageBreak/>
        <w:t>ANNEXE 3 : Formulaires du Marché</w:t>
      </w:r>
      <w:bookmarkEnd w:id="236"/>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lastRenderedPageBreak/>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237" w:name="_Toc70236420"/>
      <w:r w:rsidRPr="00297CA8">
        <w:rPr>
          <w:rFonts w:ascii="Trebuchet MS" w:hAnsi="Trebuchet MS"/>
          <w:szCs w:val="24"/>
        </w:rPr>
        <w:t>Table des Clauses</w:t>
      </w:r>
      <w:bookmarkEnd w:id="237"/>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9B43B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9B43B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9B43B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9B43B5"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9B43B5"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238" w:name="_Toc478922780"/>
            <w:bookmarkStart w:id="239" w:name="_Toc60920397"/>
            <w:r w:rsidRPr="00297CA8">
              <w:rPr>
                <w:rFonts w:ascii="Trebuchet MS" w:hAnsi="Trebuchet MS"/>
              </w:rPr>
              <w:t>A. Généralités</w:t>
            </w:r>
            <w:bookmarkEnd w:id="238"/>
            <w:bookmarkEnd w:id="239"/>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240" w:name="_Toc478922781"/>
            <w:bookmarkStart w:id="241" w:name="_Toc60920398"/>
            <w:r w:rsidRPr="00297CA8">
              <w:rPr>
                <w:rFonts w:ascii="Trebuchet MS" w:hAnsi="Trebuchet MS"/>
              </w:rPr>
              <w:t>Définitions</w:t>
            </w:r>
            <w:bookmarkEnd w:id="240"/>
            <w:bookmarkEnd w:id="241"/>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w:t>
            </w:r>
            <w:r w:rsidRPr="00297CA8">
              <w:rPr>
                <w:rFonts w:ascii="Trebuchet MS" w:hAnsi="Trebuchet MS"/>
              </w:rPr>
              <w:lastRenderedPageBreak/>
              <w:t xml:space="preserve">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modifications ou </w:t>
            </w:r>
            <w:r w:rsidRPr="00297CA8">
              <w:rPr>
                <w:rFonts w:ascii="Trebuchet MS" w:hAnsi="Trebuchet MS"/>
              </w:rPr>
              <w:lastRenderedPageBreak/>
              <w:t>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242" w:name="_Toc60920399"/>
            <w:r w:rsidRPr="00297CA8">
              <w:rPr>
                <w:rFonts w:ascii="Trebuchet MS" w:hAnsi="Trebuchet MS"/>
              </w:rPr>
              <w:lastRenderedPageBreak/>
              <w:t>Informations spécifiques au Marché</w:t>
            </w:r>
            <w:bookmarkEnd w:id="242"/>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39C1D5DB"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136326">
              <w:rPr>
                <w:rFonts w:ascii="Trebuchet MS" w:hAnsi="Trebuchet MS"/>
                <w:b/>
                <w:bCs/>
                <w:iCs/>
                <w:szCs w:val="24"/>
              </w:rPr>
              <w:t>_____________</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A32B72">
              <w:rPr>
                <w:rFonts w:ascii="Trebuchet MS" w:hAnsi="Trebuchet MS"/>
                <w:b/>
                <w:bCs/>
                <w:i/>
                <w:iCs/>
                <w:szCs w:val="24"/>
              </w:rPr>
              <w:t>[</w:t>
            </w:r>
            <w:r w:rsidRPr="00A32B72">
              <w:rPr>
                <w:rFonts w:ascii="Trebuchet MS" w:hAnsi="Trebuchet MS"/>
                <w:b/>
                <w:bCs/>
                <w:i/>
                <w:iCs/>
                <w:szCs w:val="24"/>
                <w:u w:val="single"/>
              </w:rPr>
              <w:t>insérer le nom, l’adresse et le nom du représentant autorisé</w:t>
            </w:r>
            <w:r w:rsidRPr="00A32B72">
              <w:rPr>
                <w:rFonts w:ascii="Trebuchet MS" w:hAnsi="Trebuchet MS"/>
                <w:b/>
                <w:bCs/>
                <w:i/>
                <w:iCs/>
                <w:szCs w:val="24"/>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71F633F9"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A33B50">
              <w:rPr>
                <w:rFonts w:ascii="Trebuchet MS" w:hAnsi="Trebuchet MS"/>
                <w:b/>
                <w:bCs/>
                <w:i/>
                <w:iCs/>
                <w:szCs w:val="24"/>
              </w:rPr>
              <w:t>l’</w:t>
            </w:r>
            <w:r w:rsidR="007460DA" w:rsidRPr="00297CA8">
              <w:rPr>
                <w:rFonts w:ascii="Trebuchet MS" w:hAnsi="Trebuchet MS"/>
                <w:b/>
                <w:bCs/>
                <w:i/>
                <w:iCs/>
                <w:szCs w:val="24"/>
              </w:rPr>
              <w:t>Ecoles Publiques de</w:t>
            </w:r>
            <w:r w:rsidR="00A33B50">
              <w:rPr>
                <w:rFonts w:ascii="Trebuchet MS" w:hAnsi="Trebuchet MS"/>
                <w:b/>
                <w:bCs/>
                <w:i/>
                <w:iCs/>
                <w:szCs w:val="24"/>
              </w:rPr>
              <w:t xml:space="preserve"> PANA, Commune de Lomié, Département du Haut-Nyong</w:t>
            </w:r>
            <w:r w:rsidR="007460DA" w:rsidRPr="00297CA8">
              <w:rPr>
                <w:rFonts w:ascii="Trebuchet MS" w:hAnsi="Trebuchet MS"/>
                <w:b/>
                <w:bCs/>
                <w:i/>
                <w:iCs/>
                <w:szCs w:val="24"/>
              </w:rPr>
              <w:t xml:space="preserve">, </w:t>
            </w:r>
            <w:r w:rsidR="00A33B50">
              <w:rPr>
                <w:rFonts w:ascii="Trebuchet MS" w:hAnsi="Trebuchet MS"/>
                <w:b/>
                <w:bCs/>
                <w:i/>
                <w:iCs/>
                <w:szCs w:val="24"/>
              </w:rPr>
              <w:t>Région de l’Est</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CHARPENTE-COUVERTURE</w:t>
            </w:r>
          </w:p>
          <w:p w14:paraId="76780E42" w14:textId="27A31A34" w:rsidR="009351B7" w:rsidRPr="00A32B72" w:rsidRDefault="009351B7" w:rsidP="00A32B72">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MENUISERIE METALLIQUE</w:t>
            </w:r>
          </w:p>
          <w:p w14:paraId="76C7FA2D"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lastRenderedPageBreak/>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49C5137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A32B72">
              <w:rPr>
                <w:rFonts w:ascii="Trebuchet MS" w:hAnsi="Trebuchet MS"/>
                <w:szCs w:val="24"/>
              </w:rPr>
              <w:t xml:space="preserve">de </w:t>
            </w:r>
            <w:r w:rsidR="00A32B72">
              <w:rPr>
                <w:rFonts w:ascii="Trebuchet MS" w:hAnsi="Trebuchet MS"/>
                <w:szCs w:val="24"/>
              </w:rPr>
              <w:t xml:space="preserve">LOMIE </w:t>
            </w:r>
            <w:r w:rsidRPr="00297CA8">
              <w:rPr>
                <w:rFonts w:ascii="Trebuchet MS" w:hAnsi="Trebuchet MS"/>
                <w:szCs w:val="24"/>
              </w:rPr>
              <w:t>(Maitre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w:t>
            </w:r>
            <w:r w:rsidRPr="00297CA8">
              <w:rPr>
                <w:rFonts w:ascii="Trebuchet MS" w:hAnsi="Trebuchet MS"/>
                <w:szCs w:val="24"/>
              </w:rPr>
              <w:lastRenderedPageBreak/>
              <w:t>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lastRenderedPageBreak/>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013410D8" w14:textId="77777777" w:rsidR="00851049" w:rsidRPr="00297CA8" w:rsidRDefault="00851049" w:rsidP="00851049">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4576F128" w14:textId="77777777" w:rsidR="00851049" w:rsidRPr="00297CA8" w:rsidRDefault="00851049" w:rsidP="00851049">
            <w:pPr>
              <w:suppressAutoHyphens/>
              <w:spacing w:line="276" w:lineRule="auto"/>
              <w:ind w:right="2"/>
              <w:jc w:val="both"/>
              <w:rPr>
                <w:rFonts w:ascii="Trebuchet MS" w:hAnsi="Trebuchet MS"/>
                <w:szCs w:val="24"/>
              </w:rPr>
            </w:pPr>
            <w:r w:rsidRPr="00297CA8">
              <w:rPr>
                <w:rFonts w:ascii="Trebuchet MS" w:hAnsi="Trebuchet MS"/>
                <w:szCs w:val="24"/>
              </w:rPr>
              <w:t>Membres :</w:t>
            </w:r>
          </w:p>
          <w:p w14:paraId="7F0E5855" w14:textId="77777777" w:rsidR="00851049" w:rsidRDefault="00851049" w:rsidP="00851049">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645FA126" w14:textId="77777777" w:rsidR="00851049" w:rsidRPr="00297CA8" w:rsidRDefault="00851049" w:rsidP="00851049">
            <w:pPr>
              <w:suppressAutoHyphens/>
              <w:spacing w:line="276" w:lineRule="auto"/>
              <w:ind w:right="2"/>
              <w:jc w:val="both"/>
              <w:rPr>
                <w:rFonts w:ascii="Trebuchet MS" w:hAnsi="Trebuchet MS"/>
                <w:szCs w:val="24"/>
              </w:rPr>
            </w:pPr>
            <w:r>
              <w:rPr>
                <w:rFonts w:ascii="Trebuchet MS" w:hAnsi="Trebuchet MS"/>
                <w:szCs w:val="24"/>
              </w:rPr>
              <w:t>-</w:t>
            </w:r>
            <w:r w:rsidRPr="00297CA8">
              <w:rPr>
                <w:rFonts w:ascii="Trebuchet MS" w:hAnsi="Trebuchet MS"/>
                <w:szCs w:val="24"/>
              </w:rPr>
              <w:t>;</w:t>
            </w:r>
            <w:r>
              <w:rPr>
                <w:rFonts w:ascii="Trebuchet MS" w:hAnsi="Trebuchet MS"/>
                <w:szCs w:val="24"/>
              </w:rPr>
              <w:t xml:space="preserve"> Le responsable chargé des infrastructures de la Commune </w:t>
            </w:r>
          </w:p>
          <w:p w14:paraId="3C2E1451" w14:textId="168EA529"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representant </w:t>
            </w:r>
            <w:r w:rsidRPr="00297CA8">
              <w:rPr>
                <w:rFonts w:ascii="Trebuchet MS" w:hAnsi="Trebuchet MS"/>
                <w:szCs w:val="24"/>
              </w:rPr>
              <w:t>(observateur)</w:t>
            </w:r>
          </w:p>
          <w:p w14:paraId="4ECE40F7" w14:textId="77777777"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599F1FE4" w14:textId="77777777" w:rsidR="00851049" w:rsidRPr="00297CA8" w:rsidRDefault="00851049" w:rsidP="00851049">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445E56AC" w:rsidR="00D40AEE" w:rsidRPr="00297CA8" w:rsidRDefault="00851049" w:rsidP="00297CA8">
            <w:pPr>
              <w:suppressAutoHyphens/>
              <w:spacing w:line="276" w:lineRule="auto"/>
              <w:ind w:right="2"/>
              <w:jc w:val="both"/>
              <w:rPr>
                <w:rFonts w:ascii="Trebuchet MS" w:hAnsi="Trebuchet MS"/>
                <w:szCs w:val="24"/>
              </w:rPr>
            </w:pPr>
            <w:r>
              <w:rPr>
                <w:rFonts w:ascii="Trebuchet MS" w:hAnsi="Trebuchet MS"/>
                <w:szCs w:val="24"/>
              </w:rPr>
              <w:t>L’ingénieur du marché</w:t>
            </w:r>
            <w:r w:rsidR="00D40AEE" w:rsidRPr="00297CA8">
              <w:rPr>
                <w:rFonts w:ascii="Trebuchet MS" w:hAnsi="Trebuchet MS"/>
                <w:szCs w:val="24"/>
              </w:rPr>
              <w:t>;</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lastRenderedPageBreak/>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243" w:name="_Toc478922782"/>
            <w:bookmarkStart w:id="244" w:name="_Toc60920400"/>
            <w:r w:rsidRPr="00297CA8">
              <w:rPr>
                <w:rFonts w:ascii="Trebuchet MS" w:hAnsi="Trebuchet MS"/>
              </w:rPr>
              <w:lastRenderedPageBreak/>
              <w:t>Interprétation</w:t>
            </w:r>
            <w:bookmarkEnd w:id="243"/>
            <w:bookmarkEnd w:id="244"/>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245" w:name="_Toc37352266"/>
            <w:bookmarkStart w:id="246" w:name="_Toc60920401"/>
            <w:r w:rsidRPr="00297CA8">
              <w:rPr>
                <w:rFonts w:ascii="Trebuchet MS" w:hAnsi="Trebuchet MS"/>
              </w:rPr>
              <w:t>Interdictions</w:t>
            </w:r>
            <w:bookmarkEnd w:id="245"/>
            <w:bookmarkEnd w:id="246"/>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247" w:name="_Toc478922784"/>
            <w:bookmarkStart w:id="248" w:name="_Toc60920402"/>
            <w:r w:rsidRPr="00297CA8">
              <w:rPr>
                <w:rFonts w:ascii="Trebuchet MS" w:hAnsi="Trebuchet MS"/>
              </w:rPr>
              <w:lastRenderedPageBreak/>
              <w:t xml:space="preserve">Décisions du </w:t>
            </w:r>
            <w:bookmarkEnd w:id="247"/>
            <w:r w:rsidRPr="00297CA8">
              <w:rPr>
                <w:rFonts w:ascii="Trebuchet MS" w:hAnsi="Trebuchet MS"/>
              </w:rPr>
              <w:t>Directeur de Projet</w:t>
            </w:r>
            <w:bookmarkEnd w:id="248"/>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249" w:name="_Toc478922787"/>
            <w:bookmarkStart w:id="250" w:name="_Toc60920403"/>
            <w:r w:rsidRPr="00297CA8">
              <w:rPr>
                <w:rFonts w:ascii="Trebuchet MS" w:hAnsi="Trebuchet MS"/>
              </w:rPr>
              <w:t>Sous-traitance</w:t>
            </w:r>
            <w:bookmarkEnd w:id="249"/>
            <w:bookmarkEnd w:id="250"/>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251" w:name="_Toc478922788"/>
            <w:bookmarkStart w:id="252"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251"/>
            <w:bookmarkEnd w:id="252"/>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253" w:name="_Toc14463718"/>
            <w:bookmarkEnd w:id="253"/>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254" w:name="_Toc478922789"/>
            <w:bookmarkStart w:id="255" w:name="_Toc60920405"/>
            <w:r w:rsidRPr="00297CA8">
              <w:rPr>
                <w:rFonts w:ascii="Trebuchet MS" w:hAnsi="Trebuchet MS"/>
              </w:rPr>
              <w:t>Personnel et Matériel</w:t>
            </w:r>
            <w:bookmarkEnd w:id="254"/>
            <w:bookmarkEnd w:id="255"/>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 xml:space="preserve">s </w:t>
            </w:r>
            <w:r w:rsidRPr="00297CA8">
              <w:rPr>
                <w:rFonts w:ascii="Trebuchet MS" w:hAnsi="Trebuchet MS"/>
                <w:szCs w:val="24"/>
              </w:rPr>
              <w:lastRenderedPageBreak/>
              <w:t>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w:t>
            </w:r>
            <w:r w:rsidRPr="00297CA8">
              <w:rPr>
                <w:rFonts w:ascii="Trebuchet MS" w:hAnsi="Trebuchet MS"/>
                <w:szCs w:val="24"/>
                <w:lang w:eastAsia="en-US"/>
              </w:rPr>
              <w:lastRenderedPageBreak/>
              <w:t>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lastRenderedPageBreak/>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w:t>
            </w:r>
            <w:r w:rsidRPr="00297CA8">
              <w:rPr>
                <w:rFonts w:ascii="Trebuchet MS" w:hAnsi="Trebuchet MS"/>
                <w:szCs w:val="24"/>
                <w:lang w:eastAsia="en-US"/>
              </w:rPr>
              <w:lastRenderedPageBreak/>
              <w:t xml:space="preserve">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256" w:name="_Hlk533087918"/>
            <w:bookmarkStart w:id="257" w:name="_Hlk533088217"/>
            <w:bookmarkEnd w:id="256"/>
            <w:bookmarkEnd w:id="257"/>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258" w:name="_Toc478922790"/>
            <w:bookmarkStart w:id="259" w:name="_Toc60920406"/>
            <w:r w:rsidRPr="00297CA8">
              <w:rPr>
                <w:rFonts w:ascii="Trebuchet MS" w:hAnsi="Trebuchet MS"/>
              </w:rPr>
              <w:lastRenderedPageBreak/>
              <w:t>Risques incombant au Maître d’Ouvrage et à l’</w:t>
            </w:r>
            <w:bookmarkEnd w:id="258"/>
            <w:r w:rsidR="00ED32C5" w:rsidRPr="00297CA8">
              <w:rPr>
                <w:rFonts w:ascii="Trebuchet MS" w:hAnsi="Trebuchet MS"/>
              </w:rPr>
              <w:t>Entreprise</w:t>
            </w:r>
            <w:bookmarkEnd w:id="259"/>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260" w:name="_Toc478922791"/>
            <w:bookmarkStart w:id="261" w:name="_Toc60920407"/>
            <w:r w:rsidRPr="00297CA8">
              <w:rPr>
                <w:rFonts w:ascii="Trebuchet MS" w:hAnsi="Trebuchet MS"/>
              </w:rPr>
              <w:t xml:space="preserve">Risques incombant au </w:t>
            </w:r>
            <w:bookmarkEnd w:id="260"/>
            <w:r w:rsidRPr="00297CA8">
              <w:rPr>
                <w:rFonts w:ascii="Trebuchet MS" w:hAnsi="Trebuchet MS"/>
              </w:rPr>
              <w:t>Maître d’Ouvrage</w:t>
            </w:r>
            <w:bookmarkEnd w:id="261"/>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lastRenderedPageBreak/>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262" w:name="_Toc478922792"/>
            <w:bookmarkStart w:id="263" w:name="_Toc60920408"/>
            <w:r w:rsidRPr="00297CA8">
              <w:rPr>
                <w:rFonts w:ascii="Trebuchet MS" w:hAnsi="Trebuchet MS"/>
              </w:rPr>
              <w:lastRenderedPageBreak/>
              <w:t>Risques incombant à l’</w:t>
            </w:r>
            <w:bookmarkEnd w:id="262"/>
            <w:r w:rsidR="00ED32C5" w:rsidRPr="00297CA8">
              <w:rPr>
                <w:rFonts w:ascii="Trebuchet MS" w:hAnsi="Trebuchet MS"/>
              </w:rPr>
              <w:t>Entreprise</w:t>
            </w:r>
            <w:bookmarkEnd w:id="263"/>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264" w:name="_Toc478922793"/>
            <w:bookmarkStart w:id="265" w:name="_Toc60920409"/>
            <w:r w:rsidRPr="00297CA8">
              <w:rPr>
                <w:rFonts w:ascii="Trebuchet MS" w:hAnsi="Trebuchet MS"/>
              </w:rPr>
              <w:t>Assurances</w:t>
            </w:r>
            <w:bookmarkEnd w:id="264"/>
            <w:bookmarkEnd w:id="265"/>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66" w:name="_Toc478922794"/>
            <w:bookmarkStart w:id="267" w:name="_Toc60920410"/>
            <w:r w:rsidRPr="00297CA8">
              <w:rPr>
                <w:rFonts w:ascii="Trebuchet MS" w:hAnsi="Trebuchet MS"/>
              </w:rPr>
              <w:lastRenderedPageBreak/>
              <w:t xml:space="preserve">Rapports d’investigation </w:t>
            </w:r>
            <w:r w:rsidRPr="00297CA8">
              <w:rPr>
                <w:rFonts w:ascii="Trebuchet MS" w:hAnsi="Trebuchet MS"/>
              </w:rPr>
              <w:br/>
              <w:t>du Site</w:t>
            </w:r>
            <w:bookmarkEnd w:id="266"/>
            <w:bookmarkEnd w:id="267"/>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68" w:name="_Toc478922795"/>
            <w:bookmarkStart w:id="269"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68"/>
            <w:bookmarkEnd w:id="269"/>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70" w:name="_Toc478922797"/>
            <w:bookmarkStart w:id="271" w:name="_Toc60920412"/>
            <w:r w:rsidRPr="00297CA8">
              <w:rPr>
                <w:rFonts w:ascii="Trebuchet MS" w:hAnsi="Trebuchet MS"/>
              </w:rPr>
              <w:t xml:space="preserve">Approbation du </w:t>
            </w:r>
            <w:bookmarkEnd w:id="270"/>
            <w:r w:rsidRPr="00297CA8">
              <w:rPr>
                <w:rFonts w:ascii="Trebuchet MS" w:hAnsi="Trebuchet MS"/>
              </w:rPr>
              <w:t>Directeur de Projet</w:t>
            </w:r>
            <w:bookmarkEnd w:id="271"/>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72" w:name="_Toc478922798"/>
            <w:bookmarkStart w:id="273" w:name="_Toc60920413"/>
            <w:r w:rsidRPr="00297CA8">
              <w:rPr>
                <w:rFonts w:ascii="Trebuchet MS" w:hAnsi="Trebuchet MS"/>
              </w:rPr>
              <w:t>Hygiène, Sécurité et Protection de l’Environnement</w:t>
            </w:r>
            <w:bookmarkEnd w:id="272"/>
            <w:bookmarkEnd w:id="273"/>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lastRenderedPageBreak/>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74" w:name="_Toc478922799"/>
            <w:bookmarkStart w:id="275" w:name="_Toc60920414"/>
            <w:r w:rsidRPr="00297CA8">
              <w:rPr>
                <w:rFonts w:ascii="Trebuchet MS" w:hAnsi="Trebuchet MS"/>
              </w:rPr>
              <w:lastRenderedPageBreak/>
              <w:t>Découvertes</w:t>
            </w:r>
            <w:bookmarkEnd w:id="274"/>
            <w:r w:rsidRPr="00297CA8">
              <w:rPr>
                <w:rFonts w:ascii="Trebuchet MS" w:hAnsi="Trebuchet MS"/>
              </w:rPr>
              <w:t xml:space="preserve"> Archéologiques et Géologiques</w:t>
            </w:r>
            <w:bookmarkEnd w:id="275"/>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76" w:name="_Toc478922800"/>
            <w:bookmarkStart w:id="277" w:name="_Toc60920415"/>
            <w:r w:rsidRPr="00297CA8">
              <w:rPr>
                <w:rFonts w:ascii="Trebuchet MS" w:hAnsi="Trebuchet MS"/>
              </w:rPr>
              <w:t>Mise à disposition du Site</w:t>
            </w:r>
            <w:bookmarkEnd w:id="276"/>
            <w:bookmarkEnd w:id="277"/>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78" w:name="_Toc478922801"/>
            <w:bookmarkStart w:id="279" w:name="_Toc60920416"/>
            <w:r w:rsidRPr="00297CA8">
              <w:rPr>
                <w:rFonts w:ascii="Trebuchet MS" w:hAnsi="Trebuchet MS"/>
              </w:rPr>
              <w:t>Accès au Site</w:t>
            </w:r>
            <w:bookmarkEnd w:id="278"/>
            <w:bookmarkEnd w:id="279"/>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80" w:name="_Toc478922802"/>
            <w:bookmarkStart w:id="281" w:name="_Toc60920417"/>
            <w:r w:rsidRPr="00297CA8">
              <w:rPr>
                <w:rFonts w:ascii="Trebuchet MS" w:hAnsi="Trebuchet MS"/>
              </w:rPr>
              <w:t>Instructions, Inspections et Audits</w:t>
            </w:r>
            <w:bookmarkEnd w:id="280"/>
            <w:bookmarkEnd w:id="281"/>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w:t>
            </w:r>
            <w:r w:rsidRPr="00297CA8">
              <w:rPr>
                <w:rFonts w:ascii="Trebuchet MS" w:hAnsi="Trebuchet MS"/>
                <w:szCs w:val="24"/>
                <w:lang w:eastAsia="en-US"/>
              </w:rPr>
              <w:lastRenderedPageBreak/>
              <w:t>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82" w:name="_Toc478922803"/>
            <w:bookmarkStart w:id="283" w:name="_Toc60920418"/>
            <w:r w:rsidRPr="00297CA8">
              <w:rPr>
                <w:rFonts w:ascii="Trebuchet MS" w:hAnsi="Trebuchet MS"/>
              </w:rPr>
              <w:lastRenderedPageBreak/>
              <w:t>Désignation du Conciliateur</w:t>
            </w:r>
            <w:bookmarkEnd w:id="282"/>
            <w:bookmarkEnd w:id="283"/>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84" w:name="_Toc478922804"/>
            <w:bookmarkStart w:id="285" w:name="_Toc60920419"/>
            <w:r w:rsidRPr="00297CA8">
              <w:rPr>
                <w:rFonts w:ascii="Trebuchet MS" w:hAnsi="Trebuchet MS"/>
              </w:rPr>
              <w:t>Procédure de règlement des différends</w:t>
            </w:r>
            <w:bookmarkEnd w:id="284"/>
            <w:bookmarkEnd w:id="285"/>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86" w:name="_Toc478922805"/>
            <w:bookmarkStart w:id="287" w:name="_Toc60920420"/>
            <w:r w:rsidRPr="00297CA8">
              <w:rPr>
                <w:rFonts w:ascii="Trebuchet MS" w:hAnsi="Trebuchet MS"/>
              </w:rPr>
              <w:lastRenderedPageBreak/>
              <w:t>Fraude et Corruption</w:t>
            </w:r>
            <w:bookmarkEnd w:id="286"/>
            <w:bookmarkEnd w:id="287"/>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88" w:name="_Toc60920421"/>
            <w:r w:rsidRPr="00297CA8">
              <w:rPr>
                <w:rFonts w:ascii="Trebuchet MS" w:hAnsi="Trebuchet MS"/>
                <w:lang w:val="en-US"/>
              </w:rPr>
              <w:t>Sécurité du Site</w:t>
            </w:r>
            <w:bookmarkEnd w:id="288"/>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89" w:name="_Toc478922806"/>
            <w:bookmarkStart w:id="290" w:name="_Toc60920422"/>
            <w:r w:rsidRPr="00297CA8">
              <w:rPr>
                <w:rFonts w:ascii="Trebuchet MS" w:hAnsi="Trebuchet MS"/>
              </w:rPr>
              <w:t>B. Maîtrise du temps</w:t>
            </w:r>
            <w:bookmarkEnd w:id="289"/>
            <w:bookmarkEnd w:id="290"/>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91" w:name="_Toc478922807"/>
            <w:bookmarkStart w:id="292" w:name="_Toc60920423"/>
            <w:r w:rsidRPr="00297CA8">
              <w:rPr>
                <w:rFonts w:ascii="Trebuchet MS" w:hAnsi="Trebuchet MS"/>
              </w:rPr>
              <w:t>Programme</w:t>
            </w:r>
            <w:bookmarkEnd w:id="291"/>
            <w:r w:rsidR="00EA61E4" w:rsidRPr="00297CA8">
              <w:rPr>
                <w:rFonts w:ascii="Trebuchet MS" w:hAnsi="Trebuchet MS"/>
              </w:rPr>
              <w:t xml:space="preserve"> et rapports d’avancement</w:t>
            </w:r>
            <w:bookmarkEnd w:id="292"/>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w:t>
            </w:r>
            <w:r w:rsidRPr="00297CA8">
              <w:rPr>
                <w:rFonts w:ascii="Trebuchet MS" w:hAnsi="Trebuchet MS"/>
                <w:szCs w:val="24"/>
                <w:lang w:eastAsia="en-US"/>
              </w:rPr>
              <w:lastRenderedPageBreak/>
              <w:t>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93" w:name="_Toc60920424"/>
            <w:bookmarkStart w:id="294" w:name="_Toc478922808"/>
            <w:r w:rsidRPr="00297CA8">
              <w:rPr>
                <w:rFonts w:ascii="Trebuchet MS" w:hAnsi="Trebuchet MS"/>
              </w:rPr>
              <w:lastRenderedPageBreak/>
              <w:t>Report de la Date d’Achèvement</w:t>
            </w:r>
            <w:bookmarkEnd w:id="293"/>
            <w:r w:rsidRPr="00297CA8">
              <w:rPr>
                <w:rFonts w:ascii="Trebuchet MS" w:hAnsi="Trebuchet MS"/>
              </w:rPr>
              <w:t xml:space="preserve"> </w:t>
            </w:r>
            <w:bookmarkEnd w:id="294"/>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95" w:name="_Toc478922809"/>
            <w:bookmarkStart w:id="296" w:name="_Toc60920425"/>
            <w:r w:rsidRPr="00297CA8">
              <w:rPr>
                <w:rFonts w:ascii="Trebuchet MS" w:hAnsi="Trebuchet MS"/>
              </w:rPr>
              <w:t>Accélération</w:t>
            </w:r>
            <w:bookmarkEnd w:id="295"/>
            <w:bookmarkEnd w:id="296"/>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97" w:name="_Toc478922810"/>
            <w:bookmarkStart w:id="298" w:name="_Toc60920426"/>
            <w:r w:rsidRPr="00297CA8">
              <w:rPr>
                <w:rFonts w:ascii="Trebuchet MS" w:hAnsi="Trebuchet MS"/>
              </w:rPr>
              <w:lastRenderedPageBreak/>
              <w:t xml:space="preserve">Ajournement par le </w:t>
            </w:r>
            <w:bookmarkEnd w:id="297"/>
            <w:r w:rsidRPr="00297CA8">
              <w:rPr>
                <w:rFonts w:ascii="Trebuchet MS" w:hAnsi="Trebuchet MS"/>
              </w:rPr>
              <w:t>Directeur de Projet</w:t>
            </w:r>
            <w:bookmarkEnd w:id="298"/>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99" w:name="_Toc478922811"/>
            <w:bookmarkStart w:id="300" w:name="_Toc60920427"/>
            <w:r w:rsidRPr="00297CA8">
              <w:rPr>
                <w:rFonts w:ascii="Trebuchet MS" w:hAnsi="Trebuchet MS"/>
              </w:rPr>
              <w:t>Réunions de gestion</w:t>
            </w:r>
            <w:bookmarkEnd w:id="299"/>
            <w:bookmarkEnd w:id="300"/>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301" w:name="_Toc478922812"/>
            <w:bookmarkStart w:id="302" w:name="_Toc60920428"/>
            <w:r w:rsidRPr="00297CA8">
              <w:rPr>
                <w:rFonts w:ascii="Trebuchet MS" w:hAnsi="Trebuchet MS"/>
              </w:rPr>
              <w:t>Préavis</w:t>
            </w:r>
            <w:bookmarkEnd w:id="301"/>
            <w:bookmarkEnd w:id="302"/>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303" w:name="_Toc478922813"/>
            <w:bookmarkStart w:id="304" w:name="_Toc60920429"/>
            <w:r w:rsidRPr="00297CA8">
              <w:rPr>
                <w:rFonts w:ascii="Trebuchet MS" w:hAnsi="Trebuchet MS"/>
              </w:rPr>
              <w:t>C. Contrôle de qualité</w:t>
            </w:r>
            <w:bookmarkEnd w:id="303"/>
            <w:bookmarkEnd w:id="304"/>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305" w:name="_Toc478922814"/>
            <w:bookmarkStart w:id="306" w:name="_Toc60920430"/>
            <w:r w:rsidRPr="00297CA8">
              <w:rPr>
                <w:rFonts w:ascii="Trebuchet MS" w:hAnsi="Trebuchet MS"/>
              </w:rPr>
              <w:t>Identification des malfaçons</w:t>
            </w:r>
            <w:bookmarkEnd w:id="305"/>
            <w:bookmarkEnd w:id="306"/>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307" w:name="_Toc478922815"/>
            <w:bookmarkStart w:id="308" w:name="_Toc60920431"/>
            <w:r w:rsidRPr="00297CA8">
              <w:rPr>
                <w:rFonts w:ascii="Trebuchet MS" w:hAnsi="Trebuchet MS"/>
              </w:rPr>
              <w:t>Essais</w:t>
            </w:r>
            <w:bookmarkEnd w:id="307"/>
            <w:bookmarkEnd w:id="308"/>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w:t>
            </w:r>
            <w:r w:rsidRPr="00297CA8">
              <w:rPr>
                <w:rFonts w:ascii="Trebuchet MS" w:hAnsi="Trebuchet MS"/>
                <w:szCs w:val="24"/>
              </w:rPr>
              <w:lastRenderedPageBreak/>
              <w:t>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309" w:name="_Toc478922816"/>
            <w:bookmarkStart w:id="310" w:name="_Toc60920432"/>
            <w:r w:rsidRPr="00297CA8">
              <w:rPr>
                <w:rFonts w:ascii="Trebuchet MS" w:hAnsi="Trebuchet MS"/>
              </w:rPr>
              <w:lastRenderedPageBreak/>
              <w:t>Correction des Malfaçons</w:t>
            </w:r>
            <w:bookmarkEnd w:id="309"/>
            <w:bookmarkEnd w:id="310"/>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311" w:name="_Toc478922817"/>
            <w:bookmarkStart w:id="312" w:name="_Toc60920433"/>
            <w:r w:rsidRPr="00297CA8">
              <w:rPr>
                <w:rFonts w:ascii="Trebuchet MS" w:hAnsi="Trebuchet MS"/>
              </w:rPr>
              <w:t>Malfaçons non rectifiées</w:t>
            </w:r>
            <w:bookmarkEnd w:id="311"/>
            <w:bookmarkEnd w:id="312"/>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313" w:name="_Toc478922818"/>
            <w:bookmarkStart w:id="314" w:name="_Toc60920434"/>
            <w:r w:rsidRPr="00297CA8">
              <w:rPr>
                <w:rFonts w:ascii="Trebuchet MS" w:hAnsi="Trebuchet MS"/>
              </w:rPr>
              <w:t>D. Maîtrise des coûts</w:t>
            </w:r>
            <w:bookmarkEnd w:id="313"/>
            <w:bookmarkEnd w:id="314"/>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315" w:name="_Toc478922819"/>
            <w:bookmarkStart w:id="316" w:name="_Toc60920435"/>
            <w:r w:rsidRPr="00297CA8">
              <w:rPr>
                <w:rFonts w:ascii="Trebuchet MS" w:hAnsi="Trebuchet MS"/>
              </w:rPr>
              <w:t>Prix du Marché</w:t>
            </w:r>
            <w:r w:rsidRPr="00297CA8">
              <w:rPr>
                <w:rFonts w:ascii="Trebuchet MS" w:hAnsi="Trebuchet MS"/>
                <w:bCs/>
                <w:vertAlign w:val="superscript"/>
              </w:rPr>
              <w:footnoteReference w:id="3"/>
            </w:r>
            <w:bookmarkEnd w:id="315"/>
            <w:bookmarkEnd w:id="316"/>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317" w:name="_Toc478922820"/>
            <w:bookmarkStart w:id="318"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317"/>
            <w:bookmarkEnd w:id="318"/>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où le changement conduit à un dépassement de plus de un pour cent (1%) du Prix du Marché initial, le Directeur de Projet ajustera le prix unitaire pour répondre à ce changement. Le </w:t>
            </w:r>
            <w:r w:rsidRPr="00297CA8">
              <w:rPr>
                <w:rFonts w:ascii="Trebuchet MS" w:hAnsi="Trebuchet MS"/>
                <w:szCs w:val="24"/>
              </w:rPr>
              <w:lastRenderedPageBreak/>
              <w:t>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319" w:name="_Toc478922821"/>
            <w:bookmarkStart w:id="320" w:name="_Toc60920437"/>
            <w:r w:rsidRPr="00297CA8">
              <w:rPr>
                <w:rFonts w:ascii="Trebuchet MS" w:hAnsi="Trebuchet MS"/>
              </w:rPr>
              <w:lastRenderedPageBreak/>
              <w:t>Variations</w:t>
            </w:r>
            <w:bookmarkEnd w:id="319"/>
            <w:bookmarkEnd w:id="320"/>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w:t>
            </w:r>
            <w:r w:rsidRPr="00297CA8">
              <w:rPr>
                <w:rFonts w:ascii="Trebuchet MS" w:hAnsi="Trebuchet MS"/>
                <w:szCs w:val="24"/>
              </w:rPr>
              <w:lastRenderedPageBreak/>
              <w:t xml:space="preserve">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321" w:name="_Toc478922823"/>
            <w:bookmarkStart w:id="322" w:name="_Toc60920438"/>
            <w:r w:rsidRPr="00297CA8">
              <w:rPr>
                <w:rFonts w:ascii="Trebuchet MS" w:hAnsi="Trebuchet MS"/>
              </w:rPr>
              <w:lastRenderedPageBreak/>
              <w:t>Décomptes</w:t>
            </w:r>
            <w:bookmarkEnd w:id="321"/>
            <w:bookmarkEnd w:id="322"/>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323" w:name="_Toc478922824"/>
            <w:bookmarkStart w:id="324" w:name="_Toc60920439"/>
            <w:r w:rsidRPr="00297CA8">
              <w:rPr>
                <w:rFonts w:ascii="Trebuchet MS" w:hAnsi="Trebuchet MS"/>
              </w:rPr>
              <w:t>Paiements</w:t>
            </w:r>
            <w:bookmarkEnd w:id="323"/>
            <w:bookmarkEnd w:id="324"/>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325" w:name="_Toc478922825"/>
            <w:bookmarkStart w:id="326" w:name="_Toc60920440"/>
            <w:r w:rsidRPr="00297CA8">
              <w:rPr>
                <w:rFonts w:ascii="Trebuchet MS" w:hAnsi="Trebuchet MS"/>
              </w:rPr>
              <w:lastRenderedPageBreak/>
              <w:t>Evènements donnant droit à compensation</w:t>
            </w:r>
            <w:bookmarkEnd w:id="325"/>
            <w:bookmarkEnd w:id="326"/>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 xml:space="preserve">s, les autorités publiques, les services publics ou le Maître d’Ouvrage n’effectuent pas les activités leur incombant dans les délais prévus et dans le cadre des contraintes spécifiées dans le Marché, </w:t>
            </w:r>
            <w:r w:rsidRPr="00297CA8">
              <w:rPr>
                <w:rFonts w:ascii="Trebuchet MS" w:hAnsi="Trebuchet MS"/>
                <w:szCs w:val="24"/>
              </w:rPr>
              <w:lastRenderedPageBreak/>
              <w:t>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327" w:name="_Toc478922826"/>
            <w:bookmarkStart w:id="328" w:name="_Toc60920441"/>
            <w:r w:rsidRPr="00297CA8">
              <w:rPr>
                <w:rFonts w:ascii="Trebuchet MS" w:hAnsi="Trebuchet MS"/>
              </w:rPr>
              <w:lastRenderedPageBreak/>
              <w:t>Fiscalité</w:t>
            </w:r>
            <w:bookmarkEnd w:id="327"/>
            <w:bookmarkEnd w:id="328"/>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329" w:name="_Toc478922828"/>
            <w:bookmarkStart w:id="330" w:name="_Toc60920442"/>
            <w:r w:rsidRPr="00297CA8">
              <w:rPr>
                <w:rFonts w:ascii="Trebuchet MS" w:hAnsi="Trebuchet MS"/>
              </w:rPr>
              <w:lastRenderedPageBreak/>
              <w:t>Révision des Prix</w:t>
            </w:r>
            <w:bookmarkEnd w:id="329"/>
            <w:bookmarkEnd w:id="330"/>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331" w:name="_Toc478922829"/>
            <w:bookmarkStart w:id="332" w:name="_Toc60920443"/>
            <w:r w:rsidRPr="00297CA8">
              <w:rPr>
                <w:rFonts w:ascii="Trebuchet MS" w:hAnsi="Trebuchet MS"/>
              </w:rPr>
              <w:t>Retenues</w:t>
            </w:r>
            <w:bookmarkEnd w:id="331"/>
            <w:bookmarkEnd w:id="332"/>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333" w:name="_Toc478922830"/>
            <w:bookmarkStart w:id="334" w:name="_Toc60920444"/>
            <w:r w:rsidRPr="00297CA8">
              <w:rPr>
                <w:rFonts w:ascii="Trebuchet MS" w:hAnsi="Trebuchet MS"/>
              </w:rPr>
              <w:t>Pénalités de retard</w:t>
            </w:r>
            <w:bookmarkEnd w:id="333"/>
            <w:r w:rsidRPr="00297CA8">
              <w:rPr>
                <w:rFonts w:ascii="Trebuchet MS" w:hAnsi="Trebuchet MS"/>
              </w:rPr>
              <w:t xml:space="preserve"> et Prime</w:t>
            </w:r>
            <w:bookmarkEnd w:id="334"/>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335" w:name="_Toc478922832"/>
            <w:bookmarkStart w:id="336" w:name="_Toc60920445"/>
            <w:r w:rsidRPr="00297CA8">
              <w:rPr>
                <w:rFonts w:ascii="Trebuchet MS" w:hAnsi="Trebuchet MS"/>
              </w:rPr>
              <w:t>Paiement de l’Avance</w:t>
            </w:r>
            <w:bookmarkEnd w:id="335"/>
            <w:bookmarkEnd w:id="336"/>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w:t>
            </w:r>
            <w:r w:rsidRPr="00297CA8">
              <w:rPr>
                <w:rFonts w:ascii="Trebuchet MS" w:hAnsi="Trebuchet MS"/>
                <w:szCs w:val="24"/>
              </w:rPr>
              <w:lastRenderedPageBreak/>
              <w:t>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337" w:name="_Toc478922833"/>
            <w:bookmarkStart w:id="338" w:name="_Toc60920446"/>
            <w:r w:rsidRPr="00297CA8">
              <w:rPr>
                <w:rFonts w:ascii="Trebuchet MS" w:hAnsi="Trebuchet MS"/>
              </w:rPr>
              <w:lastRenderedPageBreak/>
              <w:t>Garantie</w:t>
            </w:r>
            <w:bookmarkEnd w:id="337"/>
            <w:r w:rsidRPr="00297CA8">
              <w:rPr>
                <w:rFonts w:ascii="Trebuchet MS" w:hAnsi="Trebuchet MS"/>
              </w:rPr>
              <w:t xml:space="preserve"> de Bonne Exécution</w:t>
            </w:r>
            <w:bookmarkEnd w:id="338"/>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339" w:name="_Toc478922834"/>
            <w:bookmarkStart w:id="340" w:name="_Toc60920447"/>
            <w:r w:rsidRPr="00297CA8">
              <w:rPr>
                <w:rFonts w:ascii="Trebuchet MS" w:hAnsi="Trebuchet MS"/>
              </w:rPr>
              <w:t>Travaux en régie</w:t>
            </w:r>
            <w:bookmarkEnd w:id="339"/>
            <w:bookmarkEnd w:id="340"/>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341" w:name="_Toc478922835"/>
            <w:bookmarkStart w:id="342" w:name="_Toc60920448"/>
            <w:r w:rsidRPr="00297CA8">
              <w:rPr>
                <w:rFonts w:ascii="Trebuchet MS" w:hAnsi="Trebuchet MS"/>
              </w:rPr>
              <w:lastRenderedPageBreak/>
              <w:t>Coût des réparations</w:t>
            </w:r>
            <w:bookmarkEnd w:id="341"/>
            <w:bookmarkEnd w:id="342"/>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343" w:name="_Toc478922836"/>
            <w:bookmarkStart w:id="344" w:name="_Toc60920449"/>
            <w:r w:rsidRPr="00297CA8">
              <w:rPr>
                <w:rFonts w:ascii="Trebuchet MS" w:hAnsi="Trebuchet MS"/>
              </w:rPr>
              <w:t>E. Achèvement du Marché</w:t>
            </w:r>
            <w:bookmarkEnd w:id="343"/>
            <w:bookmarkEnd w:id="344"/>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345" w:name="_Toc478922837"/>
            <w:bookmarkStart w:id="346" w:name="_Toc60920450"/>
            <w:r w:rsidRPr="00297CA8">
              <w:rPr>
                <w:rFonts w:ascii="Trebuchet MS" w:hAnsi="Trebuchet MS"/>
              </w:rPr>
              <w:t>Achèvement des Travaux</w:t>
            </w:r>
            <w:bookmarkEnd w:id="345"/>
            <w:bookmarkEnd w:id="346"/>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347" w:name="_Toc343309901"/>
            <w:bookmarkStart w:id="348" w:name="_Toc478922838"/>
            <w:bookmarkStart w:id="349" w:name="_Toc60920451"/>
            <w:r w:rsidRPr="00297CA8">
              <w:rPr>
                <w:rFonts w:ascii="Trebuchet MS" w:hAnsi="Trebuchet MS"/>
              </w:rPr>
              <w:t>Transfert</w:t>
            </w:r>
            <w:bookmarkEnd w:id="347"/>
            <w:bookmarkEnd w:id="348"/>
            <w:bookmarkEnd w:id="349"/>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350" w:name="_Toc478922839"/>
            <w:bookmarkStart w:id="351" w:name="_Toc60920452"/>
            <w:r w:rsidRPr="00297CA8">
              <w:rPr>
                <w:rFonts w:ascii="Trebuchet MS" w:hAnsi="Trebuchet MS"/>
              </w:rPr>
              <w:t>Décompte final</w:t>
            </w:r>
            <w:bookmarkEnd w:id="350"/>
            <w:bookmarkEnd w:id="351"/>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352" w:name="_Toc478922840"/>
            <w:bookmarkStart w:id="353" w:name="_Toc60920453"/>
            <w:r w:rsidRPr="00297CA8">
              <w:rPr>
                <w:rFonts w:ascii="Trebuchet MS" w:hAnsi="Trebuchet MS"/>
              </w:rPr>
              <w:lastRenderedPageBreak/>
              <w:t>Manuels de fonctionne</w:t>
            </w:r>
            <w:r w:rsidRPr="00297CA8">
              <w:rPr>
                <w:rFonts w:ascii="Trebuchet MS" w:hAnsi="Trebuchet MS"/>
              </w:rPr>
              <w:softHyphen/>
              <w:t>ment et d’entretien</w:t>
            </w:r>
            <w:bookmarkEnd w:id="352"/>
            <w:bookmarkEnd w:id="353"/>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354" w:name="_Toc478922841"/>
            <w:bookmarkStart w:id="355" w:name="_Toc60920454"/>
            <w:r w:rsidRPr="00297CA8">
              <w:rPr>
                <w:rFonts w:ascii="Trebuchet MS" w:hAnsi="Trebuchet MS"/>
              </w:rPr>
              <w:t>Résiliation</w:t>
            </w:r>
            <w:bookmarkEnd w:id="354"/>
            <w:bookmarkEnd w:id="355"/>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w:t>
            </w:r>
            <w:r w:rsidRPr="00297CA8">
              <w:rPr>
                <w:rFonts w:ascii="Trebuchet MS" w:hAnsi="Trebuchet MS"/>
                <w:szCs w:val="24"/>
              </w:rPr>
              <w:lastRenderedPageBreak/>
              <w:t xml:space="preserve">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356" w:name="_Toc478922842"/>
            <w:bookmarkStart w:id="357" w:name="_Toc60920455"/>
            <w:r w:rsidRPr="00297CA8">
              <w:rPr>
                <w:rFonts w:ascii="Trebuchet MS" w:hAnsi="Trebuchet MS"/>
              </w:rPr>
              <w:lastRenderedPageBreak/>
              <w:t>Paiement en cas de résiliation</w:t>
            </w:r>
            <w:bookmarkEnd w:id="356"/>
            <w:bookmarkEnd w:id="357"/>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358" w:name="_Toc478922843"/>
            <w:bookmarkStart w:id="359" w:name="_Toc60920456"/>
            <w:r w:rsidRPr="00297CA8">
              <w:rPr>
                <w:rFonts w:ascii="Trebuchet MS" w:hAnsi="Trebuchet MS"/>
              </w:rPr>
              <w:lastRenderedPageBreak/>
              <w:t>Propriété</w:t>
            </w:r>
            <w:bookmarkEnd w:id="358"/>
            <w:bookmarkEnd w:id="359"/>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360" w:name="_Toc478922844"/>
            <w:bookmarkStart w:id="361" w:name="_Toc60920457"/>
            <w:r w:rsidRPr="00297CA8">
              <w:rPr>
                <w:rFonts w:ascii="Trebuchet MS" w:hAnsi="Trebuchet MS"/>
              </w:rPr>
              <w:t>Exonération de l’obligation d’exécution</w:t>
            </w:r>
            <w:bookmarkEnd w:id="360"/>
            <w:bookmarkEnd w:id="361"/>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362" w:name="_Toc478922845"/>
            <w:bookmarkStart w:id="363" w:name="_Toc60920458"/>
            <w:r w:rsidRPr="00297CA8">
              <w:rPr>
                <w:rFonts w:ascii="Trebuchet MS" w:hAnsi="Trebuchet MS"/>
              </w:rPr>
              <w:t>Suspension du prêt ou du crédit de la Banque mondiale</w:t>
            </w:r>
            <w:bookmarkEnd w:id="362"/>
            <w:bookmarkEnd w:id="363"/>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se livre à des « manœuvres coercitives » quiconque nuit ou porte préjudice, ou menace de nuire ou de porter préjudice, directement ou </w:t>
            </w:r>
            <w:r w:rsidRPr="00297CA8">
              <w:rPr>
                <w:rFonts w:ascii="Trebuchet MS" w:eastAsiaTheme="minorHAnsi" w:hAnsi="Trebuchet MS"/>
                <w:color w:val="000000"/>
                <w:szCs w:val="24"/>
                <w:lang w:eastAsia="en-US"/>
              </w:rPr>
              <w:lastRenderedPageBreak/>
              <w:t>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727E98AE" w14:textId="77777777" w:rsidR="00851049" w:rsidRPr="00022C50" w:rsidRDefault="00851049" w:rsidP="00851049">
      <w:pPr>
        <w:pStyle w:val="00SectionXTitle"/>
        <w:rPr>
          <w:rFonts w:ascii="Trebuchet MS" w:hAnsi="Trebuchet MS"/>
          <w:lang w:val="fr-FR"/>
        </w:rPr>
      </w:pPr>
      <w:bookmarkStart w:id="364" w:name="_Toc37952164"/>
      <w:bookmarkStart w:id="365" w:name="_Hlk206386130"/>
      <w:r w:rsidRPr="00022C50">
        <w:rPr>
          <w:rFonts w:ascii="Trebuchet MS" w:hAnsi="Trebuchet MS"/>
          <w:lang w:val="fr-FR"/>
        </w:rPr>
        <w:lastRenderedPageBreak/>
        <w:t>Modèle de Notification d’intention d’attribution</w:t>
      </w:r>
      <w:bookmarkEnd w:id="364"/>
    </w:p>
    <w:p w14:paraId="7DB44C16" w14:textId="77777777" w:rsidR="00851049" w:rsidRPr="00022C50" w:rsidRDefault="00851049" w:rsidP="00851049">
      <w:pPr>
        <w:spacing w:before="240"/>
        <w:jc w:val="center"/>
        <w:rPr>
          <w:rFonts w:ascii="Trebuchet MS" w:hAnsi="Trebuchet MS"/>
          <w:b/>
          <w:i/>
          <w:szCs w:val="24"/>
          <w:lang w:eastAsia="en-US"/>
        </w:rPr>
      </w:pPr>
    </w:p>
    <w:p w14:paraId="08D7D205"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5AA0BE31"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63AD365D"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070B8274"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F98487F"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70221E5B"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67F36A50" w14:textId="77777777" w:rsidR="00851049" w:rsidRPr="00022C50" w:rsidRDefault="00851049" w:rsidP="00851049">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00427694" w14:textId="77777777" w:rsidR="00851049" w:rsidRPr="00022C50" w:rsidRDefault="00851049" w:rsidP="00851049">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0CBB461" w14:textId="77777777" w:rsidR="00851049" w:rsidRPr="00022C50" w:rsidRDefault="00851049" w:rsidP="00851049">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71D3B1F2" w14:textId="77777777" w:rsidR="00851049" w:rsidRPr="00022C50" w:rsidRDefault="00851049" w:rsidP="00851049">
      <w:pPr>
        <w:ind w:right="289"/>
        <w:rPr>
          <w:rFonts w:ascii="Trebuchet MS" w:hAnsi="Trebuchet MS"/>
          <w:b/>
          <w:bCs/>
          <w:sz w:val="40"/>
          <w:szCs w:val="40"/>
          <w:lang w:eastAsia="en-US"/>
        </w:rPr>
      </w:pPr>
    </w:p>
    <w:p w14:paraId="615E8EC6" w14:textId="77777777" w:rsidR="00851049" w:rsidRPr="00022C50" w:rsidRDefault="00851049" w:rsidP="00851049">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039829B6" w14:textId="77777777" w:rsidR="00851049" w:rsidRPr="00022C50" w:rsidRDefault="00851049" w:rsidP="00851049">
      <w:pPr>
        <w:ind w:right="289"/>
        <w:rPr>
          <w:rFonts w:ascii="Trebuchet MS" w:hAnsi="Trebuchet MS"/>
          <w:b/>
          <w:bCs/>
          <w:sz w:val="40"/>
          <w:szCs w:val="40"/>
          <w:lang w:eastAsia="en-US"/>
        </w:rPr>
      </w:pPr>
    </w:p>
    <w:p w14:paraId="7F84CE2E"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24E6BB37"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42A8F43D"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66AE9808"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530B5CDF" w14:textId="77777777" w:rsidR="00851049" w:rsidRPr="00022C50" w:rsidRDefault="00851049" w:rsidP="00851049">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75F6BB6A" w14:textId="77777777" w:rsidR="00851049" w:rsidRPr="00022C50" w:rsidRDefault="00851049" w:rsidP="00851049">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1580BAA3" w14:textId="77777777" w:rsidR="00851049" w:rsidRPr="00022C50" w:rsidRDefault="00851049" w:rsidP="00851049">
      <w:pPr>
        <w:pStyle w:val="Retraitcorpsdetexte"/>
        <w:numPr>
          <w:ilvl w:val="0"/>
          <w:numId w:val="83"/>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0684ACB3" w14:textId="77777777" w:rsidR="00851049" w:rsidRPr="00022C50" w:rsidRDefault="00851049" w:rsidP="00851049">
      <w:pPr>
        <w:pStyle w:val="Retraitcorpsdetexte"/>
        <w:numPr>
          <w:ilvl w:val="0"/>
          <w:numId w:val="83"/>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2AE20C52" w14:textId="77777777" w:rsidR="00851049" w:rsidRPr="00022C50" w:rsidRDefault="00851049" w:rsidP="00851049">
      <w:pPr>
        <w:pStyle w:val="Retraitcorpsdetexte"/>
        <w:numPr>
          <w:ilvl w:val="0"/>
          <w:numId w:val="82"/>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851049" w:rsidRPr="00022C50" w14:paraId="0AEC1AB0" w14:textId="77777777" w:rsidTr="005D3F9A">
        <w:tc>
          <w:tcPr>
            <w:tcW w:w="2405" w:type="dxa"/>
            <w:shd w:val="clear" w:color="auto" w:fill="FFFFFF" w:themeFill="background1"/>
          </w:tcPr>
          <w:p w14:paraId="3CFF6F98"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lastRenderedPageBreak/>
              <w:t>Nom :</w:t>
            </w:r>
          </w:p>
        </w:tc>
        <w:tc>
          <w:tcPr>
            <w:tcW w:w="6662" w:type="dxa"/>
            <w:vAlign w:val="center"/>
          </w:tcPr>
          <w:p w14:paraId="2E68F0D6"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851049" w:rsidRPr="00022C50" w14:paraId="12916B15" w14:textId="77777777" w:rsidTr="005D3F9A">
        <w:tc>
          <w:tcPr>
            <w:tcW w:w="2405" w:type="dxa"/>
            <w:shd w:val="clear" w:color="auto" w:fill="FFFFFF" w:themeFill="background1"/>
          </w:tcPr>
          <w:p w14:paraId="1EC8765B"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0B713F2D"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851049" w:rsidRPr="00022C50" w14:paraId="5EBAC817" w14:textId="77777777" w:rsidTr="005D3F9A">
        <w:tc>
          <w:tcPr>
            <w:tcW w:w="2405" w:type="dxa"/>
            <w:shd w:val="clear" w:color="auto" w:fill="FFFFFF" w:themeFill="background1"/>
          </w:tcPr>
          <w:p w14:paraId="6FC5ADE9" w14:textId="77777777" w:rsidR="00851049" w:rsidRPr="00022C50" w:rsidRDefault="00851049" w:rsidP="005D3F9A">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0DADC712" w14:textId="77777777" w:rsidR="00851049" w:rsidRPr="00022C50" w:rsidRDefault="00851049" w:rsidP="005D3F9A">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3E9B104B" w14:textId="77777777" w:rsidR="00851049" w:rsidRPr="00022C50" w:rsidRDefault="00851049" w:rsidP="00851049">
      <w:pPr>
        <w:pStyle w:val="Retraitcorpsdetexte"/>
        <w:numPr>
          <w:ilvl w:val="0"/>
          <w:numId w:val="82"/>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851049" w:rsidRPr="00022C50" w14:paraId="19F144E5" w14:textId="77777777" w:rsidTr="005D3F9A">
        <w:trPr>
          <w:trHeight w:val="699"/>
        </w:trPr>
        <w:tc>
          <w:tcPr>
            <w:tcW w:w="3083" w:type="dxa"/>
            <w:shd w:val="clear" w:color="auto" w:fill="FFFFFF" w:themeFill="background1"/>
          </w:tcPr>
          <w:p w14:paraId="5DCCE356" w14:textId="77777777" w:rsidR="00851049" w:rsidRPr="00022C50" w:rsidRDefault="00851049" w:rsidP="005D3F9A">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183A4F22" w14:textId="77777777" w:rsidR="00851049" w:rsidRPr="00022C50" w:rsidRDefault="00851049" w:rsidP="005D3F9A">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0FFA8C9E" w14:textId="77777777" w:rsidR="00851049" w:rsidRPr="00022C50" w:rsidRDefault="00851049" w:rsidP="005D3F9A">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851049" w:rsidRPr="00022C50" w14:paraId="2EFF260F" w14:textId="77777777" w:rsidTr="005D3F9A">
        <w:tc>
          <w:tcPr>
            <w:tcW w:w="3083" w:type="dxa"/>
          </w:tcPr>
          <w:p w14:paraId="57ECC135"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0BCFB0D"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5CF7F1AB"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42D319AB" w14:textId="77777777" w:rsidTr="005D3F9A">
        <w:tc>
          <w:tcPr>
            <w:tcW w:w="3083" w:type="dxa"/>
          </w:tcPr>
          <w:p w14:paraId="0D63C75F"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47E44AA6"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C10928E"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5E6C3B3C" w14:textId="77777777" w:rsidTr="005D3F9A">
        <w:tc>
          <w:tcPr>
            <w:tcW w:w="3083" w:type="dxa"/>
          </w:tcPr>
          <w:p w14:paraId="378C84EC"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4D4165F"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76AFCAC"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65FFAE09" w14:textId="77777777" w:rsidTr="005D3F9A">
        <w:tc>
          <w:tcPr>
            <w:tcW w:w="3083" w:type="dxa"/>
          </w:tcPr>
          <w:p w14:paraId="7929443C"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3F2BB107"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A331D82"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22762E0D" w14:textId="77777777" w:rsidTr="005D3F9A">
        <w:tc>
          <w:tcPr>
            <w:tcW w:w="3083" w:type="dxa"/>
          </w:tcPr>
          <w:p w14:paraId="1CC476BF" w14:textId="77777777" w:rsidR="00851049" w:rsidRPr="00022C50" w:rsidRDefault="00851049" w:rsidP="005D3F9A">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80C514F"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B9807F5" w14:textId="77777777" w:rsidR="00851049" w:rsidRPr="00022C50" w:rsidRDefault="00851049" w:rsidP="005D3F9A">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2AD17FB7" w14:textId="77777777" w:rsidR="00851049" w:rsidRPr="00022C50" w:rsidRDefault="00851049" w:rsidP="00851049">
      <w:pPr>
        <w:pStyle w:val="Retraitcorpsdetexte"/>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7CB4A816" w14:textId="77777777" w:rsidTr="005D3F9A">
        <w:tc>
          <w:tcPr>
            <w:tcW w:w="9113" w:type="dxa"/>
          </w:tcPr>
          <w:p w14:paraId="421D64E6" w14:textId="77777777" w:rsidR="00851049" w:rsidRPr="00022C50" w:rsidRDefault="00851049" w:rsidP="005D3F9A">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39A160B5" w14:textId="77777777" w:rsidR="00851049" w:rsidRPr="00022C50" w:rsidRDefault="00851049" w:rsidP="00851049">
      <w:pPr>
        <w:pStyle w:val="Retraitcorpsdetexte"/>
        <w:numPr>
          <w:ilvl w:val="0"/>
          <w:numId w:val="82"/>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1B3DBFED" w14:textId="77777777" w:rsidTr="005D3F9A">
        <w:tc>
          <w:tcPr>
            <w:tcW w:w="9113" w:type="dxa"/>
          </w:tcPr>
          <w:p w14:paraId="7F07DE63" w14:textId="77777777" w:rsidR="00851049" w:rsidRPr="00022C50" w:rsidRDefault="00851049" w:rsidP="005D3F9A">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6BEB659D"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40A6165F" w14:textId="77777777" w:rsidR="00851049" w:rsidRPr="00022C50" w:rsidRDefault="00851049" w:rsidP="005D3F9A">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3EB5085D" w14:textId="77777777" w:rsidR="00851049" w:rsidRPr="00022C50" w:rsidRDefault="00851049" w:rsidP="005D3F9A">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420EA70F"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472BCB08" w14:textId="77777777" w:rsidR="00851049" w:rsidRPr="00022C50" w:rsidRDefault="00851049" w:rsidP="005D3F9A">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7618D0EA" w14:textId="77777777" w:rsidR="00851049" w:rsidRPr="00022C50" w:rsidRDefault="00851049" w:rsidP="005D3F9A">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1138723"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5534135E" w14:textId="77777777" w:rsidR="00851049" w:rsidRPr="00022C50" w:rsidRDefault="00851049" w:rsidP="005D3F9A">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49D7EC31" w14:textId="77777777" w:rsidR="00851049" w:rsidRPr="00022C50" w:rsidRDefault="00851049" w:rsidP="005D3F9A">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B8CF4FB" w14:textId="77777777" w:rsidR="00851049" w:rsidRPr="00022C50" w:rsidRDefault="00851049" w:rsidP="005D3F9A">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699F3193"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2AF8B3AD" w14:textId="77777777" w:rsidR="00851049" w:rsidRPr="00022C50" w:rsidRDefault="00851049" w:rsidP="00851049">
      <w:pPr>
        <w:pStyle w:val="Retraitcorpsdetexte"/>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4C86A8E7" w14:textId="77777777" w:rsidTr="005D3F9A">
        <w:tc>
          <w:tcPr>
            <w:tcW w:w="9113" w:type="dxa"/>
          </w:tcPr>
          <w:p w14:paraId="2211BFC1" w14:textId="77777777" w:rsidR="00851049" w:rsidRPr="00022C50" w:rsidRDefault="00851049" w:rsidP="005D3F9A">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1DF602AB" w14:textId="77777777" w:rsidR="00851049" w:rsidRPr="00022C50" w:rsidRDefault="00851049" w:rsidP="005D3F9A">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01D10C67" w14:textId="77777777" w:rsidR="00851049" w:rsidRPr="00022C50" w:rsidRDefault="00851049" w:rsidP="005D3F9A">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4BD57A53"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7C290C1" w14:textId="77777777" w:rsidR="00851049" w:rsidRPr="00022C50" w:rsidRDefault="00851049" w:rsidP="005D3F9A">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5E381B58" w14:textId="77777777" w:rsidR="00851049" w:rsidRPr="00022C50" w:rsidRDefault="00851049" w:rsidP="005D3F9A">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97DFA01"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60ECB594" w14:textId="77777777" w:rsidR="00851049" w:rsidRPr="00022C50" w:rsidRDefault="00851049" w:rsidP="005D3F9A">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73FED7F6" w14:textId="77777777" w:rsidR="00851049" w:rsidRPr="00022C50" w:rsidRDefault="00851049" w:rsidP="005D3F9A">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w:t>
            </w:r>
            <w:r w:rsidRPr="00022C50">
              <w:rPr>
                <w:rFonts w:ascii="Trebuchet MS" w:hAnsi="Trebuchet MS"/>
                <w:iCs/>
                <w:szCs w:val="24"/>
                <w:lang w:val="fr-FR"/>
              </w:rPr>
              <w:lastRenderedPageBreak/>
              <w:t>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12AFF979" w14:textId="77777777" w:rsidR="00851049" w:rsidRPr="00022C50" w:rsidRDefault="00851049" w:rsidP="005D3F9A">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0402493D" w14:textId="77777777" w:rsidR="00851049" w:rsidRPr="00022C50" w:rsidRDefault="00851049" w:rsidP="005D3F9A">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61" w:history="1">
              <w:r w:rsidRPr="00022C50">
                <w:rPr>
                  <w:rStyle w:val="Lienhypertexte"/>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62" w:anchor="framework" w:history="1">
              <w:r w:rsidRPr="00022C50">
                <w:rPr>
                  <w:rStyle w:val="Lienhypertexte"/>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66C05810" w14:textId="77777777" w:rsidR="00851049" w:rsidRPr="00022C50" w:rsidRDefault="00851049" w:rsidP="005D3F9A">
            <w:pPr>
              <w:pStyle w:val="z-Hautduformulaire"/>
              <w:rPr>
                <w:rFonts w:ascii="Trebuchet MS" w:hAnsi="Trebuchet MS"/>
                <w:lang w:val="fr-FR"/>
              </w:rPr>
            </w:pPr>
            <w:r w:rsidRPr="00022C50">
              <w:rPr>
                <w:rFonts w:ascii="Trebuchet MS" w:hAnsi="Trebuchet MS"/>
                <w:lang w:val="fr-FR"/>
              </w:rPr>
              <w:t>Top of Form</w:t>
            </w:r>
          </w:p>
          <w:p w14:paraId="7BFF52C6" w14:textId="77777777" w:rsidR="00851049" w:rsidRPr="00022C50" w:rsidRDefault="00851049" w:rsidP="005D3F9A">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hyperlink r:id="rId63" w:tgtFrame="_blank" w:history="1">
              <w:r w:rsidRPr="00022C50">
                <w:rPr>
                  <w:rStyle w:val="Lienhypertexte"/>
                  <w:rFonts w:ascii="Trebuchet MS" w:hAnsi="Trebuchet MS" w:cs="Segoe UI"/>
                  <w:vanish/>
                  <w:sz w:val="36"/>
                  <w:szCs w:val="36"/>
                  <w:lang w:val="fr-FR"/>
                </w:rPr>
                <w:t>Translator for the Microsoft Edge</w:t>
              </w:r>
            </w:hyperlink>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0D176487" w14:textId="77777777" w:rsidR="00851049" w:rsidRPr="00022C50" w:rsidRDefault="00851049" w:rsidP="005D3F9A">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5578466A" w14:textId="77777777" w:rsidR="00851049" w:rsidRPr="00022C50" w:rsidRDefault="00851049" w:rsidP="005D3F9A">
            <w:pPr>
              <w:pStyle w:val="z-Hautduformulaire"/>
              <w:rPr>
                <w:rFonts w:ascii="Trebuchet MS" w:hAnsi="Trebuchet MS"/>
                <w:lang w:val="fr-FR"/>
              </w:rPr>
            </w:pPr>
            <w:r w:rsidRPr="00022C50">
              <w:rPr>
                <w:rFonts w:ascii="Trebuchet MS" w:hAnsi="Trebuchet MS"/>
                <w:lang w:val="fr-FR"/>
              </w:rPr>
              <w:t>Top of Form</w:t>
            </w:r>
          </w:p>
          <w:p w14:paraId="02323344" w14:textId="77777777" w:rsidR="00851049" w:rsidRPr="00022C50" w:rsidRDefault="00851049" w:rsidP="005D3F9A">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3FBD88E5" wp14:editId="65399966">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AE57A9D" w14:textId="77777777" w:rsidR="00851049" w:rsidRPr="00022C50" w:rsidRDefault="00851049" w:rsidP="005D3F9A">
            <w:pPr>
              <w:pStyle w:val="z-Basduformulaire"/>
              <w:rPr>
                <w:rFonts w:ascii="Trebuchet MS" w:hAnsi="Trebuchet MS"/>
                <w:lang w:val="fr-FR"/>
              </w:rPr>
            </w:pPr>
            <w:r w:rsidRPr="00022C50">
              <w:rPr>
                <w:rFonts w:ascii="Trebuchet MS" w:hAnsi="Trebuchet MS"/>
                <w:lang w:val="fr-FR"/>
              </w:rPr>
              <w:t>Bottom of Form</w:t>
            </w:r>
          </w:p>
          <w:p w14:paraId="309DBABF" w14:textId="77777777" w:rsidR="00851049" w:rsidRPr="00022C50" w:rsidRDefault="00851049" w:rsidP="005D3F9A">
            <w:pPr>
              <w:pStyle w:val="Retraitcorpsdetexte"/>
              <w:suppressAutoHyphens/>
              <w:spacing w:before="120" w:after="120"/>
              <w:ind w:left="0" w:right="289"/>
              <w:rPr>
                <w:rFonts w:ascii="Trebuchet MS" w:hAnsi="Trebuchet MS"/>
                <w:iCs/>
                <w:szCs w:val="24"/>
                <w:lang w:val="fr-FR"/>
              </w:rPr>
            </w:pPr>
          </w:p>
          <w:p w14:paraId="2E11F679" w14:textId="77777777" w:rsidR="00851049" w:rsidRPr="00022C50" w:rsidRDefault="00851049" w:rsidP="005D3F9A">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02294592" w14:textId="77777777" w:rsidR="00851049" w:rsidRPr="00022C50" w:rsidRDefault="00851049" w:rsidP="00851049">
            <w:pPr>
              <w:pStyle w:val="Retraitcorpsdetexte"/>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045E9BB4" w14:textId="77777777" w:rsidR="00851049" w:rsidRPr="00022C50" w:rsidRDefault="00851049" w:rsidP="00851049">
            <w:pPr>
              <w:pStyle w:val="Retraitcorpsdetexte"/>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3C87FB92" w14:textId="77777777" w:rsidR="00851049" w:rsidRPr="00022C50" w:rsidRDefault="00851049" w:rsidP="00851049">
            <w:pPr>
              <w:pStyle w:val="Retraitcorpsdetexte"/>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47CADCD5" w14:textId="77777777" w:rsidR="00851049" w:rsidRPr="00022C50" w:rsidRDefault="00851049" w:rsidP="00851049">
            <w:pPr>
              <w:pStyle w:val="Retraitcorpsdetexte"/>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650A715E" w14:textId="77777777" w:rsidR="00851049" w:rsidRPr="00022C50" w:rsidRDefault="00851049" w:rsidP="00851049">
      <w:pPr>
        <w:pStyle w:val="Retraitcorpsdetexte"/>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67EC233B" w14:textId="77777777" w:rsidTr="005D3F9A">
        <w:tc>
          <w:tcPr>
            <w:tcW w:w="9113" w:type="dxa"/>
          </w:tcPr>
          <w:p w14:paraId="5CAC1FFA" w14:textId="77777777" w:rsidR="00851049" w:rsidRPr="00022C50" w:rsidRDefault="00851049" w:rsidP="005D3F9A">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5253AB30" w14:textId="77777777" w:rsidR="00851049" w:rsidRPr="00022C50" w:rsidRDefault="00851049" w:rsidP="005D3F9A">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6EDB2375" w14:textId="77777777" w:rsidR="00851049" w:rsidRPr="00022C50" w:rsidRDefault="00851049" w:rsidP="005D3F9A">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691085A4" w14:textId="77777777" w:rsidR="00851049" w:rsidRPr="00022C50" w:rsidRDefault="00851049" w:rsidP="008510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39E3E468" w14:textId="77777777" w:rsidR="00851049" w:rsidRPr="00022C50" w:rsidRDefault="00851049" w:rsidP="008510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76BE3EF9"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7B82C473"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lastRenderedPageBreak/>
        <w:t>Nom :</w:t>
      </w:r>
      <w:r w:rsidRPr="00022C50">
        <w:rPr>
          <w:rFonts w:ascii="Trebuchet MS" w:hAnsi="Trebuchet MS"/>
          <w:szCs w:val="24"/>
        </w:rPr>
        <w:tab/>
        <w:t>______________________________________________</w:t>
      </w:r>
    </w:p>
    <w:p w14:paraId="62B7627E"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14:paraId="304A5936"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2F4D3380"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365"/>
    </w:p>
    <w:p w14:paraId="78D4D1E8" w14:textId="77777777" w:rsidR="00851049" w:rsidRDefault="00851049" w:rsidP="00297CA8">
      <w:pPr>
        <w:pStyle w:val="SectionXHeading"/>
        <w:spacing w:before="0" w:line="276" w:lineRule="auto"/>
        <w:jc w:val="both"/>
        <w:rPr>
          <w:rFonts w:ascii="Trebuchet MS" w:hAnsi="Trebuchet MS"/>
          <w:lang w:val="fr-FR"/>
        </w:rPr>
      </w:pPr>
    </w:p>
    <w:p w14:paraId="0032E592" w14:textId="77777777" w:rsidR="00851049" w:rsidRDefault="00851049" w:rsidP="00297CA8">
      <w:pPr>
        <w:pStyle w:val="SectionXHeading"/>
        <w:spacing w:before="0" w:line="276" w:lineRule="auto"/>
        <w:jc w:val="both"/>
        <w:rPr>
          <w:rFonts w:ascii="Trebuchet MS" w:hAnsi="Trebuchet MS"/>
          <w:lang w:val="fr-FR"/>
        </w:rPr>
      </w:pPr>
    </w:p>
    <w:p w14:paraId="30B77338" w14:textId="77777777" w:rsidR="00851049" w:rsidRDefault="00851049" w:rsidP="00297CA8">
      <w:pPr>
        <w:pStyle w:val="SectionXHeading"/>
        <w:spacing w:before="0" w:line="276" w:lineRule="auto"/>
        <w:jc w:val="both"/>
        <w:rPr>
          <w:rFonts w:ascii="Trebuchet MS" w:hAnsi="Trebuchet MS"/>
          <w:lang w:val="fr-FR"/>
        </w:rPr>
      </w:pPr>
    </w:p>
    <w:p w14:paraId="1579D30D" w14:textId="77777777" w:rsidR="00851049" w:rsidRDefault="00851049" w:rsidP="00297CA8">
      <w:pPr>
        <w:pStyle w:val="SectionXHeading"/>
        <w:spacing w:before="0" w:line="276" w:lineRule="auto"/>
        <w:jc w:val="both"/>
        <w:rPr>
          <w:rFonts w:ascii="Trebuchet MS" w:hAnsi="Trebuchet MS"/>
          <w:lang w:val="fr-FR"/>
        </w:rPr>
      </w:pPr>
    </w:p>
    <w:p w14:paraId="58BA3534" w14:textId="77777777" w:rsidR="00851049" w:rsidRDefault="00851049" w:rsidP="00297CA8">
      <w:pPr>
        <w:pStyle w:val="SectionXHeading"/>
        <w:spacing w:before="0" w:line="276" w:lineRule="auto"/>
        <w:jc w:val="both"/>
        <w:rPr>
          <w:rFonts w:ascii="Trebuchet MS" w:hAnsi="Trebuchet MS"/>
          <w:lang w:val="fr-FR"/>
        </w:rPr>
      </w:pPr>
    </w:p>
    <w:p w14:paraId="329F6E39" w14:textId="77777777" w:rsidR="00851049" w:rsidRDefault="00851049" w:rsidP="00297CA8">
      <w:pPr>
        <w:pStyle w:val="SectionXHeading"/>
        <w:spacing w:before="0" w:line="276" w:lineRule="auto"/>
        <w:jc w:val="both"/>
        <w:rPr>
          <w:rFonts w:ascii="Trebuchet MS" w:hAnsi="Trebuchet MS"/>
          <w:lang w:val="fr-FR"/>
        </w:rPr>
      </w:pPr>
    </w:p>
    <w:p w14:paraId="2495795C" w14:textId="77777777" w:rsidR="00851049" w:rsidRDefault="00851049" w:rsidP="00297CA8">
      <w:pPr>
        <w:pStyle w:val="SectionXHeading"/>
        <w:spacing w:before="0" w:line="276" w:lineRule="auto"/>
        <w:jc w:val="both"/>
        <w:rPr>
          <w:rFonts w:ascii="Trebuchet MS" w:hAnsi="Trebuchet MS"/>
          <w:lang w:val="fr-FR"/>
        </w:rPr>
      </w:pPr>
    </w:p>
    <w:p w14:paraId="40E0E872" w14:textId="77777777" w:rsidR="00851049" w:rsidRDefault="00851049" w:rsidP="00297CA8">
      <w:pPr>
        <w:pStyle w:val="SectionXHeading"/>
        <w:spacing w:before="0" w:line="276" w:lineRule="auto"/>
        <w:jc w:val="both"/>
        <w:rPr>
          <w:rFonts w:ascii="Trebuchet MS" w:hAnsi="Trebuchet MS"/>
          <w:lang w:val="fr-FR"/>
        </w:rPr>
      </w:pPr>
    </w:p>
    <w:p w14:paraId="7A150CDE" w14:textId="77777777" w:rsidR="00851049" w:rsidRDefault="00851049" w:rsidP="00297CA8">
      <w:pPr>
        <w:pStyle w:val="SectionXHeading"/>
        <w:spacing w:before="0" w:line="276" w:lineRule="auto"/>
        <w:jc w:val="both"/>
        <w:rPr>
          <w:rFonts w:ascii="Trebuchet MS" w:hAnsi="Trebuchet MS"/>
          <w:lang w:val="fr-FR"/>
        </w:rPr>
      </w:pPr>
    </w:p>
    <w:p w14:paraId="323FD3E4" w14:textId="77777777" w:rsidR="00851049" w:rsidRDefault="00851049" w:rsidP="00297CA8">
      <w:pPr>
        <w:pStyle w:val="SectionXHeading"/>
        <w:spacing w:before="0" w:line="276" w:lineRule="auto"/>
        <w:jc w:val="both"/>
        <w:rPr>
          <w:rFonts w:ascii="Trebuchet MS" w:hAnsi="Trebuchet MS"/>
          <w:lang w:val="fr-FR"/>
        </w:rPr>
      </w:pPr>
    </w:p>
    <w:p w14:paraId="73B407F0" w14:textId="77777777" w:rsidR="00851049" w:rsidRDefault="00851049" w:rsidP="00297CA8">
      <w:pPr>
        <w:pStyle w:val="SectionXHeading"/>
        <w:spacing w:before="0" w:line="276" w:lineRule="auto"/>
        <w:jc w:val="both"/>
        <w:rPr>
          <w:rFonts w:ascii="Trebuchet MS" w:hAnsi="Trebuchet MS"/>
          <w:lang w:val="fr-FR"/>
        </w:rPr>
      </w:pPr>
    </w:p>
    <w:p w14:paraId="3C5319CC" w14:textId="77777777" w:rsidR="00851049" w:rsidRDefault="00851049" w:rsidP="00297CA8">
      <w:pPr>
        <w:pStyle w:val="SectionXHeading"/>
        <w:spacing w:before="0" w:line="276" w:lineRule="auto"/>
        <w:jc w:val="both"/>
        <w:rPr>
          <w:rFonts w:ascii="Trebuchet MS" w:hAnsi="Trebuchet MS"/>
          <w:lang w:val="fr-FR"/>
        </w:rPr>
      </w:pPr>
    </w:p>
    <w:p w14:paraId="464281D7" w14:textId="77777777" w:rsidR="00851049" w:rsidRDefault="00851049" w:rsidP="00297CA8">
      <w:pPr>
        <w:pStyle w:val="SectionXHeading"/>
        <w:spacing w:before="0" w:line="276" w:lineRule="auto"/>
        <w:jc w:val="both"/>
        <w:rPr>
          <w:rFonts w:ascii="Trebuchet MS" w:hAnsi="Trebuchet MS"/>
          <w:lang w:val="fr-FR"/>
        </w:rPr>
      </w:pPr>
    </w:p>
    <w:p w14:paraId="3033CCF0" w14:textId="77777777" w:rsidR="00851049" w:rsidRDefault="00851049" w:rsidP="00297CA8">
      <w:pPr>
        <w:pStyle w:val="SectionXHeading"/>
        <w:spacing w:before="0" w:line="276" w:lineRule="auto"/>
        <w:jc w:val="both"/>
        <w:rPr>
          <w:rFonts w:ascii="Trebuchet MS" w:hAnsi="Trebuchet MS"/>
          <w:lang w:val="fr-FR"/>
        </w:rPr>
      </w:pPr>
    </w:p>
    <w:p w14:paraId="026241E3" w14:textId="77777777" w:rsidR="00851049" w:rsidRDefault="00851049" w:rsidP="00297CA8">
      <w:pPr>
        <w:pStyle w:val="SectionXHeading"/>
        <w:spacing w:before="0" w:line="276" w:lineRule="auto"/>
        <w:jc w:val="both"/>
        <w:rPr>
          <w:rFonts w:ascii="Trebuchet MS" w:hAnsi="Trebuchet MS"/>
          <w:lang w:val="fr-FR"/>
        </w:rPr>
      </w:pPr>
    </w:p>
    <w:p w14:paraId="3562EC40" w14:textId="61233A64"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366"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66"/>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297CA8">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w:t>
      </w:r>
      <w:r w:rsidRPr="00297CA8">
        <w:rPr>
          <w:rFonts w:ascii="Trebuchet MS" w:hAnsi="Trebuchet MS"/>
          <w:szCs w:val="24"/>
        </w:rPr>
        <w:lastRenderedPageBreak/>
        <w:t xml:space="preserve">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Default="00E86F74" w:rsidP="00297CA8">
      <w:pPr>
        <w:tabs>
          <w:tab w:val="right" w:pos="9000"/>
        </w:tabs>
        <w:spacing w:after="120" w:line="276" w:lineRule="auto"/>
        <w:jc w:val="both"/>
        <w:rPr>
          <w:rFonts w:ascii="Trebuchet MS" w:hAnsi="Trebuchet MS"/>
          <w:b/>
          <w:i/>
          <w:szCs w:val="24"/>
        </w:rPr>
      </w:pPr>
    </w:p>
    <w:p w14:paraId="56D12E3B" w14:textId="77777777" w:rsidR="00D726EA" w:rsidRDefault="00D726EA" w:rsidP="00297CA8">
      <w:pPr>
        <w:tabs>
          <w:tab w:val="right" w:pos="9000"/>
        </w:tabs>
        <w:spacing w:after="120" w:line="276" w:lineRule="auto"/>
        <w:jc w:val="both"/>
        <w:rPr>
          <w:rFonts w:ascii="Trebuchet MS" w:hAnsi="Trebuchet MS"/>
          <w:b/>
          <w:i/>
          <w:szCs w:val="24"/>
        </w:rPr>
      </w:pPr>
    </w:p>
    <w:p w14:paraId="1893B606" w14:textId="77777777" w:rsidR="00D726EA" w:rsidRDefault="00D726EA" w:rsidP="00297CA8">
      <w:pPr>
        <w:tabs>
          <w:tab w:val="right" w:pos="9000"/>
        </w:tabs>
        <w:spacing w:after="120" w:line="276" w:lineRule="auto"/>
        <w:jc w:val="both"/>
        <w:rPr>
          <w:rFonts w:ascii="Trebuchet MS" w:hAnsi="Trebuchet MS"/>
          <w:b/>
          <w:i/>
          <w:szCs w:val="24"/>
        </w:rPr>
      </w:pPr>
    </w:p>
    <w:p w14:paraId="173E588B" w14:textId="77777777" w:rsidR="00D726EA" w:rsidRDefault="00D726EA" w:rsidP="00297CA8">
      <w:pPr>
        <w:tabs>
          <w:tab w:val="right" w:pos="9000"/>
        </w:tabs>
        <w:spacing w:after="120" w:line="276" w:lineRule="auto"/>
        <w:jc w:val="both"/>
        <w:rPr>
          <w:rFonts w:ascii="Trebuchet MS" w:hAnsi="Trebuchet MS"/>
          <w:b/>
          <w:i/>
          <w:szCs w:val="24"/>
        </w:rPr>
      </w:pPr>
    </w:p>
    <w:p w14:paraId="5F77C393" w14:textId="77777777" w:rsidR="00D726EA" w:rsidRDefault="00D726EA" w:rsidP="00297CA8">
      <w:pPr>
        <w:tabs>
          <w:tab w:val="right" w:pos="9000"/>
        </w:tabs>
        <w:spacing w:after="120" w:line="276" w:lineRule="auto"/>
        <w:jc w:val="both"/>
        <w:rPr>
          <w:rFonts w:ascii="Trebuchet MS" w:hAnsi="Trebuchet MS"/>
          <w:b/>
          <w:i/>
          <w:szCs w:val="24"/>
        </w:rPr>
      </w:pPr>
    </w:p>
    <w:p w14:paraId="052C05E7" w14:textId="77777777" w:rsidR="00D726EA" w:rsidRDefault="00D726EA" w:rsidP="00297CA8">
      <w:pPr>
        <w:tabs>
          <w:tab w:val="right" w:pos="9000"/>
        </w:tabs>
        <w:spacing w:after="120" w:line="276" w:lineRule="auto"/>
        <w:jc w:val="both"/>
        <w:rPr>
          <w:rFonts w:ascii="Trebuchet MS" w:hAnsi="Trebuchet MS"/>
          <w:b/>
          <w:i/>
          <w:szCs w:val="24"/>
        </w:rPr>
      </w:pPr>
    </w:p>
    <w:p w14:paraId="48E16D67" w14:textId="77777777" w:rsidR="00D726EA" w:rsidRDefault="00D726EA" w:rsidP="00297CA8">
      <w:pPr>
        <w:tabs>
          <w:tab w:val="right" w:pos="9000"/>
        </w:tabs>
        <w:spacing w:after="120" w:line="276" w:lineRule="auto"/>
        <w:jc w:val="both"/>
        <w:rPr>
          <w:rFonts w:ascii="Trebuchet MS" w:hAnsi="Trebuchet MS"/>
          <w:b/>
          <w:i/>
          <w:szCs w:val="24"/>
        </w:rPr>
      </w:pPr>
    </w:p>
    <w:p w14:paraId="1F579EE9" w14:textId="77777777" w:rsidR="00D726EA" w:rsidRDefault="00D726EA" w:rsidP="00297CA8">
      <w:pPr>
        <w:tabs>
          <w:tab w:val="right" w:pos="9000"/>
        </w:tabs>
        <w:spacing w:after="120" w:line="276" w:lineRule="auto"/>
        <w:jc w:val="both"/>
        <w:rPr>
          <w:rFonts w:ascii="Trebuchet MS" w:hAnsi="Trebuchet MS"/>
          <w:b/>
          <w:i/>
          <w:szCs w:val="24"/>
        </w:rPr>
      </w:pPr>
    </w:p>
    <w:p w14:paraId="3E143EF7" w14:textId="77777777" w:rsidR="00D726EA" w:rsidRDefault="00D726EA" w:rsidP="00297CA8">
      <w:pPr>
        <w:tabs>
          <w:tab w:val="right" w:pos="9000"/>
        </w:tabs>
        <w:spacing w:after="120" w:line="276" w:lineRule="auto"/>
        <w:jc w:val="both"/>
        <w:rPr>
          <w:rFonts w:ascii="Trebuchet MS" w:hAnsi="Trebuchet MS"/>
          <w:b/>
          <w:i/>
          <w:szCs w:val="24"/>
        </w:rPr>
      </w:pPr>
    </w:p>
    <w:p w14:paraId="51AACCE3" w14:textId="77777777" w:rsidR="00D726EA" w:rsidRDefault="00D726EA" w:rsidP="00297CA8">
      <w:pPr>
        <w:tabs>
          <w:tab w:val="right" w:pos="9000"/>
        </w:tabs>
        <w:spacing w:after="120" w:line="276" w:lineRule="auto"/>
        <w:jc w:val="both"/>
        <w:rPr>
          <w:rFonts w:ascii="Trebuchet MS" w:hAnsi="Trebuchet MS"/>
          <w:b/>
          <w:i/>
          <w:szCs w:val="24"/>
        </w:rPr>
      </w:pPr>
    </w:p>
    <w:p w14:paraId="5CFA064C" w14:textId="77777777" w:rsidR="00D726EA" w:rsidRDefault="00D726EA" w:rsidP="00297CA8">
      <w:pPr>
        <w:tabs>
          <w:tab w:val="right" w:pos="9000"/>
        </w:tabs>
        <w:spacing w:after="120" w:line="276" w:lineRule="auto"/>
        <w:jc w:val="both"/>
        <w:rPr>
          <w:rFonts w:ascii="Trebuchet MS" w:hAnsi="Trebuchet MS"/>
          <w:b/>
          <w:i/>
          <w:szCs w:val="24"/>
        </w:rPr>
      </w:pPr>
    </w:p>
    <w:p w14:paraId="202C449E" w14:textId="77777777" w:rsidR="00D726EA" w:rsidRDefault="00D726EA" w:rsidP="00297CA8">
      <w:pPr>
        <w:tabs>
          <w:tab w:val="right" w:pos="9000"/>
        </w:tabs>
        <w:spacing w:after="120" w:line="276" w:lineRule="auto"/>
        <w:jc w:val="both"/>
        <w:rPr>
          <w:rFonts w:ascii="Trebuchet MS" w:hAnsi="Trebuchet MS"/>
          <w:b/>
          <w:i/>
          <w:szCs w:val="24"/>
        </w:rPr>
      </w:pPr>
    </w:p>
    <w:p w14:paraId="703E1D0B"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19ED28E8"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A471423" w14:textId="77777777" w:rsidR="00D726EA" w:rsidRDefault="00D726EA" w:rsidP="00D726EA">
      <w:pPr>
        <w:spacing w:line="276" w:lineRule="auto"/>
        <w:jc w:val="both"/>
        <w:rPr>
          <w:rFonts w:ascii="Trebuchet MS" w:hAnsi="Trebuchet MS"/>
          <w:b/>
          <w:bCs/>
          <w:szCs w:val="24"/>
          <w:lang w:val="en-US"/>
        </w:rPr>
      </w:pPr>
      <w:r>
        <w:rPr>
          <w:rFonts w:ascii="Trebuchet MS" w:hAnsi="Trebuchet MS"/>
          <w:b/>
          <w:bCs/>
          <w:szCs w:val="24"/>
          <w:lang w:val="en-US"/>
        </w:rPr>
        <w:t>I BANQUES</w:t>
      </w:r>
    </w:p>
    <w:p w14:paraId="53DC63F9"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48F4187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575B018A"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5956FE72" w14:textId="77777777" w:rsidR="00D726EA" w:rsidRDefault="00D726EA" w:rsidP="00D726EA">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796C4A28" w14:textId="77777777" w:rsidR="00D726EA" w:rsidRDefault="00D726EA" w:rsidP="00D726EA">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4A65CC34" w14:textId="77777777" w:rsidR="00D726EA" w:rsidRDefault="00D726EA" w:rsidP="00D726EA">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3E57C17B" w14:textId="77777777" w:rsidR="00D726EA" w:rsidRDefault="00D726EA" w:rsidP="00D726EA">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47A6565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534A119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5B923947"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13AC4E0F" w14:textId="18D464BF"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w:t>
      </w:r>
      <w:r w:rsidR="00553EE8">
        <w:rPr>
          <w:rFonts w:ascii="Trebuchet MS" w:hAnsi="Trebuchet MS"/>
          <w:szCs w:val="24"/>
          <w:lang w:val="en-US"/>
        </w:rPr>
        <w:t>);</w:t>
      </w:r>
    </w:p>
    <w:p w14:paraId="543B533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02F34C0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4AB972FA" w14:textId="77777777" w:rsidR="00D726EA" w:rsidRDefault="00D726EA" w:rsidP="00D726EA">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77CBC03"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17458BBF" w14:textId="064C02EF"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 xml:space="preserve">Standard </w:t>
      </w:r>
      <w:r w:rsidR="00553EE8">
        <w:rPr>
          <w:rFonts w:ascii="Trebuchet MS" w:hAnsi="Trebuchet MS"/>
          <w:szCs w:val="24"/>
          <w:lang w:val="en-US"/>
        </w:rPr>
        <w:t>Chartered Bank</w:t>
      </w:r>
      <w:r>
        <w:rPr>
          <w:rFonts w:ascii="Trebuchet MS" w:hAnsi="Trebuchet MS"/>
          <w:szCs w:val="24"/>
          <w:lang w:val="en-US"/>
        </w:rPr>
        <w:t xml:space="preserve"> Cameroon (SCBC</w:t>
      </w:r>
      <w:r w:rsidR="00553EE8">
        <w:rPr>
          <w:rFonts w:ascii="Trebuchet MS" w:hAnsi="Trebuchet MS"/>
          <w:szCs w:val="24"/>
          <w:lang w:val="en-US"/>
        </w:rPr>
        <w:t>);</w:t>
      </w:r>
    </w:p>
    <w:p w14:paraId="620ECAE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6C8A88F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19B60490" w14:textId="77777777" w:rsidR="00D726EA" w:rsidRDefault="00D726EA" w:rsidP="00D726EA">
      <w:pPr>
        <w:spacing w:line="276" w:lineRule="auto"/>
        <w:jc w:val="both"/>
        <w:rPr>
          <w:rFonts w:ascii="Trebuchet MS" w:hAnsi="Trebuchet MS"/>
          <w:b/>
          <w:bCs/>
          <w:szCs w:val="24"/>
        </w:rPr>
      </w:pPr>
      <w:r>
        <w:rPr>
          <w:rFonts w:ascii="Trebuchet MS" w:hAnsi="Trebuchet MS"/>
          <w:b/>
          <w:bCs/>
          <w:szCs w:val="24"/>
        </w:rPr>
        <w:t>II- COMPAGNIES D’ASSURANCES</w:t>
      </w:r>
    </w:p>
    <w:p w14:paraId="76D9DA0E" w14:textId="77777777" w:rsidR="00D726EA" w:rsidRDefault="00D726EA" w:rsidP="00D726EA">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E8F51CF" w14:textId="77777777" w:rsidR="00D726EA" w:rsidRDefault="00D726EA" w:rsidP="00D726EA">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7B423C73" w14:textId="39CEA04C"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 xml:space="preserve">ATLANTIQUE Assurances Cameroun </w:t>
      </w:r>
      <w:r w:rsidR="00553EE8">
        <w:rPr>
          <w:rFonts w:ascii="Trebuchet MS" w:hAnsi="Trebuchet MS"/>
          <w:szCs w:val="24"/>
          <w:lang w:val="en-US"/>
        </w:rPr>
        <w:t>LARDT;</w:t>
      </w:r>
    </w:p>
    <w:p w14:paraId="37160835"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6345999E" w14:textId="58285B0C"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 xml:space="preserve">CPA </w:t>
      </w:r>
      <w:r w:rsidR="00553EE8">
        <w:rPr>
          <w:rFonts w:ascii="Trebuchet MS" w:hAnsi="Trebuchet MS"/>
          <w:szCs w:val="24"/>
          <w:lang w:val="en-US"/>
        </w:rPr>
        <w:t>S.A;</w:t>
      </w:r>
    </w:p>
    <w:p w14:paraId="00231D5E" w14:textId="06253D78"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 xml:space="preserve">NSIA Assurances </w:t>
      </w:r>
      <w:r w:rsidR="00553EE8">
        <w:rPr>
          <w:rFonts w:ascii="Trebuchet MS" w:hAnsi="Trebuchet MS"/>
          <w:szCs w:val="24"/>
          <w:lang w:val="en-US"/>
        </w:rPr>
        <w:t>S.A;</w:t>
      </w:r>
    </w:p>
    <w:p w14:paraId="5E2A3FE4" w14:textId="5538F5F2"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 xml:space="preserve">PRO ASSUR </w:t>
      </w:r>
      <w:r w:rsidR="00553EE8">
        <w:rPr>
          <w:rFonts w:ascii="Trebuchet MS" w:hAnsi="Trebuchet MS"/>
          <w:szCs w:val="24"/>
          <w:lang w:val="en-US"/>
        </w:rPr>
        <w:t>S.A;</w:t>
      </w:r>
    </w:p>
    <w:p w14:paraId="15E1F622" w14:textId="0A022B9B"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 xml:space="preserve">Prudential Beneficial General </w:t>
      </w:r>
      <w:r w:rsidR="00553EE8">
        <w:rPr>
          <w:rFonts w:ascii="Trebuchet MS" w:hAnsi="Trebuchet MS"/>
          <w:szCs w:val="24"/>
          <w:lang w:val="en-US"/>
        </w:rPr>
        <w:t>Insurance;</w:t>
      </w:r>
    </w:p>
    <w:p w14:paraId="18AC3239" w14:textId="77777777" w:rsidR="00D726EA" w:rsidRDefault="00D726EA" w:rsidP="00D726EA">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210F6D35" w14:textId="77777777" w:rsidR="00D726EA" w:rsidRDefault="00D726EA" w:rsidP="00D726EA">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67DD3C1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2D56C37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0FD06B0B" w14:textId="77777777" w:rsidR="00D726EA" w:rsidRPr="00297CA8" w:rsidRDefault="00D726EA" w:rsidP="00297CA8">
      <w:pPr>
        <w:tabs>
          <w:tab w:val="right" w:pos="9000"/>
        </w:tabs>
        <w:spacing w:after="120" w:line="276" w:lineRule="auto"/>
        <w:jc w:val="both"/>
        <w:rPr>
          <w:rFonts w:ascii="Trebuchet MS" w:hAnsi="Trebuchet MS"/>
          <w:b/>
          <w:i/>
          <w:szCs w:val="24"/>
        </w:rPr>
      </w:pPr>
    </w:p>
    <w:sectPr w:rsidR="00D726EA" w:rsidRPr="00297CA8" w:rsidSect="00297CA8">
      <w:headerReference w:type="even" r:id="rId65"/>
      <w:headerReference w:type="default" r:id="rId66"/>
      <w:headerReference w:type="first" r:id="rId6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9F816" w14:textId="77777777" w:rsidR="009B43B5" w:rsidRDefault="009B43B5">
      <w:r>
        <w:separator/>
      </w:r>
    </w:p>
  </w:endnote>
  <w:endnote w:type="continuationSeparator" w:id="0">
    <w:p w14:paraId="54B50A51" w14:textId="77777777" w:rsidR="009B43B5" w:rsidRDefault="009B4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Fixed">
    <w:altName w:val="Courier New"/>
    <w:charset w:val="B2"/>
    <w:family w:val="modern"/>
    <w:pitch w:val="fixed"/>
    <w:sig w:usb0="00002003"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Belwe Lt BT">
    <w:altName w:val="Georgia"/>
    <w:charset w:val="00"/>
    <w:family w:val="roman"/>
    <w:pitch w:val="variable"/>
    <w:sig w:usb0="00000001" w:usb1="1000204A" w:usb2="00000000" w:usb3="00000000" w:csb0="00000011"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789DC5CE" w:rsidR="00414E68" w:rsidRDefault="00414E68">
        <w:pPr>
          <w:pStyle w:val="Pieddepage"/>
          <w:jc w:val="right"/>
        </w:pPr>
        <w:r>
          <w:fldChar w:fldCharType="begin"/>
        </w:r>
        <w:r>
          <w:instrText xml:space="preserve"> PAGE   \* MERGEFORMAT </w:instrText>
        </w:r>
        <w:r>
          <w:fldChar w:fldCharType="separate"/>
        </w:r>
        <w:r w:rsidR="00CD0C64">
          <w:rPr>
            <w:noProof/>
          </w:rPr>
          <w:t>1</w:t>
        </w:r>
        <w:r>
          <w:rPr>
            <w:noProof/>
          </w:rPr>
          <w:fldChar w:fldCharType="end"/>
        </w:r>
      </w:p>
    </w:sdtContent>
  </w:sdt>
  <w:p w14:paraId="0D222FCC" w14:textId="77777777" w:rsidR="00414E68" w:rsidRDefault="00414E6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414E68" w:rsidRPr="00A4101A" w:rsidRDefault="00414E68"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59ECB965" w:rsidR="00414E68" w:rsidRPr="00A4101A" w:rsidRDefault="00414E68"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CD0C64">
      <w:rPr>
        <w:rStyle w:val="Numrodepage"/>
        <w:b/>
        <w:bCs/>
        <w:i/>
        <w:noProof/>
        <w:sz w:val="20"/>
      </w:rPr>
      <w:t>20</w:t>
    </w:r>
    <w:r w:rsidRPr="00A4101A">
      <w:rPr>
        <w:rStyle w:val="Numrodepage"/>
        <w:b/>
        <w:bCs/>
        <w:i/>
        <w:sz w:val="20"/>
      </w:rPr>
      <w:fldChar w:fldCharType="end"/>
    </w:r>
  </w:p>
  <w:p w14:paraId="399D9CF2" w14:textId="1C845272" w:rsidR="00414E68" w:rsidRDefault="00414E68"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414E68" w:rsidRDefault="00414E68">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414E68" w:rsidRDefault="00414E68" w:rsidP="00297CA8">
    <w:pPr>
      <w:pStyle w:val="Paragraphedeliste"/>
      <w:jc w:val="right"/>
    </w:pPr>
  </w:p>
  <w:p w14:paraId="6400B91C" w14:textId="77777777" w:rsidR="00414E68" w:rsidRPr="009E7EE5" w:rsidRDefault="00414E68">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672D397E" w:rsidR="00414E68" w:rsidRDefault="00414E68"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CD0C64">
          <w:rPr>
            <w:rFonts w:ascii="Arial Narrow" w:hAnsi="Arial Narrow"/>
            <w:noProof/>
            <w:szCs w:val="24"/>
          </w:rPr>
          <w:t>xlix</w:t>
        </w:r>
        <w:r w:rsidRPr="009E7EE5">
          <w:rPr>
            <w:rFonts w:ascii="Arial Narrow" w:hAnsi="Arial Narrow"/>
            <w:szCs w:val="24"/>
          </w:rPr>
          <w:fldChar w:fldCharType="end"/>
        </w:r>
      </w:p>
    </w:sdtContent>
  </w:sdt>
  <w:p w14:paraId="18C82DB5" w14:textId="77777777" w:rsidR="00414E68" w:rsidRPr="009E7EE5" w:rsidRDefault="00414E68">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414E68" w:rsidRDefault="00414E68">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414E68" w:rsidRDefault="00414E68">
                          <w:pPr>
                            <w:pStyle w:val="En-tteoupieddepage20"/>
                            <w:rPr>
                              <w:sz w:val="52"/>
                              <w:szCs w:val="52"/>
                            </w:rPr>
                          </w:pPr>
                          <w:r>
                            <w:rPr>
                              <w:b/>
                              <w:bCs/>
                              <w:color w:val="000000"/>
                              <w:sz w:val="52"/>
                              <w:szCs w:val="52"/>
                              <w:lang w:bidi="fr-FR"/>
                            </w:rPr>
                            <w:t>PLAN DE DISTRIBUTION</w:t>
                          </w:r>
                        </w:p>
                        <w:p w14:paraId="006EEF3D" w14:textId="77777777" w:rsidR="00414E68" w:rsidRDefault="00414E68">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0D8E1D7" id="_x0000_t202" coordsize="21600,21600" o:spt="202" path="m,l,21600r21600,l21600,xe">
              <v:stroke joinstyle="miter"/>
              <v:path gradientshapeok="t" o:connecttype="rect"/>
            </v:shapetype>
            <v:shape id="Shape 2" o:spid="_x0000_s1035"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414E68" w:rsidRDefault="00414E68">
                    <w:pPr>
                      <w:pStyle w:val="En-tteoupieddepage20"/>
                      <w:rPr>
                        <w:sz w:val="52"/>
                        <w:szCs w:val="52"/>
                      </w:rPr>
                    </w:pPr>
                    <w:r>
                      <w:rPr>
                        <w:b/>
                        <w:bCs/>
                        <w:color w:val="000000"/>
                        <w:sz w:val="52"/>
                        <w:szCs w:val="52"/>
                        <w:lang w:bidi="fr-FR"/>
                      </w:rPr>
                      <w:t>PLAN DE DISTRIBUTION</w:t>
                    </w:r>
                  </w:p>
                  <w:p w14:paraId="006EEF3D" w14:textId="77777777" w:rsidR="00414E68" w:rsidRDefault="00414E68">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414E68" w:rsidRDefault="00414E68">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59A2B" w14:textId="77777777" w:rsidR="009B43B5" w:rsidRDefault="009B43B5">
      <w:r>
        <w:separator/>
      </w:r>
    </w:p>
  </w:footnote>
  <w:footnote w:type="continuationSeparator" w:id="0">
    <w:p w14:paraId="6D78EDEF" w14:textId="77777777" w:rsidR="009B43B5" w:rsidRDefault="009B43B5">
      <w:r>
        <w:continuationSeparator/>
      </w:r>
    </w:p>
  </w:footnote>
  <w:footnote w:id="1">
    <w:p w14:paraId="095F21D8" w14:textId="77777777" w:rsidR="00414E68" w:rsidRPr="00374C97" w:rsidRDefault="00414E68"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414E68" w:rsidRPr="005C7E94" w:rsidRDefault="00414E68"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414E68" w:rsidRPr="005C7E94" w:rsidRDefault="00414E68"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414E68" w:rsidRPr="005C7E94" w:rsidRDefault="00414E68"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414E68" w:rsidRPr="005C7E94" w:rsidRDefault="00414E68"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414E68" w:rsidRPr="005C7E94" w:rsidRDefault="00414E68"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414E68" w:rsidRPr="005C7E94" w:rsidRDefault="00414E68"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414E68" w:rsidRPr="005C7E94" w:rsidRDefault="00414E68"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414E68" w:rsidRPr="005C7E94" w:rsidRDefault="00414E68"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414E68" w:rsidRPr="003B3168" w:rsidRDefault="00414E68"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414E68" w:rsidRPr="003B3168" w:rsidRDefault="00414E68"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414E68" w:rsidRPr="003B3168" w:rsidRDefault="00414E68"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414E68" w:rsidRPr="008E7A4C" w:rsidRDefault="00414E68"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414E68" w:rsidRPr="0062156A" w:rsidRDefault="00414E68"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414E68" w:rsidRPr="006A71AF" w:rsidRDefault="00414E68" w:rsidP="003A30AD">
      <w:pPr>
        <w:pStyle w:val="Notedebasdepage"/>
        <w:tabs>
          <w:tab w:val="left" w:pos="284"/>
        </w:tabs>
        <w:ind w:left="284" w:hanging="284"/>
        <w:rPr>
          <w:lang w:val="fr-FR"/>
        </w:rPr>
      </w:pPr>
    </w:p>
  </w:footnote>
  <w:footnote w:id="13">
    <w:p w14:paraId="409E4741" w14:textId="77777777" w:rsidR="00414E68" w:rsidRPr="005C7E94" w:rsidRDefault="00414E68"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414E68" w:rsidRPr="0046713E" w:rsidRDefault="00414E68"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414E68" w:rsidRPr="00EF3BD5" w:rsidRDefault="00414E68"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2FD04C6F" w:rsidR="00414E68" w:rsidRDefault="00414E68" w:rsidP="00012766">
    <w:pPr>
      <w:pStyle w:val="En-tte"/>
      <w:pBdr>
        <w:bottom w:val="single" w:sz="4" w:space="1" w:color="auto"/>
      </w:pBdr>
      <w:tabs>
        <w:tab w:val="clear" w:pos="9000"/>
        <w:tab w:val="right" w:pos="9356"/>
        <w:tab w:val="right" w:pos="12960"/>
      </w:tabs>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414E68" w:rsidRDefault="00414E68"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414E68" w:rsidRDefault="00414E6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414E68" w:rsidRPr="00A4101A" w:rsidRDefault="00414E68"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414E68" w:rsidRDefault="00414E68">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414E68" w:rsidRDefault="00414E68"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414E68" w:rsidRDefault="00414E68"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414E68" w:rsidRDefault="00414E68"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414E68" w:rsidRPr="00927470" w:rsidRDefault="00414E68"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3">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D91077"/>
    <w:multiLevelType w:val="singleLevel"/>
    <w:tmpl w:val="17D91077"/>
    <w:lvl w:ilvl="0">
      <w:start w:val="1"/>
      <w:numFmt w:val="decimal"/>
      <w:lvlText w:val="%1."/>
      <w:lvlJc w:val="left"/>
      <w:pPr>
        <w:tabs>
          <w:tab w:val="left" w:pos="360"/>
        </w:tabs>
        <w:ind w:left="0" w:firstLine="0"/>
      </w:pPr>
      <w:rPr>
        <w:b/>
      </w:rPr>
    </w:lvl>
  </w:abstractNum>
  <w:abstractNum w:abstractNumId="19">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0">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2">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7">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3">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7">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5">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1">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3">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6">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8">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9">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1">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4">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1">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2"/>
  </w:num>
  <w:num w:numId="2">
    <w:abstractNumId w:val="52"/>
  </w:num>
  <w:num w:numId="3">
    <w:abstractNumId w:val="52"/>
  </w:num>
  <w:num w:numId="4">
    <w:abstractNumId w:val="52"/>
  </w:num>
  <w:num w:numId="5">
    <w:abstractNumId w:val="80"/>
  </w:num>
  <w:num w:numId="6">
    <w:abstractNumId w:val="67"/>
  </w:num>
  <w:num w:numId="7">
    <w:abstractNumId w:val="60"/>
  </w:num>
  <w:num w:numId="8">
    <w:abstractNumId w:val="41"/>
  </w:num>
  <w:num w:numId="9">
    <w:abstractNumId w:val="38"/>
  </w:num>
  <w:num w:numId="10">
    <w:abstractNumId w:val="75"/>
  </w:num>
  <w:num w:numId="11">
    <w:abstractNumId w:val="19"/>
  </w:num>
  <w:num w:numId="12">
    <w:abstractNumId w:val="27"/>
  </w:num>
  <w:num w:numId="13">
    <w:abstractNumId w:val="56"/>
    <w:lvlOverride w:ilvl="0">
      <w:startOverride w:val="1"/>
    </w:lvlOverride>
    <w:lvlOverride w:ilvl="1">
      <w:startOverride w:val="2"/>
    </w:lvlOverride>
  </w:num>
  <w:num w:numId="14">
    <w:abstractNumId w:val="78"/>
  </w:num>
  <w:num w:numId="15">
    <w:abstractNumId w:val="79"/>
  </w:num>
  <w:num w:numId="16">
    <w:abstractNumId w:val="34"/>
  </w:num>
  <w:num w:numId="17">
    <w:abstractNumId w:val="44"/>
  </w:num>
  <w:num w:numId="18">
    <w:abstractNumId w:val="61"/>
  </w:num>
  <w:num w:numId="19">
    <w:abstractNumId w:val="81"/>
  </w:num>
  <w:num w:numId="20">
    <w:abstractNumId w:val="58"/>
  </w:num>
  <w:num w:numId="21">
    <w:abstractNumId w:val="36"/>
  </w:num>
  <w:num w:numId="22">
    <w:abstractNumId w:val="49"/>
  </w:num>
  <w:num w:numId="23">
    <w:abstractNumId w:val="12"/>
  </w:num>
  <w:num w:numId="24">
    <w:abstractNumId w:val="77"/>
  </w:num>
  <w:num w:numId="25">
    <w:abstractNumId w:val="40"/>
  </w:num>
  <w:num w:numId="26">
    <w:abstractNumId w:val="33"/>
  </w:num>
  <w:num w:numId="27">
    <w:abstractNumId w:val="39"/>
  </w:num>
  <w:num w:numId="28">
    <w:abstractNumId w:val="63"/>
  </w:num>
  <w:num w:numId="29">
    <w:abstractNumId w:val="71"/>
  </w:num>
  <w:num w:numId="30">
    <w:abstractNumId w:val="17"/>
  </w:num>
  <w:num w:numId="31">
    <w:abstractNumId w:val="73"/>
  </w:num>
  <w:num w:numId="32">
    <w:abstractNumId w:val="48"/>
  </w:num>
  <w:num w:numId="33">
    <w:abstractNumId w:val="57"/>
  </w:num>
  <w:num w:numId="34">
    <w:abstractNumId w:val="18"/>
    <w:lvlOverride w:ilvl="0">
      <w:startOverride w:val="1"/>
    </w:lvlOverride>
  </w:num>
  <w:num w:numId="35">
    <w:abstractNumId w:val="4"/>
  </w:num>
  <w:num w:numId="36">
    <w:abstractNumId w:val="5"/>
  </w:num>
  <w:num w:numId="37">
    <w:abstractNumId w:val="1"/>
  </w:num>
  <w:num w:numId="38">
    <w:abstractNumId w:val="8"/>
  </w:num>
  <w:num w:numId="39">
    <w:abstractNumId w:val="31"/>
  </w:num>
  <w:num w:numId="40">
    <w:abstractNumId w:val="74"/>
  </w:num>
  <w:num w:numId="41">
    <w:abstractNumId w:val="35"/>
  </w:num>
  <w:num w:numId="42">
    <w:abstractNumId w:val="15"/>
  </w:num>
  <w:num w:numId="43">
    <w:abstractNumId w:val="53"/>
  </w:num>
  <w:num w:numId="44">
    <w:abstractNumId w:val="2"/>
  </w:num>
  <w:num w:numId="45">
    <w:abstractNumId w:val="11"/>
  </w:num>
  <w:num w:numId="46">
    <w:abstractNumId w:val="7"/>
  </w:num>
  <w:num w:numId="47">
    <w:abstractNumId w:val="21"/>
  </w:num>
  <w:num w:numId="48">
    <w:abstractNumId w:val="6"/>
  </w:num>
  <w:num w:numId="49">
    <w:abstractNumId w:val="32"/>
  </w:num>
  <w:num w:numId="50">
    <w:abstractNumId w:val="46"/>
  </w:num>
  <w:num w:numId="51">
    <w:abstractNumId w:val="14"/>
  </w:num>
  <w:num w:numId="52">
    <w:abstractNumId w:val="10"/>
  </w:num>
  <w:num w:numId="53">
    <w:abstractNumId w:val="55"/>
  </w:num>
  <w:num w:numId="54">
    <w:abstractNumId w:val="3"/>
  </w:num>
  <w:num w:numId="55">
    <w:abstractNumId w:val="16"/>
  </w:num>
  <w:num w:numId="56">
    <w:abstractNumId w:val="70"/>
  </w:num>
  <w:num w:numId="57">
    <w:abstractNumId w:val="13"/>
  </w:num>
  <w:num w:numId="58">
    <w:abstractNumId w:val="28"/>
  </w:num>
  <w:num w:numId="59">
    <w:abstractNumId w:val="26"/>
  </w:num>
  <w:num w:numId="60">
    <w:abstractNumId w:val="24"/>
  </w:num>
  <w:num w:numId="61">
    <w:abstractNumId w:val="29"/>
  </w:num>
  <w:num w:numId="62">
    <w:abstractNumId w:val="82"/>
  </w:num>
  <w:num w:numId="63">
    <w:abstractNumId w:val="76"/>
  </w:num>
  <w:num w:numId="64">
    <w:abstractNumId w:val="50"/>
  </w:num>
  <w:num w:numId="65">
    <w:abstractNumId w:val="66"/>
  </w:num>
  <w:num w:numId="66">
    <w:abstractNumId w:val="43"/>
  </w:num>
  <w:num w:numId="67">
    <w:abstractNumId w:val="69"/>
  </w:num>
  <w:num w:numId="68">
    <w:abstractNumId w:val="54"/>
  </w:num>
  <w:num w:numId="69">
    <w:abstractNumId w:val="30"/>
  </w:num>
  <w:num w:numId="70">
    <w:abstractNumId w:val="62"/>
  </w:num>
  <w:num w:numId="71">
    <w:abstractNumId w:val="42"/>
  </w:num>
  <w:num w:numId="72">
    <w:abstractNumId w:val="37"/>
  </w:num>
  <w:num w:numId="73">
    <w:abstractNumId w:val="25"/>
  </w:num>
  <w:num w:numId="74">
    <w:abstractNumId w:val="64"/>
  </w:num>
  <w:num w:numId="75">
    <w:abstractNumId w:val="9"/>
  </w:num>
  <w:num w:numId="76">
    <w:abstractNumId w:val="65"/>
  </w:num>
  <w:num w:numId="77">
    <w:abstractNumId w:val="68"/>
  </w:num>
  <w:num w:numId="78">
    <w:abstractNumId w:val="20"/>
  </w:num>
  <w:num w:numId="79">
    <w:abstractNumId w:val="22"/>
  </w:num>
  <w:num w:numId="80">
    <w:abstractNumId w:val="51"/>
  </w:num>
  <w:num w:numId="81">
    <w:abstractNumId w:val="72"/>
  </w:num>
  <w:num w:numId="82">
    <w:abstractNumId w:val="45"/>
  </w:num>
  <w:num w:numId="83">
    <w:abstractNumId w:val="59"/>
  </w:num>
  <w:num w:numId="84">
    <w:abstractNumId w:val="47"/>
  </w:num>
  <w:num w:numId="85">
    <w:abstractNumId w:val="2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499"/>
    <w:rsid w:val="00004744"/>
    <w:rsid w:val="000055D0"/>
    <w:rsid w:val="000067AF"/>
    <w:rsid w:val="0000767E"/>
    <w:rsid w:val="0000775E"/>
    <w:rsid w:val="00007DBA"/>
    <w:rsid w:val="00007DDE"/>
    <w:rsid w:val="0001080C"/>
    <w:rsid w:val="00010A13"/>
    <w:rsid w:val="0001144B"/>
    <w:rsid w:val="00012766"/>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B2F"/>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2704D"/>
    <w:rsid w:val="00130628"/>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058"/>
    <w:rsid w:val="001772BF"/>
    <w:rsid w:val="00180260"/>
    <w:rsid w:val="00180B33"/>
    <w:rsid w:val="00181849"/>
    <w:rsid w:val="00184DE7"/>
    <w:rsid w:val="00185AB8"/>
    <w:rsid w:val="00186C00"/>
    <w:rsid w:val="00186C08"/>
    <w:rsid w:val="00187142"/>
    <w:rsid w:val="0019116A"/>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0390"/>
    <w:rsid w:val="00222836"/>
    <w:rsid w:val="00222DE7"/>
    <w:rsid w:val="002242FF"/>
    <w:rsid w:val="00225680"/>
    <w:rsid w:val="002260F8"/>
    <w:rsid w:val="00230A57"/>
    <w:rsid w:val="00232589"/>
    <w:rsid w:val="00233D55"/>
    <w:rsid w:val="00236CE9"/>
    <w:rsid w:val="00236FCB"/>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1B4"/>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301176"/>
    <w:rsid w:val="003016CF"/>
    <w:rsid w:val="00302AC2"/>
    <w:rsid w:val="00304C97"/>
    <w:rsid w:val="0030686B"/>
    <w:rsid w:val="003073EC"/>
    <w:rsid w:val="003103D3"/>
    <w:rsid w:val="003104BF"/>
    <w:rsid w:val="003156B6"/>
    <w:rsid w:val="003164B0"/>
    <w:rsid w:val="00317BDA"/>
    <w:rsid w:val="00322B0D"/>
    <w:rsid w:val="00322D22"/>
    <w:rsid w:val="00322F29"/>
    <w:rsid w:val="003231D8"/>
    <w:rsid w:val="00323F53"/>
    <w:rsid w:val="00324044"/>
    <w:rsid w:val="003240C0"/>
    <w:rsid w:val="00327C17"/>
    <w:rsid w:val="00330DC5"/>
    <w:rsid w:val="003317DF"/>
    <w:rsid w:val="00333783"/>
    <w:rsid w:val="00336CEB"/>
    <w:rsid w:val="00337B13"/>
    <w:rsid w:val="00341431"/>
    <w:rsid w:val="003415A6"/>
    <w:rsid w:val="00342725"/>
    <w:rsid w:val="0034424F"/>
    <w:rsid w:val="003467DA"/>
    <w:rsid w:val="003476FA"/>
    <w:rsid w:val="00351159"/>
    <w:rsid w:val="00354062"/>
    <w:rsid w:val="00354567"/>
    <w:rsid w:val="00356FD7"/>
    <w:rsid w:val="003573A4"/>
    <w:rsid w:val="00362421"/>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5EA4"/>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2EFF"/>
    <w:rsid w:val="003F62DA"/>
    <w:rsid w:val="003F6895"/>
    <w:rsid w:val="003F6BD3"/>
    <w:rsid w:val="00400C1E"/>
    <w:rsid w:val="00401C8A"/>
    <w:rsid w:val="00402B53"/>
    <w:rsid w:val="00402BED"/>
    <w:rsid w:val="00402F3E"/>
    <w:rsid w:val="00402F4E"/>
    <w:rsid w:val="00403009"/>
    <w:rsid w:val="00403617"/>
    <w:rsid w:val="00405039"/>
    <w:rsid w:val="0040588B"/>
    <w:rsid w:val="00407FB2"/>
    <w:rsid w:val="00413733"/>
    <w:rsid w:val="00413EA8"/>
    <w:rsid w:val="00414E6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3F99"/>
    <w:rsid w:val="00487FD2"/>
    <w:rsid w:val="00490221"/>
    <w:rsid w:val="0049178A"/>
    <w:rsid w:val="00492EB4"/>
    <w:rsid w:val="004938E1"/>
    <w:rsid w:val="00495781"/>
    <w:rsid w:val="00496492"/>
    <w:rsid w:val="004A064E"/>
    <w:rsid w:val="004A106F"/>
    <w:rsid w:val="004A3D95"/>
    <w:rsid w:val="004A5C14"/>
    <w:rsid w:val="004A787A"/>
    <w:rsid w:val="004B0BB2"/>
    <w:rsid w:val="004B24F8"/>
    <w:rsid w:val="004B28E1"/>
    <w:rsid w:val="004B7181"/>
    <w:rsid w:val="004B741E"/>
    <w:rsid w:val="004C0D6C"/>
    <w:rsid w:val="004C419D"/>
    <w:rsid w:val="004C5CC6"/>
    <w:rsid w:val="004D0100"/>
    <w:rsid w:val="004D24B6"/>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07D6B"/>
    <w:rsid w:val="00511A93"/>
    <w:rsid w:val="00511BD0"/>
    <w:rsid w:val="00512980"/>
    <w:rsid w:val="00516133"/>
    <w:rsid w:val="0052011D"/>
    <w:rsid w:val="00520696"/>
    <w:rsid w:val="00521C9A"/>
    <w:rsid w:val="00522B2E"/>
    <w:rsid w:val="00522D9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3EE8"/>
    <w:rsid w:val="00556B05"/>
    <w:rsid w:val="00560C2B"/>
    <w:rsid w:val="005615EB"/>
    <w:rsid w:val="005617CC"/>
    <w:rsid w:val="00562102"/>
    <w:rsid w:val="005634A2"/>
    <w:rsid w:val="005645B5"/>
    <w:rsid w:val="0056534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3F9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7C77"/>
    <w:rsid w:val="006046DF"/>
    <w:rsid w:val="00606135"/>
    <w:rsid w:val="0061082E"/>
    <w:rsid w:val="00611AB4"/>
    <w:rsid w:val="006124F5"/>
    <w:rsid w:val="006127B2"/>
    <w:rsid w:val="00612E0E"/>
    <w:rsid w:val="00613B40"/>
    <w:rsid w:val="00613CB5"/>
    <w:rsid w:val="00613F04"/>
    <w:rsid w:val="00615AF0"/>
    <w:rsid w:val="00616784"/>
    <w:rsid w:val="00616BE0"/>
    <w:rsid w:val="00617436"/>
    <w:rsid w:val="0061754C"/>
    <w:rsid w:val="00620035"/>
    <w:rsid w:val="006203F2"/>
    <w:rsid w:val="00620DB2"/>
    <w:rsid w:val="00621399"/>
    <w:rsid w:val="0062156A"/>
    <w:rsid w:val="00622C43"/>
    <w:rsid w:val="00622CF2"/>
    <w:rsid w:val="00623C8A"/>
    <w:rsid w:val="00623EA0"/>
    <w:rsid w:val="00631EDF"/>
    <w:rsid w:val="00632403"/>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178"/>
    <w:rsid w:val="00683E74"/>
    <w:rsid w:val="00686D09"/>
    <w:rsid w:val="0068704B"/>
    <w:rsid w:val="00687294"/>
    <w:rsid w:val="006902F3"/>
    <w:rsid w:val="006905F4"/>
    <w:rsid w:val="00690AE7"/>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612C"/>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601"/>
    <w:rsid w:val="006F1A98"/>
    <w:rsid w:val="006F1EFB"/>
    <w:rsid w:val="006F3491"/>
    <w:rsid w:val="006F3A57"/>
    <w:rsid w:val="006F469C"/>
    <w:rsid w:val="006F46EA"/>
    <w:rsid w:val="006F537A"/>
    <w:rsid w:val="006F602A"/>
    <w:rsid w:val="006F7E5B"/>
    <w:rsid w:val="006F7F51"/>
    <w:rsid w:val="00703FC8"/>
    <w:rsid w:val="0070426C"/>
    <w:rsid w:val="00711210"/>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0410"/>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96E52"/>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2FA3"/>
    <w:rsid w:val="007F3843"/>
    <w:rsid w:val="007F409C"/>
    <w:rsid w:val="007F7BCC"/>
    <w:rsid w:val="00800DC0"/>
    <w:rsid w:val="008020CA"/>
    <w:rsid w:val="00802B1A"/>
    <w:rsid w:val="00803E36"/>
    <w:rsid w:val="00805627"/>
    <w:rsid w:val="00805B76"/>
    <w:rsid w:val="00807463"/>
    <w:rsid w:val="00807998"/>
    <w:rsid w:val="008079D0"/>
    <w:rsid w:val="00811675"/>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3316"/>
    <w:rsid w:val="008442F4"/>
    <w:rsid w:val="00845315"/>
    <w:rsid w:val="008460D6"/>
    <w:rsid w:val="00847A4D"/>
    <w:rsid w:val="0085009C"/>
    <w:rsid w:val="00851049"/>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3B73"/>
    <w:rsid w:val="0089490A"/>
    <w:rsid w:val="008962D8"/>
    <w:rsid w:val="008A438E"/>
    <w:rsid w:val="008A462C"/>
    <w:rsid w:val="008A7073"/>
    <w:rsid w:val="008B060E"/>
    <w:rsid w:val="008B0941"/>
    <w:rsid w:val="008B17D8"/>
    <w:rsid w:val="008B1FE8"/>
    <w:rsid w:val="008B3244"/>
    <w:rsid w:val="008B4478"/>
    <w:rsid w:val="008C12FB"/>
    <w:rsid w:val="008C16DE"/>
    <w:rsid w:val="008C1E8F"/>
    <w:rsid w:val="008C3830"/>
    <w:rsid w:val="008C4509"/>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6A41"/>
    <w:rsid w:val="009A7338"/>
    <w:rsid w:val="009A76D1"/>
    <w:rsid w:val="009B0EE3"/>
    <w:rsid w:val="009B12FF"/>
    <w:rsid w:val="009B43B5"/>
    <w:rsid w:val="009B5B42"/>
    <w:rsid w:val="009B5C35"/>
    <w:rsid w:val="009B5DFE"/>
    <w:rsid w:val="009B6FFE"/>
    <w:rsid w:val="009C02F1"/>
    <w:rsid w:val="009C3180"/>
    <w:rsid w:val="009C516A"/>
    <w:rsid w:val="009D0884"/>
    <w:rsid w:val="009D097B"/>
    <w:rsid w:val="009D2A34"/>
    <w:rsid w:val="009E1827"/>
    <w:rsid w:val="009E1962"/>
    <w:rsid w:val="009E1B5D"/>
    <w:rsid w:val="009E31DB"/>
    <w:rsid w:val="009E52B4"/>
    <w:rsid w:val="009E5B42"/>
    <w:rsid w:val="009E68F3"/>
    <w:rsid w:val="009E7240"/>
    <w:rsid w:val="009E7506"/>
    <w:rsid w:val="009F0A09"/>
    <w:rsid w:val="009F0B1C"/>
    <w:rsid w:val="009F0BCA"/>
    <w:rsid w:val="009F0C96"/>
    <w:rsid w:val="009F0F9A"/>
    <w:rsid w:val="009F3C30"/>
    <w:rsid w:val="009F4841"/>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447"/>
    <w:rsid w:val="00A177C2"/>
    <w:rsid w:val="00A17936"/>
    <w:rsid w:val="00A17A24"/>
    <w:rsid w:val="00A20603"/>
    <w:rsid w:val="00A23B32"/>
    <w:rsid w:val="00A26092"/>
    <w:rsid w:val="00A264A8"/>
    <w:rsid w:val="00A26A12"/>
    <w:rsid w:val="00A26B62"/>
    <w:rsid w:val="00A30040"/>
    <w:rsid w:val="00A31284"/>
    <w:rsid w:val="00A319ED"/>
    <w:rsid w:val="00A32B72"/>
    <w:rsid w:val="00A33B50"/>
    <w:rsid w:val="00A400ED"/>
    <w:rsid w:val="00A40221"/>
    <w:rsid w:val="00A407AE"/>
    <w:rsid w:val="00A41BBB"/>
    <w:rsid w:val="00A43ACF"/>
    <w:rsid w:val="00A43B2B"/>
    <w:rsid w:val="00A505E4"/>
    <w:rsid w:val="00A50FF8"/>
    <w:rsid w:val="00A539EF"/>
    <w:rsid w:val="00A5405E"/>
    <w:rsid w:val="00A54521"/>
    <w:rsid w:val="00A56B2D"/>
    <w:rsid w:val="00A61AA1"/>
    <w:rsid w:val="00A61FDA"/>
    <w:rsid w:val="00A635B3"/>
    <w:rsid w:val="00A644BC"/>
    <w:rsid w:val="00A647A1"/>
    <w:rsid w:val="00A64F6F"/>
    <w:rsid w:val="00A6605C"/>
    <w:rsid w:val="00A66284"/>
    <w:rsid w:val="00A66BF5"/>
    <w:rsid w:val="00A66E1F"/>
    <w:rsid w:val="00A6753B"/>
    <w:rsid w:val="00A702DD"/>
    <w:rsid w:val="00A70C63"/>
    <w:rsid w:val="00A713AC"/>
    <w:rsid w:val="00A724CF"/>
    <w:rsid w:val="00A76D35"/>
    <w:rsid w:val="00A77C32"/>
    <w:rsid w:val="00A80C50"/>
    <w:rsid w:val="00A81712"/>
    <w:rsid w:val="00A85262"/>
    <w:rsid w:val="00A90587"/>
    <w:rsid w:val="00A92653"/>
    <w:rsid w:val="00A94FDF"/>
    <w:rsid w:val="00A962F9"/>
    <w:rsid w:val="00A969E2"/>
    <w:rsid w:val="00A96EDE"/>
    <w:rsid w:val="00AA16CF"/>
    <w:rsid w:val="00AA4656"/>
    <w:rsid w:val="00AA46EA"/>
    <w:rsid w:val="00AA5118"/>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7E8"/>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F93"/>
    <w:rsid w:val="00B22532"/>
    <w:rsid w:val="00B23C2D"/>
    <w:rsid w:val="00B252F9"/>
    <w:rsid w:val="00B259DD"/>
    <w:rsid w:val="00B25D7E"/>
    <w:rsid w:val="00B37ED8"/>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95A70"/>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D0BC2"/>
    <w:rsid w:val="00BD0E10"/>
    <w:rsid w:val="00BD28E9"/>
    <w:rsid w:val="00BD2FBF"/>
    <w:rsid w:val="00BD64F0"/>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7B3"/>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466A"/>
    <w:rsid w:val="00CB6095"/>
    <w:rsid w:val="00CC09BC"/>
    <w:rsid w:val="00CC12B3"/>
    <w:rsid w:val="00CC160B"/>
    <w:rsid w:val="00CC3218"/>
    <w:rsid w:val="00CD0397"/>
    <w:rsid w:val="00CD0C64"/>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27BBE"/>
    <w:rsid w:val="00D3098E"/>
    <w:rsid w:val="00D316C9"/>
    <w:rsid w:val="00D31CAC"/>
    <w:rsid w:val="00D3216F"/>
    <w:rsid w:val="00D3499D"/>
    <w:rsid w:val="00D356D6"/>
    <w:rsid w:val="00D36AEF"/>
    <w:rsid w:val="00D375F8"/>
    <w:rsid w:val="00D37F6A"/>
    <w:rsid w:val="00D40AEE"/>
    <w:rsid w:val="00D40DDD"/>
    <w:rsid w:val="00D41064"/>
    <w:rsid w:val="00D41B07"/>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26EA"/>
    <w:rsid w:val="00D73ED0"/>
    <w:rsid w:val="00D75742"/>
    <w:rsid w:val="00D808AC"/>
    <w:rsid w:val="00D81289"/>
    <w:rsid w:val="00D81E85"/>
    <w:rsid w:val="00D85EC3"/>
    <w:rsid w:val="00D867C7"/>
    <w:rsid w:val="00D87532"/>
    <w:rsid w:val="00D91F3E"/>
    <w:rsid w:val="00D93B77"/>
    <w:rsid w:val="00D93C0C"/>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694A"/>
    <w:rsid w:val="00DE6B9D"/>
    <w:rsid w:val="00DE6DE5"/>
    <w:rsid w:val="00DE7293"/>
    <w:rsid w:val="00DE79B5"/>
    <w:rsid w:val="00DF464F"/>
    <w:rsid w:val="00DF4A9B"/>
    <w:rsid w:val="00DF7D81"/>
    <w:rsid w:val="00DF7F6B"/>
    <w:rsid w:val="00E0135C"/>
    <w:rsid w:val="00E0356E"/>
    <w:rsid w:val="00E03CA1"/>
    <w:rsid w:val="00E041A7"/>
    <w:rsid w:val="00E0529B"/>
    <w:rsid w:val="00E068B6"/>
    <w:rsid w:val="00E073A3"/>
    <w:rsid w:val="00E07A98"/>
    <w:rsid w:val="00E1363E"/>
    <w:rsid w:val="00E14112"/>
    <w:rsid w:val="00E16151"/>
    <w:rsid w:val="00E21008"/>
    <w:rsid w:val="00E22218"/>
    <w:rsid w:val="00E22C00"/>
    <w:rsid w:val="00E22EA0"/>
    <w:rsid w:val="00E27FCF"/>
    <w:rsid w:val="00E31ED1"/>
    <w:rsid w:val="00E32202"/>
    <w:rsid w:val="00E354D3"/>
    <w:rsid w:val="00E35AAA"/>
    <w:rsid w:val="00E37A39"/>
    <w:rsid w:val="00E37B7D"/>
    <w:rsid w:val="00E37CF0"/>
    <w:rsid w:val="00E40C1A"/>
    <w:rsid w:val="00E44B05"/>
    <w:rsid w:val="00E55A86"/>
    <w:rsid w:val="00E5694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C8A"/>
    <w:rsid w:val="00EE6A3D"/>
    <w:rsid w:val="00EE7D75"/>
    <w:rsid w:val="00EF0548"/>
    <w:rsid w:val="00EF6284"/>
    <w:rsid w:val="00F008A8"/>
    <w:rsid w:val="00F01C7C"/>
    <w:rsid w:val="00F02C88"/>
    <w:rsid w:val="00F03E64"/>
    <w:rsid w:val="00F0420B"/>
    <w:rsid w:val="00F0445B"/>
    <w:rsid w:val="00F064FA"/>
    <w:rsid w:val="00F06AB7"/>
    <w:rsid w:val="00F06EF5"/>
    <w:rsid w:val="00F12197"/>
    <w:rsid w:val="00F1248D"/>
    <w:rsid w:val="00F126A3"/>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54AA"/>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4F4D"/>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1">
    <w:name w:val="Table Normal1"/>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0">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740410"/>
    <w:pPr>
      <w:numPr>
        <w:ilvl w:val="1"/>
        <w:numId w:val="75"/>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740410"/>
    <w:pPr>
      <w:numPr>
        <w:ilvl w:val="3"/>
        <w:numId w:val="75"/>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740410"/>
    <w:pPr>
      <w:numPr>
        <w:numId w:val="74"/>
      </w:numPr>
      <w:spacing w:before="60" w:line="276" w:lineRule="auto"/>
      <w:jc w:val="both"/>
    </w:pPr>
    <w:rPr>
      <w:rFonts w:ascii="Arial Narrow" w:hAnsi="Arial Narrow"/>
      <w:szCs w:val="24"/>
    </w:rPr>
  </w:style>
  <w:style w:type="paragraph" w:customStyle="1" w:styleId="SousArt1">
    <w:name w:val="SousArt1"/>
    <w:basedOn w:val="Article"/>
    <w:qFormat/>
    <w:rsid w:val="00740410"/>
    <w:pPr>
      <w:numPr>
        <w:ilvl w:val="4"/>
      </w:numPr>
      <w:outlineLvl w:val="4"/>
    </w:pPr>
  </w:style>
  <w:style w:type="paragraph" w:customStyle="1" w:styleId="SousArt2">
    <w:name w:val="SousArt2"/>
    <w:basedOn w:val="Article"/>
    <w:qFormat/>
    <w:rsid w:val="00740410"/>
    <w:pPr>
      <w:numPr>
        <w:ilvl w:val="5"/>
      </w:numPr>
      <w:outlineLvl w:val="5"/>
    </w:pPr>
    <w:rPr>
      <w:b w:val="0"/>
      <w:smallCaps w:val="0"/>
    </w:rPr>
  </w:style>
  <w:style w:type="paragraph" w:customStyle="1" w:styleId="Chapitre">
    <w:name w:val="Chapitre"/>
    <w:basedOn w:val="Article"/>
    <w:link w:val="ChapitreCar"/>
    <w:qFormat/>
    <w:rsid w:val="00740410"/>
    <w:pPr>
      <w:numPr>
        <w:ilvl w:val="2"/>
      </w:numPr>
      <w:spacing w:before="180"/>
      <w:outlineLvl w:val="2"/>
    </w:pPr>
    <w:rPr>
      <w:rFonts w:cs="Times New Roman"/>
      <w:sz w:val="28"/>
    </w:rPr>
  </w:style>
  <w:style w:type="paragraph" w:customStyle="1" w:styleId="Liste1">
    <w:name w:val="Liste1"/>
    <w:basedOn w:val="Tiret1"/>
    <w:link w:val="Liste1Car"/>
    <w:qFormat/>
    <w:rsid w:val="00740410"/>
    <w:pPr>
      <w:spacing w:before="0"/>
      <w:contextualSpacing/>
    </w:pPr>
    <w:rPr>
      <w:lang w:val="x-none" w:eastAsia="x-none"/>
    </w:rPr>
  </w:style>
  <w:style w:type="character" w:customStyle="1" w:styleId="Liste1Car">
    <w:name w:val="Liste1 Car"/>
    <w:link w:val="Liste1"/>
    <w:rsid w:val="00740410"/>
    <w:rPr>
      <w:rFonts w:ascii="Arial Narrow" w:hAnsi="Arial Narrow"/>
      <w:sz w:val="24"/>
      <w:szCs w:val="24"/>
      <w:lang w:val="x-none" w:eastAsia="x-none"/>
    </w:rPr>
  </w:style>
  <w:style w:type="paragraph" w:customStyle="1" w:styleId="Dao1">
    <w:name w:val="Dao1"/>
    <w:basedOn w:val="Paragraphedeliste"/>
    <w:qFormat/>
    <w:rsid w:val="00740410"/>
    <w:pPr>
      <w:numPr>
        <w:numId w:val="76"/>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740410"/>
    <w:pPr>
      <w:numPr>
        <w:ilvl w:val="1"/>
      </w:numPr>
      <w:tabs>
        <w:tab w:val="clear" w:pos="1985"/>
        <w:tab w:val="num" w:pos="0"/>
      </w:tabs>
      <w:outlineLvl w:val="1"/>
    </w:pPr>
    <w:rPr>
      <w:imprint w:val="0"/>
    </w:rPr>
  </w:style>
  <w:style w:type="paragraph" w:customStyle="1" w:styleId="Dao6">
    <w:name w:val="Dao6"/>
    <w:basedOn w:val="Dao1"/>
    <w:qFormat/>
    <w:rsid w:val="00740410"/>
    <w:pPr>
      <w:numPr>
        <w:ilvl w:val="5"/>
      </w:numPr>
      <w:spacing w:before="180" w:after="0"/>
      <w:contextualSpacing w:val="0"/>
      <w:jc w:val="both"/>
      <w:outlineLvl w:val="5"/>
    </w:pPr>
    <w:rPr>
      <w:imprint w:val="0"/>
      <w:sz w:val="24"/>
    </w:rPr>
  </w:style>
  <w:style w:type="paragraph" w:customStyle="1" w:styleId="Dao4">
    <w:name w:val="Dao4"/>
    <w:basedOn w:val="Dao6"/>
    <w:qFormat/>
    <w:rsid w:val="00740410"/>
    <w:pPr>
      <w:numPr>
        <w:ilvl w:val="3"/>
      </w:numPr>
      <w:outlineLvl w:val="3"/>
    </w:pPr>
    <w:rPr>
      <w:caps/>
      <w:sz w:val="28"/>
    </w:rPr>
  </w:style>
  <w:style w:type="paragraph" w:customStyle="1" w:styleId="Dao5">
    <w:name w:val="Dao5"/>
    <w:basedOn w:val="Dao4"/>
    <w:link w:val="Dao5Car"/>
    <w:qFormat/>
    <w:rsid w:val="00740410"/>
    <w:pPr>
      <w:numPr>
        <w:ilvl w:val="4"/>
      </w:numPr>
      <w:outlineLvl w:val="4"/>
    </w:pPr>
    <w:rPr>
      <w:i/>
      <w:caps w:val="0"/>
      <w:sz w:val="24"/>
      <w:lang w:val="x-none"/>
    </w:rPr>
  </w:style>
  <w:style w:type="paragraph" w:customStyle="1" w:styleId="Dao7">
    <w:name w:val="Dao7"/>
    <w:basedOn w:val="Dao6"/>
    <w:link w:val="Dao7Car"/>
    <w:qFormat/>
    <w:rsid w:val="00740410"/>
    <w:pPr>
      <w:numPr>
        <w:ilvl w:val="6"/>
      </w:numPr>
      <w:outlineLvl w:val="6"/>
    </w:pPr>
    <w:rPr>
      <w:b w:val="0"/>
      <w:lang w:val="x-none"/>
    </w:rPr>
  </w:style>
  <w:style w:type="character" w:customStyle="1" w:styleId="Dao5Car">
    <w:name w:val="Dao5 Car"/>
    <w:link w:val="Dao5"/>
    <w:rsid w:val="00740410"/>
    <w:rPr>
      <w:rFonts w:ascii="Calibri" w:eastAsia="Calibri" w:hAnsi="Calibri"/>
      <w:b/>
      <w:i/>
      <w:sz w:val="24"/>
      <w:szCs w:val="24"/>
      <w:lang w:val="x-none" w:eastAsia="en-US"/>
    </w:rPr>
  </w:style>
  <w:style w:type="paragraph" w:customStyle="1" w:styleId="Dao8">
    <w:name w:val="Dao8"/>
    <w:basedOn w:val="Dao7"/>
    <w:qFormat/>
    <w:rsid w:val="00740410"/>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740410"/>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740410"/>
    <w:rPr>
      <w:rFonts w:ascii="Calibri" w:eastAsia="Calibri" w:hAnsi="Calibri"/>
      <w:sz w:val="24"/>
      <w:szCs w:val="24"/>
      <w:lang w:val="x-none" w:eastAsia="en-US"/>
    </w:rPr>
  </w:style>
  <w:style w:type="paragraph" w:customStyle="1" w:styleId="Tableau1">
    <w:name w:val="Tableau1"/>
    <w:basedOn w:val="Normal"/>
    <w:link w:val="Tableau1Car"/>
    <w:qFormat/>
    <w:rsid w:val="00740410"/>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740410"/>
    <w:rPr>
      <w:rFonts w:ascii="Arial Narrow" w:eastAsia="Arial Unicode MS" w:hAnsi="Arial Narrow"/>
      <w:b/>
      <w:noProof/>
      <w:szCs w:val="22"/>
      <w:lang w:val="fr-CM" w:eastAsia="x-none"/>
    </w:rPr>
  </w:style>
  <w:style w:type="paragraph" w:customStyle="1" w:styleId="Tableau0">
    <w:name w:val="Tableau0"/>
    <w:basedOn w:val="Tableau1"/>
    <w:qFormat/>
    <w:rsid w:val="00740410"/>
    <w:pPr>
      <w:ind w:left="-57" w:right="-57"/>
      <w:jc w:val="left"/>
    </w:pPr>
  </w:style>
  <w:style w:type="character" w:customStyle="1" w:styleId="ChapitreCar">
    <w:name w:val="Chapitre Car"/>
    <w:link w:val="Chapitre"/>
    <w:rsid w:val="00740410"/>
    <w:rPr>
      <w:rFonts w:ascii="Arial Narrow" w:hAnsi="Arial Narrow"/>
      <w:b/>
      <w:bCs/>
      <w:i/>
      <w:smallCaps/>
      <w:sz w:val="28"/>
      <w:szCs w:val="26"/>
      <w:lang w:val="x-none" w:eastAsia="x-none"/>
    </w:rPr>
  </w:style>
  <w:style w:type="paragraph" w:customStyle="1" w:styleId="Tableau2">
    <w:name w:val="Tableau2"/>
    <w:basedOn w:val="Tableau1"/>
    <w:link w:val="Tableau2Car"/>
    <w:qFormat/>
    <w:rsid w:val="00740410"/>
    <w:pPr>
      <w:spacing w:line="60" w:lineRule="atLeast"/>
      <w:ind w:left="-57" w:right="-57"/>
    </w:pPr>
  </w:style>
  <w:style w:type="character" w:customStyle="1" w:styleId="Tableau2Car">
    <w:name w:val="Tableau2 Car"/>
    <w:link w:val="Tableau2"/>
    <w:rsid w:val="00740410"/>
    <w:rPr>
      <w:rFonts w:ascii="Arial Narrow" w:eastAsia="Arial Unicode MS" w:hAnsi="Arial Narrow"/>
      <w:b/>
      <w:noProof/>
      <w:szCs w:val="22"/>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4580082">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35106862">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worldbank.org/debarr." TargetMode="External"/><Relationship Id="rId26" Type="http://schemas.openxmlformats.org/officeDocument/2006/relationships/oleObject" Target="embeddings/oleObject3.bin"/><Relationship Id="rId39" Type="http://schemas.openxmlformats.org/officeDocument/2006/relationships/header" Target="header5.xml"/><Relationship Id="rId21" Type="http://schemas.openxmlformats.org/officeDocument/2006/relationships/image" Target="media/image2.png"/><Relationship Id="rId34" Type="http://schemas.openxmlformats.org/officeDocument/2006/relationships/oleObject" Target="embeddings/oleObject7.bin"/><Relationship Id="rId42" Type="http://schemas.openxmlformats.org/officeDocument/2006/relationships/footer" Target="footer5.xml"/><Relationship Id="rId47" Type="http://schemas.openxmlformats.org/officeDocument/2006/relationships/image" Target="media/image9.tmp"/><Relationship Id="rId50" Type="http://schemas.openxmlformats.org/officeDocument/2006/relationships/image" Target="media/image12.tmp"/><Relationship Id="rId55" Type="http://schemas.openxmlformats.org/officeDocument/2006/relationships/image" Target="media/image17.tmp"/><Relationship Id="rId63" Type="http://schemas.openxmlformats.org/officeDocument/2006/relationships/hyperlink" Target="https://www.microsoft.com/en-us/store/p/translator-for-microsoft-edge/9nblggh4n4n3"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footer" Target="footer7.xml"/><Relationship Id="rId53" Type="http://schemas.openxmlformats.org/officeDocument/2006/relationships/image" Target="media/image15.tmp"/><Relationship Id="rId58" Type="http://schemas.openxmlformats.org/officeDocument/2006/relationships/image" Target="media/image20.jpeg"/><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oleObject" Target="embeddings/oleObject4.bin"/><Relationship Id="rId36" Type="http://schemas.openxmlformats.org/officeDocument/2006/relationships/header" Target="header4.xml"/><Relationship Id="rId49" Type="http://schemas.openxmlformats.org/officeDocument/2006/relationships/image" Target="media/image11.tmp"/><Relationship Id="rId57" Type="http://schemas.openxmlformats.org/officeDocument/2006/relationships/image" Target="media/image19.tmp"/><Relationship Id="rId61" Type="http://schemas.openxmlformats.org/officeDocument/2006/relationships/hyperlink" Target="https://policies.worldbank.org/sites/ppf3/PPFDocuments/Forms/DispPage.aspx?docid=4005" TargetMode="Externa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image" Target="media/image7.png"/><Relationship Id="rId44" Type="http://schemas.openxmlformats.org/officeDocument/2006/relationships/footer" Target="footer6.xml"/><Relationship Id="rId52" Type="http://schemas.openxmlformats.org/officeDocument/2006/relationships/image" Target="media/image14.tmp"/><Relationship Id="rId60" Type="http://schemas.openxmlformats.org/officeDocument/2006/relationships/image" Target="media/image22.tmp"/><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oleObject" Target="embeddings/oleObject5.bin"/><Relationship Id="rId35" Type="http://schemas.openxmlformats.org/officeDocument/2006/relationships/header" Target="header3.xml"/><Relationship Id="rId43" Type="http://schemas.openxmlformats.org/officeDocument/2006/relationships/header" Target="header7.xml"/><Relationship Id="rId48" Type="http://schemas.openxmlformats.org/officeDocument/2006/relationships/image" Target="media/image10.tmp"/><Relationship Id="rId56" Type="http://schemas.openxmlformats.org/officeDocument/2006/relationships/image" Target="media/image18.tmp"/><Relationship Id="rId64" Type="http://schemas.openxmlformats.org/officeDocument/2006/relationships/image" Target="media/image23.w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3.tmp"/><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footer" Target="footer3.xml"/><Relationship Id="rId46" Type="http://schemas.openxmlformats.org/officeDocument/2006/relationships/footer" Target="footer8.xml"/><Relationship Id="rId59" Type="http://schemas.openxmlformats.org/officeDocument/2006/relationships/image" Target="media/image21.jpeg"/><Relationship Id="rId67" Type="http://schemas.openxmlformats.org/officeDocument/2006/relationships/header" Target="header10.xml"/><Relationship Id="rId20" Type="http://schemas.openxmlformats.org/officeDocument/2006/relationships/hyperlink" Target="http://www.worldbank.org/debarr." TargetMode="External"/><Relationship Id="rId41" Type="http://schemas.openxmlformats.org/officeDocument/2006/relationships/header" Target="header6.xml"/><Relationship Id="rId54" Type="http://schemas.openxmlformats.org/officeDocument/2006/relationships/image" Target="media/image16.tmp"/><Relationship Id="rId62" Type="http://schemas.openxmlformats.org/officeDocument/2006/relationships/hyperlink" Target="http://www.worldbank.org/en/projects-operations/products-and-services/brief/procurement-new-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2.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3693A6-E722-4970-A581-E6CC06A7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58062</Words>
  <Characters>319345</Characters>
  <Application>Microsoft Office Word</Application>
  <DocSecurity>0</DocSecurity>
  <Lines>2661</Lines>
  <Paragraphs>753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376654</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HP</cp:lastModifiedBy>
  <cp:revision>13</cp:revision>
  <cp:lastPrinted>2017-06-27T19:46:00Z</cp:lastPrinted>
  <dcterms:created xsi:type="dcterms:W3CDTF">2025-08-26T09:46:00Z</dcterms:created>
  <dcterms:modified xsi:type="dcterms:W3CDTF">2025-10-07T11:55:00Z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